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379D" w:rsidRPr="00CF1D22" w:rsidRDefault="00AC379D" w:rsidP="00AC379D">
      <w:pPr>
        <w:spacing w:after="0"/>
        <w:jc w:val="center"/>
        <w:rPr>
          <w:rFonts w:ascii="Arial" w:hAnsi="Arial" w:cs="Arial"/>
          <w:bCs/>
          <w:noProof/>
          <w:w w:val="115"/>
          <w:sz w:val="24"/>
          <w:szCs w:val="24"/>
        </w:rPr>
      </w:pPr>
      <w:r w:rsidRPr="00CF1D22">
        <w:rPr>
          <w:rFonts w:ascii="Arial" w:hAnsi="Arial" w:cs="Arial"/>
          <w:bCs/>
          <w:noProof/>
          <w:w w:val="115"/>
          <w:sz w:val="24"/>
          <w:szCs w:val="24"/>
        </w:rPr>
        <w:t>АДМИНИСТРАЦИЯ</w:t>
      </w:r>
    </w:p>
    <w:p w:rsidR="00AC379D" w:rsidRPr="00CF1D22" w:rsidRDefault="00AC379D" w:rsidP="00AC379D">
      <w:pPr>
        <w:spacing w:after="0"/>
        <w:jc w:val="center"/>
        <w:rPr>
          <w:rFonts w:ascii="Arial" w:hAnsi="Arial" w:cs="Arial"/>
          <w:bCs/>
          <w:spacing w:val="10"/>
          <w:w w:val="115"/>
          <w:sz w:val="24"/>
          <w:szCs w:val="24"/>
        </w:rPr>
      </w:pPr>
      <w:r w:rsidRPr="00CF1D22">
        <w:rPr>
          <w:rFonts w:ascii="Arial" w:hAnsi="Arial" w:cs="Arial"/>
          <w:bCs/>
          <w:noProof/>
          <w:spacing w:val="10"/>
          <w:w w:val="115"/>
          <w:sz w:val="24"/>
          <w:szCs w:val="24"/>
        </w:rPr>
        <w:t>МУНИЦИПАЛЬНОГО ОБРАЗОВАНИЯ</w:t>
      </w:r>
    </w:p>
    <w:p w:rsidR="00AC379D" w:rsidRPr="00CF1D22" w:rsidRDefault="00AC379D" w:rsidP="00AC379D">
      <w:pPr>
        <w:spacing w:after="0"/>
        <w:jc w:val="center"/>
        <w:rPr>
          <w:rFonts w:ascii="Arial" w:hAnsi="Arial" w:cs="Arial"/>
          <w:bCs/>
          <w:spacing w:val="10"/>
          <w:w w:val="115"/>
          <w:sz w:val="24"/>
          <w:szCs w:val="24"/>
        </w:rPr>
      </w:pPr>
      <w:r w:rsidRPr="00CF1D22">
        <w:rPr>
          <w:rFonts w:ascii="Arial" w:hAnsi="Arial" w:cs="Arial"/>
          <w:bCs/>
          <w:noProof/>
          <w:spacing w:val="10"/>
          <w:w w:val="115"/>
          <w:sz w:val="24"/>
          <w:szCs w:val="24"/>
        </w:rPr>
        <w:t>ГОРОДСКОЙ ОКРУГ ЛЮБЕРЦЫ</w:t>
      </w:r>
      <w:r w:rsidRPr="00CF1D22">
        <w:rPr>
          <w:rFonts w:ascii="Arial" w:hAnsi="Arial" w:cs="Arial"/>
          <w:bCs/>
          <w:spacing w:val="10"/>
          <w:w w:val="115"/>
          <w:sz w:val="24"/>
          <w:szCs w:val="24"/>
        </w:rPr>
        <w:br/>
      </w:r>
      <w:r w:rsidRPr="00CF1D22">
        <w:rPr>
          <w:rFonts w:ascii="Arial" w:hAnsi="Arial" w:cs="Arial"/>
          <w:bCs/>
          <w:noProof/>
          <w:spacing w:val="10"/>
          <w:w w:val="115"/>
          <w:sz w:val="24"/>
          <w:szCs w:val="24"/>
        </w:rPr>
        <w:t>МОСКОВСКОЙ ОБЛАСТИ</w:t>
      </w:r>
    </w:p>
    <w:p w:rsidR="00AC379D" w:rsidRPr="00CF1D22" w:rsidRDefault="00AC379D" w:rsidP="00AC379D">
      <w:pPr>
        <w:spacing w:after="0" w:line="100" w:lineRule="atLeast"/>
        <w:jc w:val="center"/>
        <w:rPr>
          <w:rFonts w:ascii="Arial" w:hAnsi="Arial" w:cs="Arial"/>
          <w:bCs/>
          <w:w w:val="115"/>
          <w:sz w:val="24"/>
          <w:szCs w:val="24"/>
        </w:rPr>
      </w:pPr>
    </w:p>
    <w:p w:rsidR="00AC379D" w:rsidRPr="00CF1D22" w:rsidRDefault="00AC379D" w:rsidP="00AC379D">
      <w:pPr>
        <w:spacing w:after="0" w:line="100" w:lineRule="atLeast"/>
        <w:jc w:val="center"/>
        <w:rPr>
          <w:rFonts w:ascii="Arial" w:hAnsi="Arial" w:cs="Arial"/>
          <w:bCs/>
          <w:w w:val="115"/>
          <w:sz w:val="24"/>
          <w:szCs w:val="24"/>
        </w:rPr>
      </w:pPr>
      <w:r w:rsidRPr="00CF1D22">
        <w:rPr>
          <w:rFonts w:ascii="Arial" w:hAnsi="Arial" w:cs="Arial"/>
          <w:bCs/>
          <w:w w:val="115"/>
          <w:sz w:val="24"/>
          <w:szCs w:val="24"/>
        </w:rPr>
        <w:t>ПОСТАНОВЛЕНИЕ</w:t>
      </w:r>
    </w:p>
    <w:p w:rsidR="00AC379D" w:rsidRPr="00CF1D22" w:rsidRDefault="00AC379D" w:rsidP="00AC379D">
      <w:pPr>
        <w:tabs>
          <w:tab w:val="left" w:pos="9639"/>
        </w:tabs>
        <w:rPr>
          <w:rFonts w:ascii="Arial" w:hAnsi="Arial" w:cs="Arial"/>
          <w:sz w:val="24"/>
          <w:szCs w:val="24"/>
        </w:rPr>
      </w:pPr>
      <w:r w:rsidRPr="00CF1D22">
        <w:rPr>
          <w:rFonts w:ascii="Arial" w:hAnsi="Arial" w:cs="Arial"/>
          <w:sz w:val="24"/>
          <w:szCs w:val="24"/>
        </w:rPr>
        <w:t>12.08.2019                                                                                                                   № 2975-ПА</w:t>
      </w:r>
    </w:p>
    <w:p w:rsidR="00AC379D" w:rsidRPr="00CF1D22" w:rsidRDefault="00AC379D" w:rsidP="00AC379D">
      <w:pPr>
        <w:ind w:left="-567"/>
        <w:jc w:val="center"/>
        <w:rPr>
          <w:rFonts w:ascii="Arial" w:hAnsi="Arial" w:cs="Arial"/>
          <w:sz w:val="24"/>
          <w:szCs w:val="24"/>
        </w:rPr>
      </w:pPr>
      <w:r w:rsidRPr="00CF1D22">
        <w:rPr>
          <w:rFonts w:ascii="Arial" w:hAnsi="Arial" w:cs="Arial"/>
          <w:sz w:val="24"/>
          <w:szCs w:val="24"/>
        </w:rPr>
        <w:t>г. Люберцы</w:t>
      </w:r>
    </w:p>
    <w:p w:rsidR="003F38BD" w:rsidRPr="002F1F9F" w:rsidRDefault="003F38BD" w:rsidP="00E24EE4">
      <w:pPr>
        <w:widowControl w:val="0"/>
        <w:autoSpaceDE w:val="0"/>
        <w:autoSpaceDN w:val="0"/>
        <w:adjustRightInd w:val="0"/>
        <w:spacing w:after="0" w:line="240" w:lineRule="auto"/>
        <w:ind w:hanging="567"/>
        <w:jc w:val="center"/>
        <w:rPr>
          <w:rFonts w:ascii="Arial" w:eastAsia="Times New Roman" w:hAnsi="Arial" w:cs="Arial"/>
          <w:b/>
          <w:bCs/>
          <w:sz w:val="24"/>
          <w:szCs w:val="24"/>
          <w:lang w:eastAsia="ru-RU"/>
        </w:rPr>
      </w:pPr>
      <w:r w:rsidRPr="002F1F9F">
        <w:rPr>
          <w:rFonts w:ascii="Arial" w:eastAsia="Times New Roman" w:hAnsi="Arial" w:cs="Arial"/>
          <w:b/>
          <w:bCs/>
          <w:sz w:val="24"/>
          <w:szCs w:val="24"/>
          <w:lang w:eastAsia="ru-RU"/>
        </w:rPr>
        <w:t xml:space="preserve">О </w:t>
      </w:r>
      <w:r w:rsidR="003F65CD" w:rsidRPr="002F1F9F">
        <w:rPr>
          <w:rFonts w:ascii="Arial" w:eastAsia="Times New Roman" w:hAnsi="Arial" w:cs="Arial"/>
          <w:b/>
          <w:bCs/>
          <w:sz w:val="24"/>
          <w:szCs w:val="24"/>
          <w:lang w:eastAsia="ru-RU"/>
        </w:rPr>
        <w:t>Порядке</w:t>
      </w:r>
    </w:p>
    <w:p w:rsidR="003F38BD" w:rsidRPr="002F1F9F" w:rsidRDefault="003F65CD" w:rsidP="00E24EE4">
      <w:pPr>
        <w:widowControl w:val="0"/>
        <w:autoSpaceDE w:val="0"/>
        <w:autoSpaceDN w:val="0"/>
        <w:adjustRightInd w:val="0"/>
        <w:spacing w:after="0" w:line="240" w:lineRule="auto"/>
        <w:ind w:hanging="567"/>
        <w:jc w:val="center"/>
        <w:rPr>
          <w:rFonts w:ascii="Arial" w:eastAsia="Times New Roman" w:hAnsi="Arial" w:cs="Arial"/>
          <w:b/>
          <w:bCs/>
          <w:sz w:val="24"/>
          <w:szCs w:val="24"/>
          <w:lang w:eastAsia="ru-RU"/>
        </w:rPr>
      </w:pPr>
      <w:r w:rsidRPr="002F1F9F">
        <w:rPr>
          <w:rFonts w:ascii="Arial" w:eastAsia="Times New Roman" w:hAnsi="Arial" w:cs="Arial"/>
          <w:b/>
          <w:bCs/>
          <w:sz w:val="24"/>
          <w:szCs w:val="24"/>
          <w:lang w:eastAsia="ru-RU"/>
        </w:rPr>
        <w:t>формирования муниципального задания на оказание</w:t>
      </w:r>
    </w:p>
    <w:p w:rsidR="003F38BD" w:rsidRPr="002F1F9F" w:rsidRDefault="003F65CD" w:rsidP="00E24EE4">
      <w:pPr>
        <w:widowControl w:val="0"/>
        <w:autoSpaceDE w:val="0"/>
        <w:autoSpaceDN w:val="0"/>
        <w:adjustRightInd w:val="0"/>
        <w:spacing w:after="0" w:line="240" w:lineRule="auto"/>
        <w:ind w:hanging="567"/>
        <w:jc w:val="center"/>
        <w:rPr>
          <w:rFonts w:ascii="Arial" w:eastAsia="Times New Roman" w:hAnsi="Arial" w:cs="Arial"/>
          <w:b/>
          <w:bCs/>
          <w:sz w:val="24"/>
          <w:szCs w:val="24"/>
          <w:lang w:eastAsia="ru-RU"/>
        </w:rPr>
      </w:pPr>
      <w:r w:rsidRPr="002F1F9F">
        <w:rPr>
          <w:rFonts w:ascii="Arial" w:eastAsia="Times New Roman" w:hAnsi="Arial" w:cs="Arial"/>
          <w:b/>
          <w:bCs/>
          <w:sz w:val="24"/>
          <w:szCs w:val="24"/>
          <w:lang w:eastAsia="ru-RU"/>
        </w:rPr>
        <w:t>муниципальных услуг (выполнение работ) в отношении</w:t>
      </w:r>
    </w:p>
    <w:p w:rsidR="00505B3B" w:rsidRPr="002F1F9F" w:rsidRDefault="003F65CD" w:rsidP="00E24EE4">
      <w:pPr>
        <w:widowControl w:val="0"/>
        <w:autoSpaceDE w:val="0"/>
        <w:autoSpaceDN w:val="0"/>
        <w:adjustRightInd w:val="0"/>
        <w:spacing w:after="0" w:line="240" w:lineRule="auto"/>
        <w:ind w:hanging="567"/>
        <w:jc w:val="center"/>
        <w:rPr>
          <w:rFonts w:ascii="Arial" w:eastAsia="Times New Roman" w:hAnsi="Arial" w:cs="Arial"/>
          <w:b/>
          <w:bCs/>
          <w:sz w:val="24"/>
          <w:szCs w:val="24"/>
          <w:lang w:eastAsia="ru-RU"/>
        </w:rPr>
      </w:pPr>
      <w:r w:rsidRPr="002F1F9F">
        <w:rPr>
          <w:rFonts w:ascii="Arial" w:eastAsia="Times New Roman" w:hAnsi="Arial" w:cs="Arial"/>
          <w:b/>
          <w:bCs/>
          <w:sz w:val="24"/>
          <w:szCs w:val="24"/>
          <w:lang w:eastAsia="ru-RU"/>
        </w:rPr>
        <w:t xml:space="preserve">муниципальных учреждений </w:t>
      </w:r>
      <w:r w:rsidR="00505B3B" w:rsidRPr="002F1F9F">
        <w:rPr>
          <w:rFonts w:ascii="Arial" w:eastAsia="Times New Roman" w:hAnsi="Arial" w:cs="Arial"/>
          <w:b/>
          <w:bCs/>
          <w:sz w:val="24"/>
          <w:szCs w:val="24"/>
          <w:lang w:eastAsia="ru-RU"/>
        </w:rPr>
        <w:t xml:space="preserve">городского округа </w:t>
      </w:r>
      <w:r w:rsidR="00371FA0" w:rsidRPr="002F1F9F">
        <w:rPr>
          <w:rFonts w:ascii="Arial" w:eastAsia="Times New Roman" w:hAnsi="Arial" w:cs="Arial"/>
          <w:b/>
          <w:bCs/>
          <w:sz w:val="24"/>
          <w:szCs w:val="24"/>
          <w:lang w:eastAsia="ru-RU"/>
        </w:rPr>
        <w:t>Любер</w:t>
      </w:r>
      <w:r w:rsidR="00505B3B" w:rsidRPr="002F1F9F">
        <w:rPr>
          <w:rFonts w:ascii="Arial" w:eastAsia="Times New Roman" w:hAnsi="Arial" w:cs="Arial"/>
          <w:b/>
          <w:bCs/>
          <w:sz w:val="24"/>
          <w:szCs w:val="24"/>
          <w:lang w:eastAsia="ru-RU"/>
        </w:rPr>
        <w:t>цы</w:t>
      </w:r>
      <w:r w:rsidR="00371FA0" w:rsidRPr="002F1F9F">
        <w:rPr>
          <w:rFonts w:ascii="Arial" w:eastAsia="Times New Roman" w:hAnsi="Arial" w:cs="Arial"/>
          <w:b/>
          <w:bCs/>
          <w:sz w:val="24"/>
          <w:szCs w:val="24"/>
          <w:lang w:eastAsia="ru-RU"/>
        </w:rPr>
        <w:t xml:space="preserve"> </w:t>
      </w:r>
      <w:r w:rsidRPr="002F1F9F">
        <w:rPr>
          <w:rFonts w:ascii="Arial" w:eastAsia="Times New Roman" w:hAnsi="Arial" w:cs="Arial"/>
          <w:b/>
          <w:bCs/>
          <w:sz w:val="24"/>
          <w:szCs w:val="24"/>
          <w:lang w:eastAsia="ru-RU"/>
        </w:rPr>
        <w:t xml:space="preserve">и </w:t>
      </w:r>
    </w:p>
    <w:p w:rsidR="003F38BD" w:rsidRPr="002F1F9F" w:rsidRDefault="003F65CD" w:rsidP="00E24EE4">
      <w:pPr>
        <w:widowControl w:val="0"/>
        <w:autoSpaceDE w:val="0"/>
        <w:autoSpaceDN w:val="0"/>
        <w:adjustRightInd w:val="0"/>
        <w:spacing w:after="0" w:line="240" w:lineRule="auto"/>
        <w:ind w:hanging="567"/>
        <w:jc w:val="center"/>
        <w:rPr>
          <w:rFonts w:ascii="Arial" w:eastAsia="Times New Roman" w:hAnsi="Arial" w:cs="Arial"/>
          <w:b/>
          <w:bCs/>
          <w:sz w:val="24"/>
          <w:szCs w:val="24"/>
          <w:lang w:eastAsia="ru-RU"/>
        </w:rPr>
      </w:pPr>
      <w:r w:rsidRPr="002F1F9F">
        <w:rPr>
          <w:rFonts w:ascii="Arial" w:eastAsia="Times New Roman" w:hAnsi="Arial" w:cs="Arial"/>
          <w:b/>
          <w:bCs/>
          <w:sz w:val="24"/>
          <w:szCs w:val="24"/>
          <w:lang w:eastAsia="ru-RU"/>
        </w:rPr>
        <w:t>финансового</w:t>
      </w:r>
      <w:r w:rsidR="00371FA0" w:rsidRPr="002F1F9F">
        <w:rPr>
          <w:rFonts w:ascii="Arial" w:eastAsia="Times New Roman" w:hAnsi="Arial" w:cs="Arial"/>
          <w:b/>
          <w:bCs/>
          <w:sz w:val="24"/>
          <w:szCs w:val="24"/>
          <w:lang w:eastAsia="ru-RU"/>
        </w:rPr>
        <w:t xml:space="preserve"> </w:t>
      </w:r>
      <w:r w:rsidRPr="002F1F9F">
        <w:rPr>
          <w:rFonts w:ascii="Arial" w:eastAsia="Times New Roman" w:hAnsi="Arial" w:cs="Arial"/>
          <w:b/>
          <w:bCs/>
          <w:sz w:val="24"/>
          <w:szCs w:val="24"/>
          <w:lang w:eastAsia="ru-RU"/>
        </w:rPr>
        <w:t>обеспечения выполнения муниципального задания</w:t>
      </w:r>
    </w:p>
    <w:p w:rsidR="004D31C4" w:rsidRPr="002F1F9F" w:rsidRDefault="004D31C4" w:rsidP="004D31C4">
      <w:pPr>
        <w:widowControl w:val="0"/>
        <w:autoSpaceDE w:val="0"/>
        <w:autoSpaceDN w:val="0"/>
        <w:adjustRightInd w:val="0"/>
        <w:spacing w:after="0" w:line="240" w:lineRule="auto"/>
        <w:jc w:val="center"/>
        <w:rPr>
          <w:rFonts w:ascii="Arial" w:eastAsia="Times New Roman" w:hAnsi="Arial" w:cs="Arial"/>
          <w:b/>
          <w:bCs/>
          <w:sz w:val="24"/>
          <w:szCs w:val="24"/>
          <w:lang w:eastAsia="ru-RU"/>
        </w:rPr>
      </w:pPr>
      <w:bookmarkStart w:id="0" w:name="_GoBack"/>
      <w:bookmarkEnd w:id="0"/>
    </w:p>
    <w:p w:rsidR="003F65CD" w:rsidRPr="002F1F9F" w:rsidRDefault="003F65CD" w:rsidP="00AC379D">
      <w:pPr>
        <w:widowControl w:val="0"/>
        <w:autoSpaceDE w:val="0"/>
        <w:autoSpaceDN w:val="0"/>
        <w:adjustRightInd w:val="0"/>
        <w:spacing w:after="0" w:line="240" w:lineRule="auto"/>
        <w:ind w:firstLine="720"/>
        <w:jc w:val="both"/>
        <w:rPr>
          <w:rFonts w:ascii="Arial" w:eastAsia="Times New Roman" w:hAnsi="Arial" w:cs="Arial"/>
          <w:sz w:val="24"/>
          <w:szCs w:val="24"/>
        </w:rPr>
      </w:pPr>
      <w:proofErr w:type="gramStart"/>
      <w:r w:rsidRPr="002F1F9F">
        <w:rPr>
          <w:rFonts w:ascii="Arial" w:eastAsia="Times New Roman" w:hAnsi="Arial" w:cs="Arial"/>
          <w:sz w:val="24"/>
          <w:szCs w:val="24"/>
        </w:rPr>
        <w:t>В соответствии с</w:t>
      </w:r>
      <w:r w:rsidR="002E31D0" w:rsidRPr="002F1F9F">
        <w:rPr>
          <w:rFonts w:ascii="Arial" w:eastAsia="Times New Roman" w:hAnsi="Arial" w:cs="Arial"/>
          <w:sz w:val="24"/>
          <w:szCs w:val="24"/>
        </w:rPr>
        <w:t>о</w:t>
      </w:r>
      <w:r w:rsidRPr="002F1F9F">
        <w:rPr>
          <w:rFonts w:ascii="Arial" w:eastAsia="Times New Roman" w:hAnsi="Arial" w:cs="Arial"/>
          <w:sz w:val="24"/>
          <w:szCs w:val="24"/>
        </w:rPr>
        <w:t xml:space="preserve"> </w:t>
      </w:r>
      <w:hyperlink r:id="rId7" w:history="1">
        <w:r w:rsidRPr="002F1F9F">
          <w:rPr>
            <w:rFonts w:ascii="Arial" w:eastAsia="Times New Roman" w:hAnsi="Arial" w:cs="Arial"/>
            <w:sz w:val="24"/>
            <w:szCs w:val="24"/>
          </w:rPr>
          <w:t>стать</w:t>
        </w:r>
        <w:r w:rsidR="002E31D0" w:rsidRPr="002F1F9F">
          <w:rPr>
            <w:rFonts w:ascii="Arial" w:eastAsia="Times New Roman" w:hAnsi="Arial" w:cs="Arial"/>
            <w:sz w:val="24"/>
            <w:szCs w:val="24"/>
          </w:rPr>
          <w:t>ей</w:t>
        </w:r>
        <w:r w:rsidRPr="002F1F9F">
          <w:rPr>
            <w:rFonts w:ascii="Arial" w:eastAsia="Times New Roman" w:hAnsi="Arial" w:cs="Arial"/>
            <w:sz w:val="24"/>
            <w:szCs w:val="24"/>
          </w:rPr>
          <w:t xml:space="preserve"> 69.2</w:t>
        </w:r>
      </w:hyperlink>
      <w:r w:rsidRPr="002F1F9F">
        <w:rPr>
          <w:rFonts w:ascii="Arial" w:eastAsia="Times New Roman" w:hAnsi="Arial" w:cs="Arial"/>
          <w:sz w:val="24"/>
          <w:szCs w:val="24"/>
        </w:rPr>
        <w:t xml:space="preserve"> Бюджетного кодекса Российской Федерации, </w:t>
      </w:r>
      <w:hyperlink r:id="rId8" w:history="1">
        <w:r w:rsidRPr="002F1F9F">
          <w:rPr>
            <w:rFonts w:ascii="Arial" w:eastAsia="Times New Roman" w:hAnsi="Arial" w:cs="Arial"/>
            <w:sz w:val="24"/>
            <w:szCs w:val="24"/>
          </w:rPr>
          <w:t>стать</w:t>
        </w:r>
        <w:r w:rsidR="002E31D0" w:rsidRPr="002F1F9F">
          <w:rPr>
            <w:rFonts w:ascii="Arial" w:eastAsia="Times New Roman" w:hAnsi="Arial" w:cs="Arial"/>
            <w:sz w:val="24"/>
            <w:szCs w:val="24"/>
          </w:rPr>
          <w:t>ей</w:t>
        </w:r>
        <w:r w:rsidRPr="002F1F9F">
          <w:rPr>
            <w:rFonts w:ascii="Arial" w:eastAsia="Times New Roman" w:hAnsi="Arial" w:cs="Arial"/>
            <w:sz w:val="24"/>
            <w:szCs w:val="24"/>
          </w:rPr>
          <w:t xml:space="preserve"> 9.2</w:t>
        </w:r>
      </w:hyperlink>
      <w:r w:rsidRPr="002F1F9F">
        <w:rPr>
          <w:rFonts w:ascii="Arial" w:eastAsia="Times New Roman" w:hAnsi="Arial" w:cs="Arial"/>
          <w:sz w:val="24"/>
          <w:szCs w:val="24"/>
        </w:rPr>
        <w:t xml:space="preserve"> Федерального закона от 12.01.1996 № 7-ФЗ «О некоммерческих организациях», </w:t>
      </w:r>
      <w:hyperlink r:id="rId9" w:history="1">
        <w:r w:rsidRPr="002F1F9F">
          <w:rPr>
            <w:rFonts w:ascii="Arial" w:eastAsia="Times New Roman" w:hAnsi="Arial" w:cs="Arial"/>
            <w:sz w:val="24"/>
            <w:szCs w:val="24"/>
          </w:rPr>
          <w:t>стать</w:t>
        </w:r>
        <w:r w:rsidR="002E31D0" w:rsidRPr="002F1F9F">
          <w:rPr>
            <w:rFonts w:ascii="Arial" w:eastAsia="Times New Roman" w:hAnsi="Arial" w:cs="Arial"/>
            <w:sz w:val="24"/>
            <w:szCs w:val="24"/>
          </w:rPr>
          <w:t>ей</w:t>
        </w:r>
        <w:r w:rsidRPr="002F1F9F">
          <w:rPr>
            <w:rFonts w:ascii="Arial" w:eastAsia="Times New Roman" w:hAnsi="Arial" w:cs="Arial"/>
            <w:sz w:val="24"/>
            <w:szCs w:val="24"/>
          </w:rPr>
          <w:t xml:space="preserve"> 4</w:t>
        </w:r>
      </w:hyperlink>
      <w:r w:rsidRPr="002F1F9F">
        <w:rPr>
          <w:rFonts w:ascii="Arial" w:eastAsia="Times New Roman" w:hAnsi="Arial" w:cs="Arial"/>
          <w:sz w:val="24"/>
          <w:szCs w:val="24"/>
        </w:rPr>
        <w:t xml:space="preserve"> Федерального закона от 03.11.2006 № 174-ФЗ «Об автономных учреждениях», Федеральным законом от 06.10.2003 № 131-ФЗ «Об общих принципах организации местного самоуправления в Российской Федерации»</w:t>
      </w:r>
      <w:r w:rsidR="00E24EE4" w:rsidRPr="002F1F9F">
        <w:rPr>
          <w:rFonts w:ascii="Arial" w:eastAsia="Times New Roman" w:hAnsi="Arial" w:cs="Arial"/>
          <w:sz w:val="24"/>
          <w:szCs w:val="24"/>
        </w:rPr>
        <w:t>,</w:t>
      </w:r>
      <w:r w:rsidRPr="002F1F9F">
        <w:rPr>
          <w:rFonts w:ascii="Arial" w:eastAsia="Times New Roman" w:hAnsi="Arial" w:cs="Arial"/>
          <w:sz w:val="24"/>
          <w:szCs w:val="24"/>
        </w:rPr>
        <w:t xml:space="preserve"> Уставом муниципального образования </w:t>
      </w:r>
      <w:r w:rsidR="004E354E" w:rsidRPr="002F1F9F">
        <w:rPr>
          <w:rFonts w:ascii="Arial" w:eastAsia="Times New Roman" w:hAnsi="Arial" w:cs="Arial"/>
          <w:sz w:val="24"/>
          <w:szCs w:val="24"/>
        </w:rPr>
        <w:t>городской округ Люберцы</w:t>
      </w:r>
      <w:r w:rsidRPr="002F1F9F">
        <w:rPr>
          <w:rFonts w:ascii="Arial" w:eastAsia="Times New Roman" w:hAnsi="Arial" w:cs="Arial"/>
          <w:sz w:val="24"/>
          <w:szCs w:val="24"/>
        </w:rPr>
        <w:t xml:space="preserve"> Московской области</w:t>
      </w:r>
      <w:r w:rsidR="000A651B" w:rsidRPr="002F1F9F">
        <w:rPr>
          <w:rFonts w:ascii="Arial" w:eastAsia="Times New Roman" w:hAnsi="Arial" w:cs="Arial"/>
          <w:sz w:val="24"/>
          <w:szCs w:val="24"/>
        </w:rPr>
        <w:t>,</w:t>
      </w:r>
      <w:r w:rsidR="00E24EE4" w:rsidRPr="002F1F9F">
        <w:rPr>
          <w:rFonts w:ascii="Arial" w:eastAsia="Times New Roman" w:hAnsi="Arial" w:cs="Arial"/>
          <w:sz w:val="24"/>
          <w:szCs w:val="24"/>
        </w:rPr>
        <w:t xml:space="preserve">  Распоряжением Главы городского округа Люберцы от 21.06.2017 № 1-РГ «О</w:t>
      </w:r>
      <w:proofErr w:type="gramEnd"/>
      <w:r w:rsidR="00E24EE4" w:rsidRPr="002F1F9F">
        <w:rPr>
          <w:rFonts w:ascii="Arial" w:eastAsia="Times New Roman" w:hAnsi="Arial" w:cs="Arial"/>
          <w:sz w:val="24"/>
          <w:szCs w:val="24"/>
        </w:rPr>
        <w:t xml:space="preserve"> </w:t>
      </w:r>
      <w:proofErr w:type="gramStart"/>
      <w:r w:rsidR="00E24EE4" w:rsidRPr="002F1F9F">
        <w:rPr>
          <w:rFonts w:ascii="Arial" w:eastAsia="Times New Roman" w:hAnsi="Arial" w:cs="Arial"/>
          <w:sz w:val="24"/>
          <w:szCs w:val="24"/>
        </w:rPr>
        <w:t>наделении полномочиями Первого заместителя Главы администрации»</w:t>
      </w:r>
      <w:r w:rsidR="000A651B" w:rsidRPr="002F1F9F">
        <w:rPr>
          <w:rFonts w:ascii="Arial" w:eastAsia="Times New Roman" w:hAnsi="Arial" w:cs="Arial"/>
          <w:sz w:val="24"/>
          <w:szCs w:val="24"/>
        </w:rPr>
        <w:t xml:space="preserve"> и в целях реализации мероприятий федерального проекта «Успех каждого ребенка» национального проекта «Образование»</w:t>
      </w:r>
      <w:r w:rsidRPr="002F1F9F">
        <w:rPr>
          <w:rFonts w:ascii="Arial" w:eastAsia="Times New Roman" w:hAnsi="Arial" w:cs="Arial"/>
          <w:sz w:val="24"/>
          <w:szCs w:val="24"/>
        </w:rPr>
        <w:t xml:space="preserve">, </w:t>
      </w:r>
      <w:r w:rsidR="000A651B" w:rsidRPr="002F1F9F">
        <w:rPr>
          <w:rFonts w:ascii="Arial" w:eastAsia="Times New Roman" w:hAnsi="Arial" w:cs="Arial"/>
          <w:sz w:val="24"/>
          <w:szCs w:val="24"/>
        </w:rPr>
        <w:t>утвержденного протоколом президиум</w:t>
      </w:r>
      <w:r w:rsidR="00177F8D" w:rsidRPr="002F1F9F">
        <w:rPr>
          <w:rFonts w:ascii="Arial" w:eastAsia="Times New Roman" w:hAnsi="Arial" w:cs="Arial"/>
          <w:sz w:val="24"/>
          <w:szCs w:val="24"/>
        </w:rPr>
        <w:t>а</w:t>
      </w:r>
      <w:r w:rsidR="000A651B" w:rsidRPr="002F1F9F">
        <w:rPr>
          <w:rFonts w:ascii="Arial" w:eastAsia="Times New Roman" w:hAnsi="Arial" w:cs="Arial"/>
          <w:sz w:val="24"/>
          <w:szCs w:val="24"/>
        </w:rPr>
        <w:t xml:space="preserve"> Совета при Президенте Р</w:t>
      </w:r>
      <w:r w:rsidR="00177F8D" w:rsidRPr="002F1F9F">
        <w:rPr>
          <w:rFonts w:ascii="Arial" w:eastAsia="Times New Roman" w:hAnsi="Arial" w:cs="Arial"/>
          <w:sz w:val="24"/>
          <w:szCs w:val="24"/>
        </w:rPr>
        <w:t>оссийской Федерации</w:t>
      </w:r>
      <w:r w:rsidR="000A651B" w:rsidRPr="002F1F9F">
        <w:rPr>
          <w:rFonts w:ascii="Arial" w:eastAsia="Times New Roman" w:hAnsi="Arial" w:cs="Arial"/>
          <w:sz w:val="24"/>
          <w:szCs w:val="24"/>
        </w:rPr>
        <w:t xml:space="preserve"> по стратегическому развитию и национальным проектам от 24.12.2018</w:t>
      </w:r>
      <w:r w:rsidR="00177F8D" w:rsidRPr="002F1F9F">
        <w:rPr>
          <w:rFonts w:ascii="Arial" w:eastAsia="Times New Roman" w:hAnsi="Arial" w:cs="Arial"/>
          <w:sz w:val="24"/>
          <w:szCs w:val="24"/>
        </w:rPr>
        <w:t xml:space="preserve"> №</w:t>
      </w:r>
      <w:r w:rsidR="000A651B" w:rsidRPr="002F1F9F">
        <w:rPr>
          <w:rFonts w:ascii="Arial" w:eastAsia="Times New Roman" w:hAnsi="Arial" w:cs="Arial"/>
          <w:sz w:val="24"/>
          <w:szCs w:val="24"/>
        </w:rPr>
        <w:t xml:space="preserve"> 16</w:t>
      </w:r>
      <w:r w:rsidR="00177F8D" w:rsidRPr="002F1F9F">
        <w:rPr>
          <w:rFonts w:ascii="Arial" w:eastAsia="Times New Roman" w:hAnsi="Arial" w:cs="Arial"/>
          <w:sz w:val="24"/>
          <w:szCs w:val="24"/>
        </w:rPr>
        <w:t xml:space="preserve">, </w:t>
      </w:r>
      <w:r w:rsidRPr="002F1F9F">
        <w:rPr>
          <w:rFonts w:ascii="Arial" w:eastAsia="Times New Roman" w:hAnsi="Arial" w:cs="Arial"/>
          <w:sz w:val="24"/>
          <w:szCs w:val="24"/>
        </w:rPr>
        <w:t>постановляю:</w:t>
      </w:r>
      <w:proofErr w:type="gramEnd"/>
    </w:p>
    <w:p w:rsidR="003F65CD" w:rsidRPr="002F1F9F" w:rsidRDefault="003F65CD" w:rsidP="00AC379D">
      <w:pPr>
        <w:pStyle w:val="ConsPlusNormal"/>
        <w:tabs>
          <w:tab w:val="left" w:pos="1134"/>
        </w:tabs>
        <w:ind w:firstLine="709"/>
        <w:jc w:val="both"/>
        <w:rPr>
          <w:rFonts w:ascii="Arial" w:hAnsi="Arial" w:cs="Arial"/>
          <w:sz w:val="24"/>
          <w:szCs w:val="24"/>
        </w:rPr>
      </w:pPr>
      <w:r w:rsidRPr="002F1F9F">
        <w:rPr>
          <w:rFonts w:ascii="Arial" w:hAnsi="Arial" w:cs="Arial"/>
          <w:sz w:val="24"/>
          <w:szCs w:val="24"/>
        </w:rPr>
        <w:t>1.</w:t>
      </w:r>
      <w:r w:rsidR="003E3CBF" w:rsidRPr="002F1F9F">
        <w:rPr>
          <w:rFonts w:ascii="Arial" w:hAnsi="Arial" w:cs="Arial"/>
          <w:sz w:val="24"/>
          <w:szCs w:val="24"/>
        </w:rPr>
        <w:tab/>
      </w:r>
      <w:r w:rsidRPr="002F1F9F">
        <w:rPr>
          <w:rFonts w:ascii="Arial" w:hAnsi="Arial" w:cs="Arial"/>
          <w:sz w:val="24"/>
          <w:szCs w:val="24"/>
        </w:rPr>
        <w:t>Утвердить прилагаем</w:t>
      </w:r>
      <w:r w:rsidR="00190765" w:rsidRPr="002F1F9F">
        <w:rPr>
          <w:rFonts w:ascii="Arial" w:hAnsi="Arial" w:cs="Arial"/>
          <w:sz w:val="24"/>
          <w:szCs w:val="24"/>
        </w:rPr>
        <w:t>ый</w:t>
      </w:r>
      <w:proofErr w:type="gramStart"/>
      <w:r w:rsidRPr="002F1F9F">
        <w:rPr>
          <w:rFonts w:ascii="Arial" w:hAnsi="Arial" w:cs="Arial"/>
          <w:sz w:val="24"/>
          <w:szCs w:val="24"/>
        </w:rPr>
        <w:t xml:space="preserve"> </w:t>
      </w:r>
      <w:hyperlink w:anchor="P60" w:history="1">
        <w:r w:rsidRPr="002F1F9F">
          <w:rPr>
            <w:rFonts w:ascii="Arial" w:hAnsi="Arial" w:cs="Arial"/>
            <w:sz w:val="24"/>
            <w:szCs w:val="24"/>
          </w:rPr>
          <w:t>П</w:t>
        </w:r>
        <w:proofErr w:type="gramEnd"/>
        <w:r w:rsidRPr="002F1F9F">
          <w:rPr>
            <w:rFonts w:ascii="Arial" w:hAnsi="Arial" w:cs="Arial"/>
            <w:sz w:val="24"/>
            <w:szCs w:val="24"/>
          </w:rPr>
          <w:t>о</w:t>
        </w:r>
      </w:hyperlink>
      <w:r w:rsidR="00190765" w:rsidRPr="002F1F9F">
        <w:rPr>
          <w:rFonts w:ascii="Arial" w:hAnsi="Arial" w:cs="Arial"/>
          <w:sz w:val="24"/>
          <w:szCs w:val="24"/>
        </w:rPr>
        <w:t>рядок формирования</w:t>
      </w:r>
      <w:r w:rsidRPr="002F1F9F">
        <w:rPr>
          <w:rFonts w:ascii="Arial" w:hAnsi="Arial" w:cs="Arial"/>
          <w:sz w:val="24"/>
          <w:szCs w:val="24"/>
        </w:rPr>
        <w:t xml:space="preserve"> муниципального задания на оказание муниципальных услуг (выполнение работ) в отношении муниципальных учреждений </w:t>
      </w:r>
      <w:r w:rsidR="004E354E" w:rsidRPr="002F1F9F">
        <w:rPr>
          <w:rFonts w:ascii="Arial" w:hAnsi="Arial" w:cs="Arial"/>
          <w:sz w:val="24"/>
          <w:szCs w:val="24"/>
        </w:rPr>
        <w:t>городского округа Люберцы</w:t>
      </w:r>
      <w:r w:rsidR="00371FA0" w:rsidRPr="002F1F9F">
        <w:rPr>
          <w:rFonts w:ascii="Arial" w:hAnsi="Arial" w:cs="Arial"/>
          <w:sz w:val="24"/>
          <w:szCs w:val="24"/>
        </w:rPr>
        <w:t xml:space="preserve"> </w:t>
      </w:r>
      <w:r w:rsidRPr="002F1F9F">
        <w:rPr>
          <w:rFonts w:ascii="Arial" w:hAnsi="Arial" w:cs="Arial"/>
          <w:sz w:val="24"/>
          <w:szCs w:val="24"/>
        </w:rPr>
        <w:t>и финансово</w:t>
      </w:r>
      <w:r w:rsidR="00190765" w:rsidRPr="002F1F9F">
        <w:rPr>
          <w:rFonts w:ascii="Arial" w:hAnsi="Arial" w:cs="Arial"/>
          <w:sz w:val="24"/>
          <w:szCs w:val="24"/>
        </w:rPr>
        <w:t>го обеспечения</w:t>
      </w:r>
      <w:r w:rsidRPr="002F1F9F">
        <w:rPr>
          <w:rFonts w:ascii="Arial" w:hAnsi="Arial" w:cs="Arial"/>
          <w:sz w:val="24"/>
          <w:szCs w:val="24"/>
        </w:rPr>
        <w:t xml:space="preserve"> вы</w:t>
      </w:r>
      <w:r w:rsidR="00190765" w:rsidRPr="002F1F9F">
        <w:rPr>
          <w:rFonts w:ascii="Arial" w:hAnsi="Arial" w:cs="Arial"/>
          <w:sz w:val="24"/>
          <w:szCs w:val="24"/>
        </w:rPr>
        <w:t>полнения муниципального задания</w:t>
      </w:r>
      <w:r w:rsidRPr="002F1F9F">
        <w:rPr>
          <w:rFonts w:ascii="Arial" w:hAnsi="Arial" w:cs="Arial"/>
          <w:sz w:val="24"/>
          <w:szCs w:val="24"/>
        </w:rPr>
        <w:t>.</w:t>
      </w:r>
    </w:p>
    <w:p w:rsidR="00726DD6" w:rsidRPr="002F1F9F" w:rsidRDefault="003E3CBF" w:rsidP="00AC379D">
      <w:pPr>
        <w:pStyle w:val="ConsPlusNormal"/>
        <w:tabs>
          <w:tab w:val="left" w:pos="1134"/>
        </w:tabs>
        <w:ind w:firstLine="709"/>
        <w:jc w:val="both"/>
        <w:rPr>
          <w:rFonts w:ascii="Arial" w:hAnsi="Arial" w:cs="Arial"/>
          <w:sz w:val="24"/>
          <w:szCs w:val="24"/>
        </w:rPr>
      </w:pPr>
      <w:bookmarkStart w:id="1" w:name="P26"/>
      <w:bookmarkStart w:id="2" w:name="P28"/>
      <w:bookmarkStart w:id="3" w:name="P29"/>
      <w:bookmarkStart w:id="4" w:name="P31"/>
      <w:bookmarkEnd w:id="1"/>
      <w:bookmarkEnd w:id="2"/>
      <w:bookmarkEnd w:id="3"/>
      <w:bookmarkEnd w:id="4"/>
      <w:r w:rsidRPr="002F1F9F">
        <w:rPr>
          <w:rFonts w:ascii="Arial" w:hAnsi="Arial" w:cs="Arial"/>
          <w:sz w:val="24"/>
          <w:szCs w:val="24"/>
        </w:rPr>
        <w:t>2.</w:t>
      </w:r>
      <w:r w:rsidRPr="002F1F9F">
        <w:rPr>
          <w:rFonts w:ascii="Arial" w:hAnsi="Arial" w:cs="Arial"/>
          <w:sz w:val="24"/>
          <w:szCs w:val="24"/>
        </w:rPr>
        <w:tab/>
      </w:r>
      <w:proofErr w:type="gramStart"/>
      <w:r w:rsidR="00726DD6" w:rsidRPr="002F1F9F">
        <w:rPr>
          <w:rFonts w:ascii="Arial" w:hAnsi="Arial" w:cs="Arial"/>
          <w:sz w:val="24"/>
          <w:szCs w:val="24"/>
        </w:rPr>
        <w:t>В целях доведения объема финансового обеспечения выполнения муниципального задания, рассчитанного в соответствии с П</w:t>
      </w:r>
      <w:r w:rsidR="00190765" w:rsidRPr="002F1F9F">
        <w:rPr>
          <w:rFonts w:ascii="Arial" w:hAnsi="Arial" w:cs="Arial"/>
          <w:sz w:val="24"/>
          <w:szCs w:val="24"/>
        </w:rPr>
        <w:t>орядком</w:t>
      </w:r>
      <w:r w:rsidR="00726DD6" w:rsidRPr="002F1F9F">
        <w:rPr>
          <w:rFonts w:ascii="Arial" w:hAnsi="Arial" w:cs="Arial"/>
          <w:sz w:val="24"/>
          <w:szCs w:val="24"/>
        </w:rPr>
        <w:t>, до уровня финансового обеспечения в пределах бюджетных ассигнований, предусмотренных главному распорядителю средств бюджета городского округа Люберцы на предоставление субсидий на финансовое обеспечение выполнения муниципального задания, применяются (при необходимости) коэффициенты выравнивания, определяемые главным распорядителем средств бюджета городского округа Люберцы.</w:t>
      </w:r>
      <w:proofErr w:type="gramEnd"/>
    </w:p>
    <w:p w:rsidR="00FD0F51" w:rsidRPr="002F1F9F" w:rsidRDefault="00954F5F" w:rsidP="00AC379D">
      <w:pPr>
        <w:pStyle w:val="ConsPlusNormal"/>
        <w:tabs>
          <w:tab w:val="left" w:pos="1134"/>
        </w:tabs>
        <w:ind w:firstLine="709"/>
        <w:jc w:val="both"/>
        <w:rPr>
          <w:rFonts w:ascii="Arial" w:hAnsi="Arial" w:cs="Arial"/>
          <w:sz w:val="24"/>
          <w:szCs w:val="24"/>
        </w:rPr>
      </w:pPr>
      <w:r w:rsidRPr="002F1F9F">
        <w:rPr>
          <w:rFonts w:ascii="Arial" w:hAnsi="Arial" w:cs="Arial"/>
          <w:sz w:val="24"/>
          <w:szCs w:val="24"/>
        </w:rPr>
        <w:t>3</w:t>
      </w:r>
      <w:r w:rsidR="00FD0F51" w:rsidRPr="002F1F9F">
        <w:rPr>
          <w:rFonts w:ascii="Arial" w:hAnsi="Arial" w:cs="Arial"/>
          <w:sz w:val="24"/>
          <w:szCs w:val="24"/>
        </w:rPr>
        <w:t>.</w:t>
      </w:r>
      <w:r w:rsidR="00FD0F51" w:rsidRPr="002F1F9F">
        <w:rPr>
          <w:rFonts w:ascii="Arial" w:hAnsi="Arial" w:cs="Arial"/>
          <w:sz w:val="24"/>
          <w:szCs w:val="24"/>
        </w:rPr>
        <w:tab/>
        <w:t>Настоящее Постановление вступает в силу с 01.01.20</w:t>
      </w:r>
      <w:r w:rsidR="00BE021A" w:rsidRPr="002F1F9F">
        <w:rPr>
          <w:rFonts w:ascii="Arial" w:hAnsi="Arial" w:cs="Arial"/>
          <w:sz w:val="24"/>
          <w:szCs w:val="24"/>
        </w:rPr>
        <w:t>20</w:t>
      </w:r>
      <w:r w:rsidR="00FD0F51" w:rsidRPr="002F1F9F">
        <w:rPr>
          <w:rFonts w:ascii="Arial" w:hAnsi="Arial" w:cs="Arial"/>
          <w:sz w:val="24"/>
          <w:szCs w:val="24"/>
        </w:rPr>
        <w:t>.</w:t>
      </w:r>
    </w:p>
    <w:p w:rsidR="00753B9A" w:rsidRPr="002F1F9F" w:rsidRDefault="00954F5F" w:rsidP="00AC379D">
      <w:pPr>
        <w:pStyle w:val="ConsPlusNormal"/>
        <w:tabs>
          <w:tab w:val="left" w:pos="1134"/>
        </w:tabs>
        <w:ind w:firstLine="709"/>
        <w:jc w:val="both"/>
        <w:rPr>
          <w:rFonts w:ascii="Arial" w:hAnsi="Arial" w:cs="Arial"/>
          <w:sz w:val="24"/>
          <w:szCs w:val="24"/>
        </w:rPr>
      </w:pPr>
      <w:r w:rsidRPr="002F1F9F">
        <w:rPr>
          <w:rFonts w:ascii="Arial" w:hAnsi="Arial" w:cs="Arial"/>
          <w:sz w:val="24"/>
          <w:szCs w:val="24"/>
        </w:rPr>
        <w:t>4</w:t>
      </w:r>
      <w:r w:rsidR="00E376EC" w:rsidRPr="002F1F9F">
        <w:rPr>
          <w:rFonts w:ascii="Arial" w:hAnsi="Arial" w:cs="Arial"/>
          <w:sz w:val="24"/>
          <w:szCs w:val="24"/>
        </w:rPr>
        <w:t>.</w:t>
      </w:r>
      <w:r w:rsidR="00E376EC" w:rsidRPr="002F1F9F">
        <w:rPr>
          <w:rFonts w:ascii="Arial" w:hAnsi="Arial" w:cs="Arial"/>
          <w:sz w:val="24"/>
          <w:szCs w:val="24"/>
        </w:rPr>
        <w:tab/>
      </w:r>
      <w:r w:rsidR="00753B9A" w:rsidRPr="002F1F9F">
        <w:rPr>
          <w:rFonts w:ascii="Arial" w:hAnsi="Arial" w:cs="Arial"/>
          <w:sz w:val="24"/>
          <w:szCs w:val="24"/>
        </w:rPr>
        <w:t>Абзац 4 пункта 26 По</w:t>
      </w:r>
      <w:r w:rsidR="00190765" w:rsidRPr="002F1F9F">
        <w:rPr>
          <w:rFonts w:ascii="Arial" w:hAnsi="Arial" w:cs="Arial"/>
          <w:sz w:val="24"/>
          <w:szCs w:val="24"/>
        </w:rPr>
        <w:t>рядка</w:t>
      </w:r>
      <w:r w:rsidR="00753B9A" w:rsidRPr="002F1F9F">
        <w:rPr>
          <w:rFonts w:ascii="Arial" w:hAnsi="Arial" w:cs="Arial"/>
          <w:sz w:val="24"/>
          <w:szCs w:val="24"/>
        </w:rPr>
        <w:t xml:space="preserve"> вступает в силу с 01.10.2019.</w:t>
      </w:r>
    </w:p>
    <w:p w:rsidR="004D31C4" w:rsidRPr="002F1F9F" w:rsidRDefault="00954F5F" w:rsidP="00AC379D">
      <w:pPr>
        <w:widowControl w:val="0"/>
        <w:tabs>
          <w:tab w:val="left" w:pos="1080"/>
        </w:tabs>
        <w:autoSpaceDE w:val="0"/>
        <w:autoSpaceDN w:val="0"/>
        <w:adjustRightInd w:val="0"/>
        <w:spacing w:after="0" w:line="240" w:lineRule="auto"/>
        <w:ind w:firstLine="720"/>
        <w:jc w:val="both"/>
        <w:rPr>
          <w:rFonts w:ascii="Arial" w:eastAsia="Times New Roman" w:hAnsi="Arial" w:cs="Arial"/>
          <w:sz w:val="24"/>
          <w:szCs w:val="24"/>
        </w:rPr>
      </w:pPr>
      <w:r w:rsidRPr="002F1F9F">
        <w:rPr>
          <w:rFonts w:ascii="Arial" w:eastAsia="Times New Roman" w:hAnsi="Arial" w:cs="Arial"/>
          <w:sz w:val="24"/>
          <w:szCs w:val="24"/>
        </w:rPr>
        <w:t>5</w:t>
      </w:r>
      <w:r w:rsidR="004D31C4" w:rsidRPr="002F1F9F">
        <w:rPr>
          <w:rFonts w:ascii="Arial" w:eastAsia="Times New Roman" w:hAnsi="Arial" w:cs="Arial"/>
          <w:sz w:val="24"/>
          <w:szCs w:val="24"/>
        </w:rPr>
        <w:t>.</w:t>
      </w:r>
      <w:r w:rsidR="004D31C4" w:rsidRPr="002F1F9F">
        <w:rPr>
          <w:rFonts w:ascii="Arial" w:eastAsia="Times New Roman" w:hAnsi="Arial" w:cs="Arial"/>
          <w:sz w:val="24"/>
          <w:szCs w:val="24"/>
        </w:rPr>
        <w:tab/>
      </w:r>
      <w:r w:rsidR="00190765" w:rsidRPr="002F1F9F">
        <w:rPr>
          <w:rFonts w:ascii="Arial" w:eastAsia="Times New Roman" w:hAnsi="Arial" w:cs="Arial"/>
          <w:sz w:val="24"/>
          <w:szCs w:val="24"/>
        </w:rPr>
        <w:t>Опубликовать настоящее Постановление в средствах массовой информации и на официальном сайте администрации в сети «Интернет»</w:t>
      </w:r>
      <w:r w:rsidR="004D31C4" w:rsidRPr="002F1F9F">
        <w:rPr>
          <w:rFonts w:ascii="Arial" w:eastAsia="Times New Roman" w:hAnsi="Arial" w:cs="Arial"/>
          <w:sz w:val="24"/>
          <w:szCs w:val="24"/>
        </w:rPr>
        <w:t>.</w:t>
      </w:r>
    </w:p>
    <w:p w:rsidR="004D31C4" w:rsidRPr="002F1F9F" w:rsidRDefault="00954F5F" w:rsidP="00AC379D">
      <w:pPr>
        <w:widowControl w:val="0"/>
        <w:tabs>
          <w:tab w:val="left" w:pos="1080"/>
        </w:tabs>
        <w:autoSpaceDE w:val="0"/>
        <w:autoSpaceDN w:val="0"/>
        <w:adjustRightInd w:val="0"/>
        <w:spacing w:after="0" w:line="240" w:lineRule="auto"/>
        <w:ind w:firstLine="720"/>
        <w:jc w:val="both"/>
        <w:rPr>
          <w:rFonts w:ascii="Arial" w:eastAsia="Times New Roman" w:hAnsi="Arial" w:cs="Arial"/>
          <w:sz w:val="24"/>
          <w:szCs w:val="24"/>
        </w:rPr>
      </w:pPr>
      <w:r w:rsidRPr="002F1F9F">
        <w:rPr>
          <w:rFonts w:ascii="Arial" w:eastAsia="Times New Roman" w:hAnsi="Arial" w:cs="Arial"/>
          <w:sz w:val="24"/>
          <w:szCs w:val="24"/>
        </w:rPr>
        <w:t>6</w:t>
      </w:r>
      <w:r w:rsidR="004D31C4" w:rsidRPr="002F1F9F">
        <w:rPr>
          <w:rFonts w:ascii="Arial" w:eastAsia="Times New Roman" w:hAnsi="Arial" w:cs="Arial"/>
          <w:sz w:val="24"/>
          <w:szCs w:val="24"/>
        </w:rPr>
        <w:t>.</w:t>
      </w:r>
      <w:r w:rsidR="004D31C4" w:rsidRPr="002F1F9F">
        <w:rPr>
          <w:rFonts w:ascii="Arial" w:eastAsia="Times New Roman" w:hAnsi="Arial" w:cs="Arial"/>
          <w:sz w:val="24"/>
          <w:szCs w:val="24"/>
        </w:rPr>
        <w:tab/>
      </w:r>
      <w:proofErr w:type="gramStart"/>
      <w:r w:rsidR="004D31C4" w:rsidRPr="002F1F9F">
        <w:rPr>
          <w:rFonts w:ascii="Arial" w:eastAsia="Times New Roman" w:hAnsi="Arial" w:cs="Arial"/>
          <w:sz w:val="24"/>
          <w:szCs w:val="24"/>
        </w:rPr>
        <w:t>Контроль за</w:t>
      </w:r>
      <w:proofErr w:type="gramEnd"/>
      <w:r w:rsidR="004D31C4" w:rsidRPr="002F1F9F">
        <w:rPr>
          <w:rFonts w:ascii="Arial" w:eastAsia="Times New Roman" w:hAnsi="Arial" w:cs="Arial"/>
          <w:sz w:val="24"/>
          <w:szCs w:val="24"/>
        </w:rPr>
        <w:t xml:space="preserve"> исполнением настоящего Постановления возложить на заместителя </w:t>
      </w:r>
      <w:r w:rsidR="00505B3B" w:rsidRPr="002F1F9F">
        <w:rPr>
          <w:rFonts w:ascii="Arial" w:eastAsia="Times New Roman" w:hAnsi="Arial" w:cs="Arial"/>
          <w:sz w:val="24"/>
          <w:szCs w:val="24"/>
        </w:rPr>
        <w:t>Главы</w:t>
      </w:r>
      <w:r w:rsidR="004D31C4" w:rsidRPr="002F1F9F">
        <w:rPr>
          <w:rFonts w:ascii="Arial" w:eastAsia="Times New Roman" w:hAnsi="Arial" w:cs="Arial"/>
          <w:sz w:val="24"/>
          <w:szCs w:val="24"/>
        </w:rPr>
        <w:t xml:space="preserve"> администрации </w:t>
      </w:r>
      <w:proofErr w:type="spellStart"/>
      <w:r w:rsidR="00205A99" w:rsidRPr="002F1F9F">
        <w:rPr>
          <w:rFonts w:ascii="Arial" w:eastAsia="Times New Roman" w:hAnsi="Arial" w:cs="Arial"/>
          <w:sz w:val="24"/>
          <w:szCs w:val="24"/>
        </w:rPr>
        <w:t>Забабуркину</w:t>
      </w:r>
      <w:proofErr w:type="spellEnd"/>
      <w:r w:rsidR="00205A99" w:rsidRPr="002F1F9F">
        <w:rPr>
          <w:rFonts w:ascii="Arial" w:eastAsia="Times New Roman" w:hAnsi="Arial" w:cs="Arial"/>
          <w:sz w:val="24"/>
          <w:szCs w:val="24"/>
        </w:rPr>
        <w:t xml:space="preserve"> Н.А.</w:t>
      </w:r>
    </w:p>
    <w:p w:rsidR="004D31C4" w:rsidRPr="002F1F9F" w:rsidRDefault="004D31C4" w:rsidP="004D31C4">
      <w:pPr>
        <w:widowControl w:val="0"/>
        <w:tabs>
          <w:tab w:val="left" w:pos="1080"/>
        </w:tabs>
        <w:autoSpaceDE w:val="0"/>
        <w:autoSpaceDN w:val="0"/>
        <w:adjustRightInd w:val="0"/>
        <w:spacing w:after="0" w:line="240" w:lineRule="auto"/>
        <w:ind w:firstLine="720"/>
        <w:jc w:val="both"/>
        <w:rPr>
          <w:rFonts w:ascii="Arial" w:eastAsia="Times New Roman" w:hAnsi="Arial" w:cs="Arial"/>
          <w:sz w:val="24"/>
          <w:szCs w:val="24"/>
        </w:rPr>
      </w:pPr>
    </w:p>
    <w:p w:rsidR="00505B3B" w:rsidRPr="002F1F9F" w:rsidRDefault="00505B3B" w:rsidP="004D31C4">
      <w:pPr>
        <w:widowControl w:val="0"/>
        <w:tabs>
          <w:tab w:val="left" w:pos="1080"/>
        </w:tabs>
        <w:autoSpaceDE w:val="0"/>
        <w:autoSpaceDN w:val="0"/>
        <w:adjustRightInd w:val="0"/>
        <w:spacing w:after="0" w:line="240" w:lineRule="auto"/>
        <w:ind w:firstLine="720"/>
        <w:jc w:val="both"/>
        <w:rPr>
          <w:rFonts w:ascii="Arial" w:eastAsia="Times New Roman" w:hAnsi="Arial" w:cs="Arial"/>
          <w:sz w:val="24"/>
          <w:szCs w:val="24"/>
        </w:rPr>
      </w:pPr>
    </w:p>
    <w:p w:rsidR="00505B3B" w:rsidRPr="002F1F9F" w:rsidRDefault="00505B3B" w:rsidP="004D31C4">
      <w:pPr>
        <w:widowControl w:val="0"/>
        <w:tabs>
          <w:tab w:val="left" w:pos="1080"/>
        </w:tabs>
        <w:autoSpaceDE w:val="0"/>
        <w:autoSpaceDN w:val="0"/>
        <w:adjustRightInd w:val="0"/>
        <w:spacing w:after="0" w:line="240" w:lineRule="auto"/>
        <w:jc w:val="both"/>
        <w:rPr>
          <w:rFonts w:ascii="Arial" w:eastAsia="Times New Roman" w:hAnsi="Arial" w:cs="Arial"/>
          <w:sz w:val="24"/>
          <w:szCs w:val="24"/>
        </w:rPr>
      </w:pPr>
      <w:r w:rsidRPr="002F1F9F">
        <w:rPr>
          <w:rFonts w:ascii="Arial" w:eastAsia="Times New Roman" w:hAnsi="Arial" w:cs="Arial"/>
          <w:sz w:val="24"/>
          <w:szCs w:val="24"/>
        </w:rPr>
        <w:t xml:space="preserve">Первый заместитель </w:t>
      </w:r>
    </w:p>
    <w:p w:rsidR="00E454F5" w:rsidRDefault="00505B3B" w:rsidP="00205A99">
      <w:pPr>
        <w:widowControl w:val="0"/>
        <w:tabs>
          <w:tab w:val="left" w:pos="1080"/>
        </w:tabs>
        <w:autoSpaceDE w:val="0"/>
        <w:autoSpaceDN w:val="0"/>
        <w:adjustRightInd w:val="0"/>
        <w:spacing w:after="0" w:line="240" w:lineRule="auto"/>
        <w:rPr>
          <w:rFonts w:ascii="Arial" w:eastAsia="Times New Roman" w:hAnsi="Arial" w:cs="Arial"/>
          <w:sz w:val="24"/>
          <w:szCs w:val="24"/>
        </w:rPr>
      </w:pPr>
      <w:r w:rsidRPr="002F1F9F">
        <w:rPr>
          <w:rFonts w:ascii="Arial" w:eastAsia="Times New Roman" w:hAnsi="Arial" w:cs="Arial"/>
          <w:sz w:val="24"/>
          <w:szCs w:val="24"/>
        </w:rPr>
        <w:t>Главы</w:t>
      </w:r>
      <w:r w:rsidR="004D31C4" w:rsidRPr="002F1F9F">
        <w:rPr>
          <w:rFonts w:ascii="Arial" w:eastAsia="Times New Roman" w:hAnsi="Arial" w:cs="Arial"/>
          <w:sz w:val="24"/>
          <w:szCs w:val="24"/>
        </w:rPr>
        <w:t xml:space="preserve"> администрации</w:t>
      </w:r>
      <w:r w:rsidR="004D31C4" w:rsidRPr="002F1F9F">
        <w:rPr>
          <w:rFonts w:ascii="Arial" w:eastAsia="Times New Roman" w:hAnsi="Arial" w:cs="Arial"/>
          <w:sz w:val="24"/>
          <w:szCs w:val="24"/>
        </w:rPr>
        <w:tab/>
      </w:r>
      <w:r w:rsidR="004D31C4" w:rsidRPr="002F1F9F">
        <w:rPr>
          <w:rFonts w:ascii="Arial" w:eastAsia="Times New Roman" w:hAnsi="Arial" w:cs="Arial"/>
          <w:sz w:val="24"/>
          <w:szCs w:val="24"/>
        </w:rPr>
        <w:tab/>
      </w:r>
      <w:r w:rsidR="004D31C4" w:rsidRPr="002F1F9F">
        <w:rPr>
          <w:rFonts w:ascii="Arial" w:eastAsia="Times New Roman" w:hAnsi="Arial" w:cs="Arial"/>
          <w:sz w:val="24"/>
          <w:szCs w:val="24"/>
        </w:rPr>
        <w:tab/>
      </w:r>
      <w:r w:rsidRPr="002F1F9F">
        <w:rPr>
          <w:rFonts w:ascii="Arial" w:eastAsia="Times New Roman" w:hAnsi="Arial" w:cs="Arial"/>
          <w:sz w:val="24"/>
          <w:szCs w:val="24"/>
        </w:rPr>
        <w:tab/>
      </w:r>
      <w:r w:rsidRPr="002F1F9F">
        <w:rPr>
          <w:rFonts w:ascii="Arial" w:eastAsia="Times New Roman" w:hAnsi="Arial" w:cs="Arial"/>
          <w:sz w:val="24"/>
          <w:szCs w:val="24"/>
        </w:rPr>
        <w:tab/>
      </w:r>
      <w:r w:rsidR="004D31C4" w:rsidRPr="002F1F9F">
        <w:rPr>
          <w:rFonts w:ascii="Arial" w:eastAsia="Times New Roman" w:hAnsi="Arial" w:cs="Arial"/>
          <w:sz w:val="24"/>
          <w:szCs w:val="24"/>
        </w:rPr>
        <w:tab/>
      </w:r>
      <w:r w:rsidR="004D31C4" w:rsidRPr="002F1F9F">
        <w:rPr>
          <w:rFonts w:ascii="Arial" w:eastAsia="Times New Roman" w:hAnsi="Arial" w:cs="Arial"/>
          <w:sz w:val="24"/>
          <w:szCs w:val="24"/>
        </w:rPr>
        <w:tab/>
        <w:t>И.Г. Назарьева</w:t>
      </w:r>
    </w:p>
    <w:p w:rsidR="00CF1D22" w:rsidRDefault="00CF1D22" w:rsidP="00205A99">
      <w:pPr>
        <w:widowControl w:val="0"/>
        <w:tabs>
          <w:tab w:val="left" w:pos="1080"/>
        </w:tabs>
        <w:autoSpaceDE w:val="0"/>
        <w:autoSpaceDN w:val="0"/>
        <w:adjustRightInd w:val="0"/>
        <w:spacing w:after="0" w:line="240" w:lineRule="auto"/>
        <w:rPr>
          <w:rFonts w:ascii="Arial" w:eastAsia="Times New Roman" w:hAnsi="Arial" w:cs="Arial"/>
          <w:sz w:val="24"/>
          <w:szCs w:val="24"/>
        </w:rPr>
      </w:pPr>
    </w:p>
    <w:p w:rsidR="00DF6E90" w:rsidRPr="002F1F9F" w:rsidRDefault="00DF6E90" w:rsidP="00123760">
      <w:pPr>
        <w:widowControl w:val="0"/>
        <w:tabs>
          <w:tab w:val="left" w:pos="1695"/>
        </w:tabs>
        <w:autoSpaceDE w:val="0"/>
        <w:autoSpaceDN w:val="0"/>
        <w:adjustRightInd w:val="0"/>
        <w:spacing w:after="0" w:line="240" w:lineRule="auto"/>
        <w:ind w:left="4962"/>
        <w:rPr>
          <w:rFonts w:ascii="Arial" w:hAnsi="Arial" w:cs="Arial"/>
          <w:sz w:val="24"/>
          <w:szCs w:val="24"/>
        </w:rPr>
      </w:pPr>
      <w:r w:rsidRPr="002F1F9F">
        <w:rPr>
          <w:rFonts w:ascii="Arial" w:hAnsi="Arial" w:cs="Arial"/>
          <w:sz w:val="24"/>
          <w:szCs w:val="24"/>
        </w:rPr>
        <w:t>УТВЕРЖДЕН</w:t>
      </w:r>
    </w:p>
    <w:p w:rsidR="00DF6E90" w:rsidRPr="002F1F9F" w:rsidRDefault="00DF6E90" w:rsidP="00123760">
      <w:pPr>
        <w:widowControl w:val="0"/>
        <w:tabs>
          <w:tab w:val="left" w:pos="1695"/>
        </w:tabs>
        <w:autoSpaceDE w:val="0"/>
        <w:autoSpaceDN w:val="0"/>
        <w:adjustRightInd w:val="0"/>
        <w:spacing w:after="0" w:line="240" w:lineRule="auto"/>
        <w:ind w:left="4962"/>
        <w:rPr>
          <w:rFonts w:ascii="Arial" w:hAnsi="Arial" w:cs="Arial"/>
          <w:sz w:val="24"/>
          <w:szCs w:val="24"/>
        </w:rPr>
      </w:pPr>
      <w:r w:rsidRPr="002F1F9F">
        <w:rPr>
          <w:rFonts w:ascii="Arial" w:hAnsi="Arial" w:cs="Arial"/>
          <w:sz w:val="24"/>
          <w:szCs w:val="24"/>
        </w:rPr>
        <w:t xml:space="preserve">Постановлением администрации </w:t>
      </w:r>
      <w:r w:rsidR="00123760" w:rsidRPr="002F1F9F">
        <w:rPr>
          <w:rFonts w:ascii="Arial" w:hAnsi="Arial" w:cs="Arial"/>
          <w:sz w:val="24"/>
          <w:szCs w:val="24"/>
        </w:rPr>
        <w:t>городского округа Люберцы</w:t>
      </w:r>
      <w:r w:rsidRPr="002F1F9F">
        <w:rPr>
          <w:rFonts w:ascii="Arial" w:hAnsi="Arial" w:cs="Arial"/>
          <w:sz w:val="24"/>
          <w:szCs w:val="24"/>
        </w:rPr>
        <w:t xml:space="preserve"> Московской области</w:t>
      </w:r>
    </w:p>
    <w:p w:rsidR="00DF6E90" w:rsidRPr="002F1F9F" w:rsidRDefault="00123760" w:rsidP="00123760">
      <w:pPr>
        <w:widowControl w:val="0"/>
        <w:tabs>
          <w:tab w:val="left" w:pos="1695"/>
        </w:tabs>
        <w:autoSpaceDE w:val="0"/>
        <w:autoSpaceDN w:val="0"/>
        <w:adjustRightInd w:val="0"/>
        <w:spacing w:after="0" w:line="240" w:lineRule="auto"/>
        <w:ind w:left="4962"/>
        <w:rPr>
          <w:rFonts w:ascii="Arial" w:hAnsi="Arial" w:cs="Arial"/>
          <w:sz w:val="24"/>
          <w:szCs w:val="24"/>
        </w:rPr>
      </w:pPr>
      <w:r w:rsidRPr="002F1F9F">
        <w:rPr>
          <w:rFonts w:ascii="Arial" w:hAnsi="Arial" w:cs="Arial"/>
          <w:sz w:val="24"/>
          <w:szCs w:val="24"/>
        </w:rPr>
        <w:t xml:space="preserve">от </w:t>
      </w:r>
      <w:r w:rsidR="00AC379D" w:rsidRPr="002F1F9F">
        <w:rPr>
          <w:rFonts w:ascii="Arial" w:hAnsi="Arial" w:cs="Arial"/>
          <w:sz w:val="24"/>
          <w:szCs w:val="24"/>
        </w:rPr>
        <w:t>12.08.</w:t>
      </w:r>
      <w:r w:rsidRPr="002F1F9F">
        <w:rPr>
          <w:rFonts w:ascii="Arial" w:hAnsi="Arial" w:cs="Arial"/>
          <w:sz w:val="24"/>
          <w:szCs w:val="24"/>
        </w:rPr>
        <w:t>201</w:t>
      </w:r>
      <w:r w:rsidR="00003BFE" w:rsidRPr="002F1F9F">
        <w:rPr>
          <w:rFonts w:ascii="Arial" w:hAnsi="Arial" w:cs="Arial"/>
          <w:sz w:val="24"/>
          <w:szCs w:val="24"/>
        </w:rPr>
        <w:t xml:space="preserve">9 </w:t>
      </w:r>
      <w:r w:rsidR="00DF6E90" w:rsidRPr="002F1F9F">
        <w:rPr>
          <w:rFonts w:ascii="Arial" w:hAnsi="Arial" w:cs="Arial"/>
          <w:sz w:val="24"/>
          <w:szCs w:val="24"/>
        </w:rPr>
        <w:t xml:space="preserve">г. № </w:t>
      </w:r>
      <w:r w:rsidR="00AC379D" w:rsidRPr="002F1F9F">
        <w:rPr>
          <w:rFonts w:ascii="Arial" w:hAnsi="Arial" w:cs="Arial"/>
          <w:sz w:val="24"/>
          <w:szCs w:val="24"/>
        </w:rPr>
        <w:t>2975-ПА</w:t>
      </w:r>
    </w:p>
    <w:p w:rsidR="00DF6E90" w:rsidRPr="002F1F9F" w:rsidRDefault="00DF6E90" w:rsidP="00123760">
      <w:pPr>
        <w:widowControl w:val="0"/>
        <w:tabs>
          <w:tab w:val="left" w:pos="1695"/>
        </w:tabs>
        <w:autoSpaceDE w:val="0"/>
        <w:autoSpaceDN w:val="0"/>
        <w:adjustRightInd w:val="0"/>
        <w:spacing w:after="0" w:line="240" w:lineRule="auto"/>
        <w:ind w:left="4962"/>
        <w:jc w:val="both"/>
        <w:rPr>
          <w:rFonts w:ascii="Arial" w:hAnsi="Arial" w:cs="Arial"/>
          <w:sz w:val="24"/>
          <w:szCs w:val="24"/>
        </w:rPr>
      </w:pPr>
    </w:p>
    <w:p w:rsidR="00DF6E90" w:rsidRPr="002F1F9F" w:rsidRDefault="00DF6E90" w:rsidP="00DF6E90">
      <w:pPr>
        <w:widowControl w:val="0"/>
        <w:tabs>
          <w:tab w:val="left" w:pos="1695"/>
        </w:tabs>
        <w:autoSpaceDE w:val="0"/>
        <w:autoSpaceDN w:val="0"/>
        <w:adjustRightInd w:val="0"/>
        <w:spacing w:after="0" w:line="240" w:lineRule="auto"/>
        <w:ind w:left="5103"/>
        <w:jc w:val="center"/>
        <w:rPr>
          <w:rFonts w:ascii="Arial" w:hAnsi="Arial" w:cs="Arial"/>
          <w:sz w:val="24"/>
          <w:szCs w:val="24"/>
        </w:rPr>
      </w:pPr>
    </w:p>
    <w:p w:rsidR="00DF6E90" w:rsidRPr="002F1F9F" w:rsidRDefault="00CF1D22" w:rsidP="00DF6E90">
      <w:pPr>
        <w:widowControl w:val="0"/>
        <w:tabs>
          <w:tab w:val="left" w:pos="1695"/>
        </w:tabs>
        <w:autoSpaceDE w:val="0"/>
        <w:autoSpaceDN w:val="0"/>
        <w:adjustRightInd w:val="0"/>
        <w:spacing w:after="0" w:line="240" w:lineRule="auto"/>
        <w:ind w:firstLine="709"/>
        <w:jc w:val="center"/>
        <w:rPr>
          <w:rFonts w:ascii="Arial" w:hAnsi="Arial" w:cs="Arial"/>
          <w:b/>
          <w:sz w:val="24"/>
          <w:szCs w:val="24"/>
        </w:rPr>
      </w:pPr>
      <w:hyperlink w:anchor="P60" w:history="1">
        <w:r w:rsidR="00DF6E90" w:rsidRPr="002F1F9F">
          <w:rPr>
            <w:rFonts w:ascii="Arial" w:hAnsi="Arial" w:cs="Arial"/>
            <w:b/>
            <w:sz w:val="24"/>
            <w:szCs w:val="24"/>
          </w:rPr>
          <w:t>По</w:t>
        </w:r>
      </w:hyperlink>
      <w:r w:rsidR="00190765" w:rsidRPr="002F1F9F">
        <w:rPr>
          <w:rFonts w:ascii="Arial" w:hAnsi="Arial" w:cs="Arial"/>
          <w:b/>
          <w:sz w:val="24"/>
          <w:szCs w:val="24"/>
        </w:rPr>
        <w:t>рядок</w:t>
      </w:r>
    </w:p>
    <w:p w:rsidR="004D31C4" w:rsidRPr="002F1F9F" w:rsidRDefault="00DF6E90" w:rsidP="00DF6E90">
      <w:pPr>
        <w:widowControl w:val="0"/>
        <w:tabs>
          <w:tab w:val="left" w:pos="1695"/>
        </w:tabs>
        <w:autoSpaceDE w:val="0"/>
        <w:autoSpaceDN w:val="0"/>
        <w:adjustRightInd w:val="0"/>
        <w:spacing w:after="0" w:line="240" w:lineRule="auto"/>
        <w:ind w:firstLine="709"/>
        <w:jc w:val="center"/>
        <w:rPr>
          <w:rFonts w:ascii="Arial" w:hAnsi="Arial" w:cs="Arial"/>
          <w:b/>
          <w:sz w:val="24"/>
          <w:szCs w:val="24"/>
        </w:rPr>
      </w:pPr>
      <w:r w:rsidRPr="002F1F9F">
        <w:rPr>
          <w:rFonts w:ascii="Arial" w:hAnsi="Arial" w:cs="Arial"/>
          <w:b/>
          <w:sz w:val="24"/>
          <w:szCs w:val="24"/>
        </w:rPr>
        <w:lastRenderedPageBreak/>
        <w:t>формировани</w:t>
      </w:r>
      <w:r w:rsidR="00190765" w:rsidRPr="002F1F9F">
        <w:rPr>
          <w:rFonts w:ascii="Arial" w:hAnsi="Arial" w:cs="Arial"/>
          <w:b/>
          <w:sz w:val="24"/>
          <w:szCs w:val="24"/>
        </w:rPr>
        <w:t>я</w:t>
      </w:r>
      <w:r w:rsidRPr="002F1F9F">
        <w:rPr>
          <w:rFonts w:ascii="Arial" w:hAnsi="Arial" w:cs="Arial"/>
          <w:b/>
          <w:sz w:val="24"/>
          <w:szCs w:val="24"/>
        </w:rPr>
        <w:t xml:space="preserve"> муниципального задания на оказание муниципальных услуг (выполнение работ) в отношении муниципальных учреждений </w:t>
      </w:r>
      <w:r w:rsidR="00123760" w:rsidRPr="002F1F9F">
        <w:rPr>
          <w:rFonts w:ascii="Arial" w:hAnsi="Arial" w:cs="Arial"/>
          <w:b/>
          <w:sz w:val="24"/>
          <w:szCs w:val="24"/>
        </w:rPr>
        <w:t>городского округа Люберцы</w:t>
      </w:r>
      <w:r w:rsidR="00371FA0" w:rsidRPr="002F1F9F">
        <w:rPr>
          <w:rFonts w:ascii="Arial" w:hAnsi="Arial" w:cs="Arial"/>
          <w:b/>
          <w:sz w:val="24"/>
          <w:szCs w:val="24"/>
        </w:rPr>
        <w:t xml:space="preserve"> </w:t>
      </w:r>
      <w:r w:rsidRPr="002F1F9F">
        <w:rPr>
          <w:rFonts w:ascii="Arial" w:hAnsi="Arial" w:cs="Arial"/>
          <w:b/>
          <w:sz w:val="24"/>
          <w:szCs w:val="24"/>
        </w:rPr>
        <w:t>и финансово</w:t>
      </w:r>
      <w:r w:rsidR="00190765" w:rsidRPr="002F1F9F">
        <w:rPr>
          <w:rFonts w:ascii="Arial" w:hAnsi="Arial" w:cs="Arial"/>
          <w:b/>
          <w:sz w:val="24"/>
          <w:szCs w:val="24"/>
        </w:rPr>
        <w:t>го</w:t>
      </w:r>
      <w:r w:rsidRPr="002F1F9F">
        <w:rPr>
          <w:rFonts w:ascii="Arial" w:hAnsi="Arial" w:cs="Arial"/>
          <w:b/>
          <w:sz w:val="24"/>
          <w:szCs w:val="24"/>
        </w:rPr>
        <w:t xml:space="preserve"> обеспечени</w:t>
      </w:r>
      <w:r w:rsidR="00190765" w:rsidRPr="002F1F9F">
        <w:rPr>
          <w:rFonts w:ascii="Arial" w:hAnsi="Arial" w:cs="Arial"/>
          <w:b/>
          <w:sz w:val="24"/>
          <w:szCs w:val="24"/>
        </w:rPr>
        <w:t>я</w:t>
      </w:r>
      <w:r w:rsidRPr="002F1F9F">
        <w:rPr>
          <w:rFonts w:ascii="Arial" w:hAnsi="Arial" w:cs="Arial"/>
          <w:b/>
          <w:sz w:val="24"/>
          <w:szCs w:val="24"/>
        </w:rPr>
        <w:t xml:space="preserve"> выполнения муниципального задания</w:t>
      </w:r>
    </w:p>
    <w:p w:rsidR="00DF6E90" w:rsidRPr="002F1F9F" w:rsidRDefault="00DF6E90" w:rsidP="00DF6E90">
      <w:pPr>
        <w:widowControl w:val="0"/>
        <w:tabs>
          <w:tab w:val="left" w:pos="1695"/>
        </w:tabs>
        <w:autoSpaceDE w:val="0"/>
        <w:autoSpaceDN w:val="0"/>
        <w:adjustRightInd w:val="0"/>
        <w:spacing w:after="0" w:line="240" w:lineRule="auto"/>
        <w:ind w:firstLine="709"/>
        <w:jc w:val="center"/>
        <w:rPr>
          <w:rFonts w:ascii="Arial" w:eastAsia="Times New Roman" w:hAnsi="Arial" w:cs="Arial"/>
          <w:b/>
          <w:sz w:val="24"/>
          <w:szCs w:val="24"/>
        </w:rPr>
      </w:pPr>
    </w:p>
    <w:p w:rsidR="007607C0" w:rsidRPr="002F1F9F" w:rsidRDefault="007607C0" w:rsidP="00525671">
      <w:pPr>
        <w:pStyle w:val="ConsPlusNormal"/>
        <w:ind w:firstLine="708"/>
        <w:jc w:val="both"/>
        <w:rPr>
          <w:rFonts w:ascii="Arial" w:hAnsi="Arial" w:cs="Arial"/>
          <w:sz w:val="24"/>
          <w:szCs w:val="24"/>
        </w:rPr>
      </w:pPr>
      <w:r w:rsidRPr="002F1F9F">
        <w:rPr>
          <w:rFonts w:ascii="Arial" w:hAnsi="Arial" w:cs="Arial"/>
          <w:sz w:val="24"/>
          <w:szCs w:val="24"/>
        </w:rPr>
        <w:t xml:space="preserve">1. </w:t>
      </w:r>
      <w:proofErr w:type="gramStart"/>
      <w:r w:rsidRPr="002F1F9F">
        <w:rPr>
          <w:rFonts w:ascii="Arial" w:hAnsi="Arial" w:cs="Arial"/>
          <w:sz w:val="24"/>
          <w:szCs w:val="24"/>
        </w:rPr>
        <w:t>Настоящ</w:t>
      </w:r>
      <w:r w:rsidR="00190765" w:rsidRPr="002F1F9F">
        <w:rPr>
          <w:rFonts w:ascii="Arial" w:hAnsi="Arial" w:cs="Arial"/>
          <w:sz w:val="24"/>
          <w:szCs w:val="24"/>
        </w:rPr>
        <w:t>ий</w:t>
      </w:r>
      <w:r w:rsidRPr="002F1F9F">
        <w:rPr>
          <w:rFonts w:ascii="Arial" w:hAnsi="Arial" w:cs="Arial"/>
          <w:sz w:val="24"/>
          <w:szCs w:val="24"/>
        </w:rPr>
        <w:t xml:space="preserve"> По</w:t>
      </w:r>
      <w:r w:rsidR="00190765" w:rsidRPr="002F1F9F">
        <w:rPr>
          <w:rFonts w:ascii="Arial" w:hAnsi="Arial" w:cs="Arial"/>
          <w:sz w:val="24"/>
          <w:szCs w:val="24"/>
        </w:rPr>
        <w:t>рядок</w:t>
      </w:r>
      <w:r w:rsidRPr="002F1F9F">
        <w:rPr>
          <w:rFonts w:ascii="Arial" w:hAnsi="Arial" w:cs="Arial"/>
          <w:sz w:val="24"/>
          <w:szCs w:val="24"/>
        </w:rPr>
        <w:t xml:space="preserve"> устанавливает </w:t>
      </w:r>
      <w:r w:rsidR="00190765" w:rsidRPr="002F1F9F">
        <w:rPr>
          <w:rFonts w:ascii="Arial" w:hAnsi="Arial" w:cs="Arial"/>
          <w:sz w:val="24"/>
          <w:szCs w:val="24"/>
        </w:rPr>
        <w:t>способ</w:t>
      </w:r>
      <w:r w:rsidRPr="002F1F9F">
        <w:rPr>
          <w:rFonts w:ascii="Arial" w:hAnsi="Arial" w:cs="Arial"/>
          <w:sz w:val="24"/>
          <w:szCs w:val="24"/>
        </w:rPr>
        <w:t xml:space="preserve"> формирования и финансового обеспечения выполнения </w:t>
      </w:r>
      <w:r w:rsidR="00DF6E90" w:rsidRPr="002F1F9F">
        <w:rPr>
          <w:rFonts w:ascii="Arial" w:hAnsi="Arial" w:cs="Arial"/>
          <w:sz w:val="24"/>
          <w:szCs w:val="24"/>
        </w:rPr>
        <w:t>муниципального</w:t>
      </w:r>
      <w:r w:rsidRPr="002F1F9F">
        <w:rPr>
          <w:rFonts w:ascii="Arial" w:hAnsi="Arial" w:cs="Arial"/>
          <w:sz w:val="24"/>
          <w:szCs w:val="24"/>
        </w:rPr>
        <w:t xml:space="preserve"> задания на оказание </w:t>
      </w:r>
      <w:r w:rsidR="00DF6E90" w:rsidRPr="002F1F9F">
        <w:rPr>
          <w:rFonts w:ascii="Arial" w:hAnsi="Arial" w:cs="Arial"/>
          <w:sz w:val="24"/>
          <w:szCs w:val="24"/>
        </w:rPr>
        <w:t>муниципальных</w:t>
      </w:r>
      <w:r w:rsidRPr="002F1F9F">
        <w:rPr>
          <w:rFonts w:ascii="Arial" w:hAnsi="Arial" w:cs="Arial"/>
          <w:sz w:val="24"/>
          <w:szCs w:val="24"/>
        </w:rPr>
        <w:t xml:space="preserve"> услуг (выполнение работ) (далее - </w:t>
      </w:r>
      <w:r w:rsidR="00DF6E90" w:rsidRPr="002F1F9F">
        <w:rPr>
          <w:rFonts w:ascii="Arial" w:hAnsi="Arial" w:cs="Arial"/>
          <w:sz w:val="24"/>
          <w:szCs w:val="24"/>
        </w:rPr>
        <w:t>муниципальное</w:t>
      </w:r>
      <w:r w:rsidRPr="002F1F9F">
        <w:rPr>
          <w:rFonts w:ascii="Arial" w:hAnsi="Arial" w:cs="Arial"/>
          <w:sz w:val="24"/>
          <w:szCs w:val="24"/>
        </w:rPr>
        <w:t xml:space="preserve"> задание) </w:t>
      </w:r>
      <w:r w:rsidR="00DF6E90" w:rsidRPr="002F1F9F">
        <w:rPr>
          <w:rFonts w:ascii="Arial" w:hAnsi="Arial" w:cs="Arial"/>
          <w:sz w:val="24"/>
          <w:szCs w:val="24"/>
        </w:rPr>
        <w:t>муниципальными</w:t>
      </w:r>
      <w:r w:rsidRPr="002F1F9F">
        <w:rPr>
          <w:rFonts w:ascii="Arial" w:hAnsi="Arial" w:cs="Arial"/>
          <w:sz w:val="24"/>
          <w:szCs w:val="24"/>
        </w:rPr>
        <w:t xml:space="preserve"> бюджетными учреждениями, автономными учреждениями, созданными на базе имущества, находящегося в </w:t>
      </w:r>
      <w:r w:rsidR="00DF6E90" w:rsidRPr="002F1F9F">
        <w:rPr>
          <w:rFonts w:ascii="Arial" w:hAnsi="Arial" w:cs="Arial"/>
          <w:sz w:val="24"/>
          <w:szCs w:val="24"/>
        </w:rPr>
        <w:t>муниципальной</w:t>
      </w:r>
      <w:r w:rsidRPr="002F1F9F">
        <w:rPr>
          <w:rFonts w:ascii="Arial" w:hAnsi="Arial" w:cs="Arial"/>
          <w:sz w:val="24"/>
          <w:szCs w:val="24"/>
        </w:rPr>
        <w:t xml:space="preserve"> собственности </w:t>
      </w:r>
      <w:r w:rsidR="00A910AE" w:rsidRPr="002F1F9F">
        <w:rPr>
          <w:rFonts w:ascii="Arial" w:hAnsi="Arial" w:cs="Arial"/>
          <w:sz w:val="24"/>
          <w:szCs w:val="24"/>
        </w:rPr>
        <w:t xml:space="preserve">городского округа Люберцы </w:t>
      </w:r>
      <w:r w:rsidRPr="002F1F9F">
        <w:rPr>
          <w:rFonts w:ascii="Arial" w:hAnsi="Arial" w:cs="Arial"/>
          <w:sz w:val="24"/>
          <w:szCs w:val="24"/>
        </w:rPr>
        <w:t xml:space="preserve">(далее - </w:t>
      </w:r>
      <w:r w:rsidR="00DF6E90" w:rsidRPr="002F1F9F">
        <w:rPr>
          <w:rFonts w:ascii="Arial" w:hAnsi="Arial" w:cs="Arial"/>
          <w:sz w:val="24"/>
          <w:szCs w:val="24"/>
        </w:rPr>
        <w:t>муниципальные</w:t>
      </w:r>
      <w:r w:rsidRPr="002F1F9F">
        <w:rPr>
          <w:rFonts w:ascii="Arial" w:hAnsi="Arial" w:cs="Arial"/>
          <w:sz w:val="24"/>
          <w:szCs w:val="24"/>
        </w:rPr>
        <w:t xml:space="preserve"> автономные учреждения), а также </w:t>
      </w:r>
      <w:r w:rsidR="00DF6E90" w:rsidRPr="002F1F9F">
        <w:rPr>
          <w:rFonts w:ascii="Arial" w:hAnsi="Arial" w:cs="Arial"/>
          <w:sz w:val="24"/>
          <w:szCs w:val="24"/>
        </w:rPr>
        <w:t>муниципальными</w:t>
      </w:r>
      <w:r w:rsidRPr="002F1F9F">
        <w:rPr>
          <w:rFonts w:ascii="Arial" w:hAnsi="Arial" w:cs="Arial"/>
          <w:sz w:val="24"/>
          <w:szCs w:val="24"/>
        </w:rPr>
        <w:t xml:space="preserve"> казенными учреждениями, определенными правовыми актами главных распорядителей средств бюджета</w:t>
      </w:r>
      <w:r w:rsidR="00DF6E90" w:rsidRPr="002F1F9F">
        <w:rPr>
          <w:rFonts w:ascii="Arial" w:hAnsi="Arial" w:cs="Arial"/>
          <w:sz w:val="24"/>
          <w:szCs w:val="24"/>
        </w:rPr>
        <w:t xml:space="preserve"> </w:t>
      </w:r>
      <w:r w:rsidR="00582F83" w:rsidRPr="002F1F9F">
        <w:rPr>
          <w:rFonts w:ascii="Arial" w:hAnsi="Arial" w:cs="Arial"/>
          <w:sz w:val="24"/>
          <w:szCs w:val="24"/>
        </w:rPr>
        <w:t xml:space="preserve">муниципального образования </w:t>
      </w:r>
      <w:r w:rsidR="00A910AE" w:rsidRPr="002F1F9F">
        <w:rPr>
          <w:rFonts w:ascii="Arial" w:hAnsi="Arial" w:cs="Arial"/>
          <w:sz w:val="24"/>
          <w:szCs w:val="24"/>
        </w:rPr>
        <w:t xml:space="preserve">городской округ Люберцы </w:t>
      </w:r>
      <w:r w:rsidR="00582F83" w:rsidRPr="002F1F9F">
        <w:rPr>
          <w:rFonts w:ascii="Arial" w:hAnsi="Arial" w:cs="Arial"/>
          <w:sz w:val="24"/>
          <w:szCs w:val="24"/>
        </w:rPr>
        <w:t>Московской области</w:t>
      </w:r>
      <w:r w:rsidRPr="002F1F9F">
        <w:rPr>
          <w:rFonts w:ascii="Arial" w:hAnsi="Arial" w:cs="Arial"/>
          <w:sz w:val="24"/>
          <w:szCs w:val="24"/>
        </w:rPr>
        <w:t>, в</w:t>
      </w:r>
      <w:proofErr w:type="gramEnd"/>
      <w:r w:rsidRPr="002F1F9F">
        <w:rPr>
          <w:rFonts w:ascii="Arial" w:hAnsi="Arial" w:cs="Arial"/>
          <w:sz w:val="24"/>
          <w:szCs w:val="24"/>
        </w:rPr>
        <w:t xml:space="preserve"> </w:t>
      </w:r>
      <w:proofErr w:type="gramStart"/>
      <w:r w:rsidRPr="002F1F9F">
        <w:rPr>
          <w:rFonts w:ascii="Arial" w:hAnsi="Arial" w:cs="Arial"/>
          <w:sz w:val="24"/>
          <w:szCs w:val="24"/>
        </w:rPr>
        <w:t>ведении</w:t>
      </w:r>
      <w:proofErr w:type="gramEnd"/>
      <w:r w:rsidRPr="002F1F9F">
        <w:rPr>
          <w:rFonts w:ascii="Arial" w:hAnsi="Arial" w:cs="Arial"/>
          <w:sz w:val="24"/>
          <w:szCs w:val="24"/>
        </w:rPr>
        <w:t xml:space="preserve"> которых находятся </w:t>
      </w:r>
      <w:r w:rsidR="00DF6E90" w:rsidRPr="002F1F9F">
        <w:rPr>
          <w:rFonts w:ascii="Arial" w:hAnsi="Arial" w:cs="Arial"/>
          <w:sz w:val="24"/>
          <w:szCs w:val="24"/>
        </w:rPr>
        <w:t>муниципальные</w:t>
      </w:r>
      <w:r w:rsidRPr="002F1F9F">
        <w:rPr>
          <w:rFonts w:ascii="Arial" w:hAnsi="Arial" w:cs="Arial"/>
          <w:sz w:val="24"/>
          <w:szCs w:val="24"/>
        </w:rPr>
        <w:t xml:space="preserve"> казенные учреждения (далее - </w:t>
      </w:r>
      <w:r w:rsidR="00DF6E90" w:rsidRPr="002F1F9F">
        <w:rPr>
          <w:rFonts w:ascii="Arial" w:hAnsi="Arial" w:cs="Arial"/>
          <w:sz w:val="24"/>
          <w:szCs w:val="24"/>
        </w:rPr>
        <w:t>муниципальные</w:t>
      </w:r>
      <w:r w:rsidRPr="002F1F9F">
        <w:rPr>
          <w:rFonts w:ascii="Arial" w:hAnsi="Arial" w:cs="Arial"/>
          <w:sz w:val="24"/>
          <w:szCs w:val="24"/>
        </w:rPr>
        <w:t xml:space="preserve"> казенные учреждения</w:t>
      </w:r>
      <w:r w:rsidR="00582F83" w:rsidRPr="002F1F9F">
        <w:rPr>
          <w:rFonts w:ascii="Arial" w:hAnsi="Arial" w:cs="Arial"/>
          <w:sz w:val="24"/>
          <w:szCs w:val="24"/>
        </w:rPr>
        <w:t xml:space="preserve">, бюджет </w:t>
      </w:r>
      <w:r w:rsidR="00763034" w:rsidRPr="002F1F9F">
        <w:rPr>
          <w:rFonts w:ascii="Arial" w:hAnsi="Arial" w:cs="Arial"/>
          <w:sz w:val="24"/>
          <w:szCs w:val="24"/>
        </w:rPr>
        <w:t>округа</w:t>
      </w:r>
      <w:r w:rsidRPr="002F1F9F">
        <w:rPr>
          <w:rFonts w:ascii="Arial" w:hAnsi="Arial" w:cs="Arial"/>
          <w:sz w:val="24"/>
          <w:szCs w:val="24"/>
        </w:rPr>
        <w:t>).</w:t>
      </w:r>
    </w:p>
    <w:p w:rsidR="007607C0" w:rsidRPr="002F1F9F" w:rsidRDefault="007607C0" w:rsidP="007607C0">
      <w:pPr>
        <w:pStyle w:val="ConsPlusNormal"/>
        <w:jc w:val="both"/>
        <w:rPr>
          <w:rFonts w:ascii="Arial" w:hAnsi="Arial" w:cs="Arial"/>
          <w:sz w:val="24"/>
          <w:szCs w:val="24"/>
        </w:rPr>
      </w:pPr>
    </w:p>
    <w:p w:rsidR="007607C0" w:rsidRPr="002F1F9F" w:rsidRDefault="007607C0" w:rsidP="007607C0">
      <w:pPr>
        <w:pStyle w:val="ConsPlusNormal"/>
        <w:jc w:val="center"/>
        <w:outlineLvl w:val="1"/>
        <w:rPr>
          <w:rFonts w:ascii="Arial" w:hAnsi="Arial" w:cs="Arial"/>
          <w:sz w:val="24"/>
          <w:szCs w:val="24"/>
          <w:u w:val="single"/>
        </w:rPr>
      </w:pPr>
      <w:r w:rsidRPr="002F1F9F">
        <w:rPr>
          <w:rFonts w:ascii="Arial" w:hAnsi="Arial" w:cs="Arial"/>
          <w:sz w:val="24"/>
          <w:szCs w:val="24"/>
          <w:u w:val="single"/>
        </w:rPr>
        <w:t xml:space="preserve">I. Формирование (изменение) </w:t>
      </w:r>
      <w:r w:rsidR="00DF6E90" w:rsidRPr="002F1F9F">
        <w:rPr>
          <w:rFonts w:ascii="Arial" w:hAnsi="Arial" w:cs="Arial"/>
          <w:sz w:val="24"/>
          <w:szCs w:val="24"/>
          <w:u w:val="single"/>
        </w:rPr>
        <w:t>муниципального</w:t>
      </w:r>
      <w:r w:rsidRPr="002F1F9F">
        <w:rPr>
          <w:rFonts w:ascii="Arial" w:hAnsi="Arial" w:cs="Arial"/>
          <w:sz w:val="24"/>
          <w:szCs w:val="24"/>
          <w:u w:val="single"/>
        </w:rPr>
        <w:t xml:space="preserve"> задания</w:t>
      </w:r>
    </w:p>
    <w:p w:rsidR="007607C0" w:rsidRPr="002F1F9F" w:rsidRDefault="007607C0" w:rsidP="007607C0">
      <w:pPr>
        <w:pStyle w:val="ConsPlusNormal"/>
        <w:jc w:val="both"/>
        <w:rPr>
          <w:rFonts w:ascii="Arial" w:hAnsi="Arial" w:cs="Arial"/>
          <w:sz w:val="24"/>
          <w:szCs w:val="24"/>
        </w:rPr>
      </w:pPr>
    </w:p>
    <w:p w:rsidR="007607C0" w:rsidRPr="002F1F9F" w:rsidRDefault="007607C0" w:rsidP="007607C0">
      <w:pPr>
        <w:pStyle w:val="ConsPlusNormal"/>
        <w:ind w:firstLine="540"/>
        <w:jc w:val="both"/>
        <w:rPr>
          <w:rFonts w:ascii="Arial" w:hAnsi="Arial" w:cs="Arial"/>
          <w:sz w:val="24"/>
          <w:szCs w:val="24"/>
        </w:rPr>
      </w:pPr>
      <w:r w:rsidRPr="002F1F9F">
        <w:rPr>
          <w:rFonts w:ascii="Arial" w:hAnsi="Arial" w:cs="Arial"/>
          <w:sz w:val="24"/>
          <w:szCs w:val="24"/>
        </w:rPr>
        <w:t xml:space="preserve">2. </w:t>
      </w:r>
      <w:proofErr w:type="gramStart"/>
      <w:r w:rsidR="00E54EA0" w:rsidRPr="002F1F9F">
        <w:rPr>
          <w:rFonts w:ascii="Arial" w:hAnsi="Arial" w:cs="Arial"/>
          <w:sz w:val="24"/>
          <w:szCs w:val="24"/>
        </w:rPr>
        <w:t xml:space="preserve">Муниципальное </w:t>
      </w:r>
      <w:r w:rsidRPr="002F1F9F">
        <w:rPr>
          <w:rFonts w:ascii="Arial" w:hAnsi="Arial" w:cs="Arial"/>
          <w:sz w:val="24"/>
          <w:szCs w:val="24"/>
        </w:rPr>
        <w:t xml:space="preserve">задание формируется в соответствии с основными видами деятельности, предусмотренными учредительными документами </w:t>
      </w:r>
      <w:r w:rsidR="00DF6E90" w:rsidRPr="002F1F9F">
        <w:rPr>
          <w:rFonts w:ascii="Arial" w:hAnsi="Arial" w:cs="Arial"/>
          <w:sz w:val="24"/>
          <w:szCs w:val="24"/>
        </w:rPr>
        <w:t>муниципаль</w:t>
      </w:r>
      <w:r w:rsidRPr="002F1F9F">
        <w:rPr>
          <w:rFonts w:ascii="Arial" w:hAnsi="Arial" w:cs="Arial"/>
          <w:sz w:val="24"/>
          <w:szCs w:val="24"/>
        </w:rPr>
        <w:t xml:space="preserve">ного учреждения, с учетом предложений </w:t>
      </w:r>
      <w:r w:rsidR="00DF6E90" w:rsidRPr="002F1F9F">
        <w:rPr>
          <w:rFonts w:ascii="Arial" w:hAnsi="Arial" w:cs="Arial"/>
          <w:sz w:val="24"/>
          <w:szCs w:val="24"/>
        </w:rPr>
        <w:t>муниципаль</w:t>
      </w:r>
      <w:r w:rsidRPr="002F1F9F">
        <w:rPr>
          <w:rFonts w:ascii="Arial" w:hAnsi="Arial" w:cs="Arial"/>
          <w:sz w:val="24"/>
          <w:szCs w:val="24"/>
        </w:rPr>
        <w:t xml:space="preserve">ного учреждения, касающихся потребности в соответствующих услугах и работах, оцениваемых на основании прогнозируемой динамики количества потребителей услуг и работ, уровня удовлетворенности существующими объемом и качеством услуг и результатов работ и возможностей </w:t>
      </w:r>
      <w:r w:rsidR="00DF6E90" w:rsidRPr="002F1F9F">
        <w:rPr>
          <w:rFonts w:ascii="Arial" w:hAnsi="Arial" w:cs="Arial"/>
          <w:sz w:val="24"/>
          <w:szCs w:val="24"/>
        </w:rPr>
        <w:t>муниципаль</w:t>
      </w:r>
      <w:r w:rsidRPr="002F1F9F">
        <w:rPr>
          <w:rFonts w:ascii="Arial" w:hAnsi="Arial" w:cs="Arial"/>
          <w:sz w:val="24"/>
          <w:szCs w:val="24"/>
        </w:rPr>
        <w:t>ного учреждения по оказанию услуг и выполнению работ, а также показателей выполнения</w:t>
      </w:r>
      <w:proofErr w:type="gramEnd"/>
      <w:r w:rsidRPr="002F1F9F">
        <w:rPr>
          <w:rFonts w:ascii="Arial" w:hAnsi="Arial" w:cs="Arial"/>
          <w:sz w:val="24"/>
          <w:szCs w:val="24"/>
        </w:rPr>
        <w:t xml:space="preserve"> </w:t>
      </w:r>
      <w:r w:rsidR="00DF6E90" w:rsidRPr="002F1F9F">
        <w:rPr>
          <w:rFonts w:ascii="Arial" w:hAnsi="Arial" w:cs="Arial"/>
          <w:sz w:val="24"/>
          <w:szCs w:val="24"/>
        </w:rPr>
        <w:t>муниципаль</w:t>
      </w:r>
      <w:r w:rsidRPr="002F1F9F">
        <w:rPr>
          <w:rFonts w:ascii="Arial" w:hAnsi="Arial" w:cs="Arial"/>
          <w:sz w:val="24"/>
          <w:szCs w:val="24"/>
        </w:rPr>
        <w:t xml:space="preserve">ным учреждением </w:t>
      </w:r>
      <w:r w:rsidR="00DF6E90" w:rsidRPr="002F1F9F">
        <w:rPr>
          <w:rFonts w:ascii="Arial" w:hAnsi="Arial" w:cs="Arial"/>
          <w:sz w:val="24"/>
          <w:szCs w:val="24"/>
        </w:rPr>
        <w:t>муниципаль</w:t>
      </w:r>
      <w:r w:rsidRPr="002F1F9F">
        <w:rPr>
          <w:rFonts w:ascii="Arial" w:hAnsi="Arial" w:cs="Arial"/>
          <w:sz w:val="24"/>
          <w:szCs w:val="24"/>
        </w:rPr>
        <w:t>ного задания в отчетном финансовом году.</w:t>
      </w:r>
    </w:p>
    <w:p w:rsidR="007607C0" w:rsidRPr="002F1F9F" w:rsidRDefault="007607C0" w:rsidP="007607C0">
      <w:pPr>
        <w:pStyle w:val="ConsPlusNormal"/>
        <w:ind w:firstLine="540"/>
        <w:jc w:val="both"/>
        <w:rPr>
          <w:rFonts w:ascii="Arial" w:hAnsi="Arial" w:cs="Arial"/>
          <w:sz w:val="24"/>
          <w:szCs w:val="24"/>
        </w:rPr>
      </w:pPr>
      <w:r w:rsidRPr="002F1F9F">
        <w:rPr>
          <w:rFonts w:ascii="Arial" w:hAnsi="Arial" w:cs="Arial"/>
          <w:sz w:val="24"/>
          <w:szCs w:val="24"/>
        </w:rPr>
        <w:t xml:space="preserve">3. </w:t>
      </w:r>
      <w:proofErr w:type="gramStart"/>
      <w:r w:rsidR="00DF6E90" w:rsidRPr="002F1F9F">
        <w:rPr>
          <w:rFonts w:ascii="Arial" w:hAnsi="Arial" w:cs="Arial"/>
          <w:sz w:val="24"/>
          <w:szCs w:val="24"/>
        </w:rPr>
        <w:t>Муниципаль</w:t>
      </w:r>
      <w:r w:rsidRPr="002F1F9F">
        <w:rPr>
          <w:rFonts w:ascii="Arial" w:hAnsi="Arial" w:cs="Arial"/>
          <w:sz w:val="24"/>
          <w:szCs w:val="24"/>
        </w:rPr>
        <w:t xml:space="preserve">ное задание содержит показатели, характеризующие качество и (или) объем (содержание) </w:t>
      </w:r>
      <w:r w:rsidR="00DF6E90" w:rsidRPr="002F1F9F">
        <w:rPr>
          <w:rFonts w:ascii="Arial" w:hAnsi="Arial" w:cs="Arial"/>
          <w:sz w:val="24"/>
          <w:szCs w:val="24"/>
        </w:rPr>
        <w:t>муниципаль</w:t>
      </w:r>
      <w:r w:rsidRPr="002F1F9F">
        <w:rPr>
          <w:rFonts w:ascii="Arial" w:hAnsi="Arial" w:cs="Arial"/>
          <w:sz w:val="24"/>
          <w:szCs w:val="24"/>
        </w:rPr>
        <w:t>ной услуги (работы), определение категорий физических и (или) юридических лиц, являющихся потребителями соответствующих услуг, предельные цены (тарифы) на оплату соответствующих услуг физическими или юридическими лицами в случаях, если законодательством Российской Федерации предусмотрено их оказание на платной основе</w:t>
      </w:r>
      <w:r w:rsidR="00726DD6" w:rsidRPr="002F1F9F">
        <w:rPr>
          <w:rFonts w:ascii="Arial" w:hAnsi="Arial" w:cs="Arial"/>
          <w:sz w:val="24"/>
          <w:szCs w:val="24"/>
        </w:rPr>
        <w:t xml:space="preserve"> в рамках муниципального задания</w:t>
      </w:r>
      <w:r w:rsidRPr="002F1F9F">
        <w:rPr>
          <w:rFonts w:ascii="Arial" w:hAnsi="Arial" w:cs="Arial"/>
          <w:sz w:val="24"/>
          <w:szCs w:val="24"/>
        </w:rPr>
        <w:t>, либо порядок установления указанных цен (тарифов) в случаях, установленных</w:t>
      </w:r>
      <w:proofErr w:type="gramEnd"/>
      <w:r w:rsidRPr="002F1F9F">
        <w:rPr>
          <w:rFonts w:ascii="Arial" w:hAnsi="Arial" w:cs="Arial"/>
          <w:sz w:val="24"/>
          <w:szCs w:val="24"/>
        </w:rPr>
        <w:t xml:space="preserve"> законодательством Российской Федерации, порядок </w:t>
      </w:r>
      <w:proofErr w:type="gramStart"/>
      <w:r w:rsidRPr="002F1F9F">
        <w:rPr>
          <w:rFonts w:ascii="Arial" w:hAnsi="Arial" w:cs="Arial"/>
          <w:sz w:val="24"/>
          <w:szCs w:val="24"/>
        </w:rPr>
        <w:t>контроля за</w:t>
      </w:r>
      <w:proofErr w:type="gramEnd"/>
      <w:r w:rsidRPr="002F1F9F">
        <w:rPr>
          <w:rFonts w:ascii="Arial" w:hAnsi="Arial" w:cs="Arial"/>
          <w:sz w:val="24"/>
          <w:szCs w:val="24"/>
        </w:rPr>
        <w:t xml:space="preserve"> исполнением </w:t>
      </w:r>
      <w:r w:rsidR="00DF6E90" w:rsidRPr="002F1F9F">
        <w:rPr>
          <w:rFonts w:ascii="Arial" w:hAnsi="Arial" w:cs="Arial"/>
          <w:sz w:val="24"/>
          <w:szCs w:val="24"/>
        </w:rPr>
        <w:t>муниципаль</w:t>
      </w:r>
      <w:r w:rsidRPr="002F1F9F">
        <w:rPr>
          <w:rFonts w:ascii="Arial" w:hAnsi="Arial" w:cs="Arial"/>
          <w:sz w:val="24"/>
          <w:szCs w:val="24"/>
        </w:rPr>
        <w:t xml:space="preserve">ного задания и требования к отчетности о выполнении </w:t>
      </w:r>
      <w:r w:rsidR="00DF6E90" w:rsidRPr="002F1F9F">
        <w:rPr>
          <w:rFonts w:ascii="Arial" w:hAnsi="Arial" w:cs="Arial"/>
          <w:sz w:val="24"/>
          <w:szCs w:val="24"/>
        </w:rPr>
        <w:t>муниципаль</w:t>
      </w:r>
      <w:r w:rsidRPr="002F1F9F">
        <w:rPr>
          <w:rFonts w:ascii="Arial" w:hAnsi="Arial" w:cs="Arial"/>
          <w:sz w:val="24"/>
          <w:szCs w:val="24"/>
        </w:rPr>
        <w:t>ного задания.</w:t>
      </w:r>
    </w:p>
    <w:p w:rsidR="007607C0" w:rsidRPr="002F1F9F" w:rsidRDefault="00DF6E90" w:rsidP="007607C0">
      <w:pPr>
        <w:pStyle w:val="ConsPlusNormal"/>
        <w:ind w:firstLine="540"/>
        <w:jc w:val="both"/>
        <w:rPr>
          <w:rFonts w:ascii="Arial" w:hAnsi="Arial" w:cs="Arial"/>
          <w:sz w:val="24"/>
          <w:szCs w:val="24"/>
        </w:rPr>
      </w:pPr>
      <w:r w:rsidRPr="002F1F9F">
        <w:rPr>
          <w:rFonts w:ascii="Arial" w:hAnsi="Arial" w:cs="Arial"/>
          <w:sz w:val="24"/>
          <w:szCs w:val="24"/>
        </w:rPr>
        <w:t>Муниципаль</w:t>
      </w:r>
      <w:r w:rsidR="007607C0" w:rsidRPr="002F1F9F">
        <w:rPr>
          <w:rFonts w:ascii="Arial" w:hAnsi="Arial" w:cs="Arial"/>
          <w:sz w:val="24"/>
          <w:szCs w:val="24"/>
        </w:rPr>
        <w:t xml:space="preserve">ное задание формируется </w:t>
      </w:r>
      <w:r w:rsidR="00582F83" w:rsidRPr="002F1F9F">
        <w:rPr>
          <w:rFonts w:ascii="Arial" w:hAnsi="Arial" w:cs="Arial"/>
          <w:sz w:val="24"/>
          <w:szCs w:val="24"/>
        </w:rPr>
        <w:t xml:space="preserve">в форме бумажного документа по форме </w:t>
      </w:r>
      <w:r w:rsidR="007607C0" w:rsidRPr="002F1F9F">
        <w:rPr>
          <w:rFonts w:ascii="Arial" w:hAnsi="Arial" w:cs="Arial"/>
          <w:sz w:val="24"/>
          <w:szCs w:val="24"/>
        </w:rPr>
        <w:t xml:space="preserve">согласно </w:t>
      </w:r>
      <w:hyperlink w:anchor="P454" w:history="1">
        <w:r w:rsidR="007607C0" w:rsidRPr="002F1F9F">
          <w:rPr>
            <w:rFonts w:ascii="Arial" w:hAnsi="Arial" w:cs="Arial"/>
            <w:sz w:val="24"/>
            <w:szCs w:val="24"/>
          </w:rPr>
          <w:t xml:space="preserve">приложению </w:t>
        </w:r>
        <w:r w:rsidR="00C73D84" w:rsidRPr="002F1F9F">
          <w:rPr>
            <w:rFonts w:ascii="Arial" w:hAnsi="Arial" w:cs="Arial"/>
            <w:sz w:val="24"/>
            <w:szCs w:val="24"/>
          </w:rPr>
          <w:t>№</w:t>
        </w:r>
        <w:r w:rsidR="007607C0" w:rsidRPr="002F1F9F">
          <w:rPr>
            <w:rFonts w:ascii="Arial" w:hAnsi="Arial" w:cs="Arial"/>
            <w:sz w:val="24"/>
            <w:szCs w:val="24"/>
          </w:rPr>
          <w:t xml:space="preserve"> 1</w:t>
        </w:r>
      </w:hyperlink>
      <w:r w:rsidR="007607C0" w:rsidRPr="002F1F9F">
        <w:rPr>
          <w:rFonts w:ascii="Arial" w:hAnsi="Arial" w:cs="Arial"/>
          <w:sz w:val="24"/>
          <w:szCs w:val="24"/>
        </w:rPr>
        <w:t>.</w:t>
      </w:r>
    </w:p>
    <w:p w:rsidR="007607C0" w:rsidRPr="002F1F9F" w:rsidRDefault="007607C0" w:rsidP="007607C0">
      <w:pPr>
        <w:pStyle w:val="ConsPlusNormal"/>
        <w:ind w:firstLine="540"/>
        <w:jc w:val="both"/>
        <w:rPr>
          <w:rFonts w:ascii="Arial" w:hAnsi="Arial" w:cs="Arial"/>
          <w:sz w:val="24"/>
          <w:szCs w:val="24"/>
        </w:rPr>
      </w:pPr>
      <w:r w:rsidRPr="002F1F9F">
        <w:rPr>
          <w:rFonts w:ascii="Arial" w:hAnsi="Arial" w:cs="Arial"/>
          <w:sz w:val="24"/>
          <w:szCs w:val="24"/>
        </w:rPr>
        <w:t xml:space="preserve">При установлении </w:t>
      </w:r>
      <w:r w:rsidR="00DF6E90" w:rsidRPr="002F1F9F">
        <w:rPr>
          <w:rFonts w:ascii="Arial" w:hAnsi="Arial" w:cs="Arial"/>
          <w:sz w:val="24"/>
          <w:szCs w:val="24"/>
        </w:rPr>
        <w:t>муниципаль</w:t>
      </w:r>
      <w:r w:rsidRPr="002F1F9F">
        <w:rPr>
          <w:rFonts w:ascii="Arial" w:hAnsi="Arial" w:cs="Arial"/>
          <w:sz w:val="24"/>
          <w:szCs w:val="24"/>
        </w:rPr>
        <w:t xml:space="preserve">ному учреждению </w:t>
      </w:r>
      <w:r w:rsidR="00DF6E90" w:rsidRPr="002F1F9F">
        <w:rPr>
          <w:rFonts w:ascii="Arial" w:hAnsi="Arial" w:cs="Arial"/>
          <w:sz w:val="24"/>
          <w:szCs w:val="24"/>
        </w:rPr>
        <w:t>муниципаль</w:t>
      </w:r>
      <w:r w:rsidRPr="002F1F9F">
        <w:rPr>
          <w:rFonts w:ascii="Arial" w:hAnsi="Arial" w:cs="Arial"/>
          <w:sz w:val="24"/>
          <w:szCs w:val="24"/>
        </w:rPr>
        <w:t xml:space="preserve">ного задания на оказание нескольких </w:t>
      </w:r>
      <w:r w:rsidR="00DF6E90" w:rsidRPr="002F1F9F">
        <w:rPr>
          <w:rFonts w:ascii="Arial" w:hAnsi="Arial" w:cs="Arial"/>
          <w:sz w:val="24"/>
          <w:szCs w:val="24"/>
        </w:rPr>
        <w:t>муниципаль</w:t>
      </w:r>
      <w:r w:rsidRPr="002F1F9F">
        <w:rPr>
          <w:rFonts w:ascii="Arial" w:hAnsi="Arial" w:cs="Arial"/>
          <w:sz w:val="24"/>
          <w:szCs w:val="24"/>
        </w:rPr>
        <w:t xml:space="preserve">ных услуг (выполнение нескольких работ) </w:t>
      </w:r>
      <w:r w:rsidR="00DF6E90" w:rsidRPr="002F1F9F">
        <w:rPr>
          <w:rFonts w:ascii="Arial" w:hAnsi="Arial" w:cs="Arial"/>
          <w:sz w:val="24"/>
          <w:szCs w:val="24"/>
        </w:rPr>
        <w:t>муниципаль</w:t>
      </w:r>
      <w:r w:rsidRPr="002F1F9F">
        <w:rPr>
          <w:rFonts w:ascii="Arial" w:hAnsi="Arial" w:cs="Arial"/>
          <w:sz w:val="24"/>
          <w:szCs w:val="24"/>
        </w:rPr>
        <w:t xml:space="preserve">ное задание формируется из нескольких разделов, каждый из которых содержит требования к оказанию одной </w:t>
      </w:r>
      <w:r w:rsidR="00DF6E90" w:rsidRPr="002F1F9F">
        <w:rPr>
          <w:rFonts w:ascii="Arial" w:hAnsi="Arial" w:cs="Arial"/>
          <w:sz w:val="24"/>
          <w:szCs w:val="24"/>
        </w:rPr>
        <w:t>муниципаль</w:t>
      </w:r>
      <w:r w:rsidRPr="002F1F9F">
        <w:rPr>
          <w:rFonts w:ascii="Arial" w:hAnsi="Arial" w:cs="Arial"/>
          <w:sz w:val="24"/>
          <w:szCs w:val="24"/>
        </w:rPr>
        <w:t>ной услуги (выполнению одной работы).</w:t>
      </w:r>
    </w:p>
    <w:p w:rsidR="007607C0" w:rsidRPr="002F1F9F" w:rsidRDefault="007607C0" w:rsidP="007607C0">
      <w:pPr>
        <w:pStyle w:val="ConsPlusNormal"/>
        <w:ind w:firstLine="540"/>
        <w:jc w:val="both"/>
        <w:rPr>
          <w:rFonts w:ascii="Arial" w:hAnsi="Arial" w:cs="Arial"/>
          <w:sz w:val="24"/>
          <w:szCs w:val="24"/>
        </w:rPr>
      </w:pPr>
      <w:r w:rsidRPr="002F1F9F">
        <w:rPr>
          <w:rFonts w:ascii="Arial" w:hAnsi="Arial" w:cs="Arial"/>
          <w:sz w:val="24"/>
          <w:szCs w:val="24"/>
        </w:rPr>
        <w:t xml:space="preserve">При установлении </w:t>
      </w:r>
      <w:r w:rsidR="00DF6E90" w:rsidRPr="002F1F9F">
        <w:rPr>
          <w:rFonts w:ascii="Arial" w:hAnsi="Arial" w:cs="Arial"/>
          <w:sz w:val="24"/>
          <w:szCs w:val="24"/>
        </w:rPr>
        <w:t>муниципаль</w:t>
      </w:r>
      <w:r w:rsidRPr="002F1F9F">
        <w:rPr>
          <w:rFonts w:ascii="Arial" w:hAnsi="Arial" w:cs="Arial"/>
          <w:sz w:val="24"/>
          <w:szCs w:val="24"/>
        </w:rPr>
        <w:t xml:space="preserve">ному учреждению </w:t>
      </w:r>
      <w:r w:rsidR="00DF6E90" w:rsidRPr="002F1F9F">
        <w:rPr>
          <w:rFonts w:ascii="Arial" w:hAnsi="Arial" w:cs="Arial"/>
          <w:sz w:val="24"/>
          <w:szCs w:val="24"/>
        </w:rPr>
        <w:t>муниципаль</w:t>
      </w:r>
      <w:r w:rsidRPr="002F1F9F">
        <w:rPr>
          <w:rFonts w:ascii="Arial" w:hAnsi="Arial" w:cs="Arial"/>
          <w:sz w:val="24"/>
          <w:szCs w:val="24"/>
        </w:rPr>
        <w:t xml:space="preserve">ного задания на оказание </w:t>
      </w:r>
      <w:r w:rsidR="00DF6E90" w:rsidRPr="002F1F9F">
        <w:rPr>
          <w:rFonts w:ascii="Arial" w:hAnsi="Arial" w:cs="Arial"/>
          <w:sz w:val="24"/>
          <w:szCs w:val="24"/>
        </w:rPr>
        <w:t>муниципаль</w:t>
      </w:r>
      <w:r w:rsidRPr="002F1F9F">
        <w:rPr>
          <w:rFonts w:ascii="Arial" w:hAnsi="Arial" w:cs="Arial"/>
          <w:sz w:val="24"/>
          <w:szCs w:val="24"/>
        </w:rPr>
        <w:t xml:space="preserve">ной услуги (услуг) и выполнение работы (работ) </w:t>
      </w:r>
      <w:r w:rsidR="00DF6E90" w:rsidRPr="002F1F9F">
        <w:rPr>
          <w:rFonts w:ascii="Arial" w:hAnsi="Arial" w:cs="Arial"/>
          <w:sz w:val="24"/>
          <w:szCs w:val="24"/>
        </w:rPr>
        <w:t>муниципаль</w:t>
      </w:r>
      <w:r w:rsidRPr="002F1F9F">
        <w:rPr>
          <w:rFonts w:ascii="Arial" w:hAnsi="Arial" w:cs="Arial"/>
          <w:sz w:val="24"/>
          <w:szCs w:val="24"/>
        </w:rPr>
        <w:t xml:space="preserve">ное </w:t>
      </w:r>
      <w:hyperlink w:anchor="P454" w:history="1">
        <w:r w:rsidRPr="002F1F9F">
          <w:rPr>
            <w:rFonts w:ascii="Arial" w:hAnsi="Arial" w:cs="Arial"/>
            <w:sz w:val="24"/>
            <w:szCs w:val="24"/>
          </w:rPr>
          <w:t>задание</w:t>
        </w:r>
      </w:hyperlink>
      <w:r w:rsidRPr="002F1F9F">
        <w:rPr>
          <w:rFonts w:ascii="Arial" w:hAnsi="Arial" w:cs="Arial"/>
          <w:sz w:val="24"/>
          <w:szCs w:val="24"/>
        </w:rPr>
        <w:t xml:space="preserve"> формируется из 2 частей, каждая из которых должна содержать отдельно требования к оказанию </w:t>
      </w:r>
      <w:r w:rsidR="00DF6E90" w:rsidRPr="002F1F9F">
        <w:rPr>
          <w:rFonts w:ascii="Arial" w:hAnsi="Arial" w:cs="Arial"/>
          <w:sz w:val="24"/>
          <w:szCs w:val="24"/>
        </w:rPr>
        <w:t>муниципаль</w:t>
      </w:r>
      <w:r w:rsidRPr="002F1F9F">
        <w:rPr>
          <w:rFonts w:ascii="Arial" w:hAnsi="Arial" w:cs="Arial"/>
          <w:sz w:val="24"/>
          <w:szCs w:val="24"/>
        </w:rPr>
        <w:t xml:space="preserve">ной услуги (услуг) и выполнению работы (работ). Информация, касающаяся </w:t>
      </w:r>
      <w:r w:rsidR="00DF6E90" w:rsidRPr="002F1F9F">
        <w:rPr>
          <w:rFonts w:ascii="Arial" w:hAnsi="Arial" w:cs="Arial"/>
          <w:sz w:val="24"/>
          <w:szCs w:val="24"/>
        </w:rPr>
        <w:t>муниципаль</w:t>
      </w:r>
      <w:r w:rsidRPr="002F1F9F">
        <w:rPr>
          <w:rFonts w:ascii="Arial" w:hAnsi="Arial" w:cs="Arial"/>
          <w:sz w:val="24"/>
          <w:szCs w:val="24"/>
        </w:rPr>
        <w:t xml:space="preserve">ного задания в целом, включается в </w:t>
      </w:r>
      <w:hyperlink w:anchor="P454" w:history="1">
        <w:r w:rsidRPr="002F1F9F">
          <w:rPr>
            <w:rFonts w:ascii="Arial" w:hAnsi="Arial" w:cs="Arial"/>
            <w:sz w:val="24"/>
            <w:szCs w:val="24"/>
          </w:rPr>
          <w:t>3-ю часть</w:t>
        </w:r>
      </w:hyperlink>
      <w:r w:rsidRPr="002F1F9F">
        <w:rPr>
          <w:rFonts w:ascii="Arial" w:hAnsi="Arial" w:cs="Arial"/>
          <w:sz w:val="24"/>
          <w:szCs w:val="24"/>
        </w:rPr>
        <w:t xml:space="preserve"> </w:t>
      </w:r>
      <w:r w:rsidR="00DF6E90" w:rsidRPr="002F1F9F">
        <w:rPr>
          <w:rFonts w:ascii="Arial" w:hAnsi="Arial" w:cs="Arial"/>
          <w:sz w:val="24"/>
          <w:szCs w:val="24"/>
        </w:rPr>
        <w:t>муниципаль</w:t>
      </w:r>
      <w:r w:rsidRPr="002F1F9F">
        <w:rPr>
          <w:rFonts w:ascii="Arial" w:hAnsi="Arial" w:cs="Arial"/>
          <w:sz w:val="24"/>
          <w:szCs w:val="24"/>
        </w:rPr>
        <w:t>ного задания.</w:t>
      </w:r>
    </w:p>
    <w:p w:rsidR="007607C0" w:rsidRPr="002F1F9F" w:rsidRDefault="007607C0" w:rsidP="007607C0">
      <w:pPr>
        <w:pStyle w:val="ConsPlusNormal"/>
        <w:ind w:firstLine="540"/>
        <w:jc w:val="both"/>
        <w:rPr>
          <w:rFonts w:ascii="Arial" w:hAnsi="Arial" w:cs="Arial"/>
          <w:sz w:val="24"/>
          <w:szCs w:val="24"/>
        </w:rPr>
      </w:pPr>
      <w:r w:rsidRPr="002F1F9F">
        <w:rPr>
          <w:rFonts w:ascii="Arial" w:hAnsi="Arial" w:cs="Arial"/>
          <w:sz w:val="24"/>
          <w:szCs w:val="24"/>
        </w:rPr>
        <w:t xml:space="preserve">В </w:t>
      </w:r>
      <w:r w:rsidR="00DF6E90" w:rsidRPr="002F1F9F">
        <w:rPr>
          <w:rFonts w:ascii="Arial" w:hAnsi="Arial" w:cs="Arial"/>
          <w:sz w:val="24"/>
          <w:szCs w:val="24"/>
        </w:rPr>
        <w:t>муниципаль</w:t>
      </w:r>
      <w:r w:rsidRPr="002F1F9F">
        <w:rPr>
          <w:rFonts w:ascii="Arial" w:hAnsi="Arial" w:cs="Arial"/>
          <w:sz w:val="24"/>
          <w:szCs w:val="24"/>
        </w:rPr>
        <w:t xml:space="preserve">ном задании могут быть установлены допустимые (возможные) отклонения в процентах </w:t>
      </w:r>
      <w:r w:rsidR="00726DD6" w:rsidRPr="002F1F9F">
        <w:rPr>
          <w:rFonts w:ascii="Arial" w:hAnsi="Arial" w:cs="Arial"/>
          <w:sz w:val="24"/>
          <w:szCs w:val="24"/>
        </w:rPr>
        <w:t xml:space="preserve">(абсолютных величинах) </w:t>
      </w:r>
      <w:r w:rsidRPr="002F1F9F">
        <w:rPr>
          <w:rFonts w:ascii="Arial" w:hAnsi="Arial" w:cs="Arial"/>
          <w:sz w:val="24"/>
          <w:szCs w:val="24"/>
        </w:rPr>
        <w:t xml:space="preserve">от установленных </w:t>
      </w:r>
      <w:r w:rsidR="00177F8D" w:rsidRPr="002F1F9F">
        <w:rPr>
          <w:rFonts w:ascii="Arial" w:hAnsi="Arial" w:cs="Arial"/>
          <w:sz w:val="24"/>
          <w:szCs w:val="24"/>
        </w:rPr>
        <w:t>значений</w:t>
      </w:r>
      <w:r w:rsidRPr="002F1F9F">
        <w:rPr>
          <w:rFonts w:ascii="Arial" w:hAnsi="Arial" w:cs="Arial"/>
          <w:sz w:val="24"/>
          <w:szCs w:val="24"/>
        </w:rPr>
        <w:t xml:space="preserve"> качества и (или) объема, если иное не установлено федеральным законом, в отношении отдельной </w:t>
      </w:r>
      <w:r w:rsidR="00DF6E90" w:rsidRPr="002F1F9F">
        <w:rPr>
          <w:rFonts w:ascii="Arial" w:hAnsi="Arial" w:cs="Arial"/>
          <w:sz w:val="24"/>
          <w:szCs w:val="24"/>
        </w:rPr>
        <w:t>муниципаль</w:t>
      </w:r>
      <w:r w:rsidRPr="002F1F9F">
        <w:rPr>
          <w:rFonts w:ascii="Arial" w:hAnsi="Arial" w:cs="Arial"/>
          <w:sz w:val="24"/>
          <w:szCs w:val="24"/>
        </w:rPr>
        <w:t xml:space="preserve">ной услуги (работы) либо общее допустимое (возможное) отклонение - в отношении </w:t>
      </w:r>
      <w:r w:rsidR="00DF6E90" w:rsidRPr="002F1F9F">
        <w:rPr>
          <w:rFonts w:ascii="Arial" w:hAnsi="Arial" w:cs="Arial"/>
          <w:sz w:val="24"/>
          <w:szCs w:val="24"/>
        </w:rPr>
        <w:t>муниципаль</w:t>
      </w:r>
      <w:r w:rsidRPr="002F1F9F">
        <w:rPr>
          <w:rFonts w:ascii="Arial" w:hAnsi="Arial" w:cs="Arial"/>
          <w:sz w:val="24"/>
          <w:szCs w:val="24"/>
        </w:rPr>
        <w:t xml:space="preserve">ного задания или его части. Значения указанных показателей, устанавливаемые на текущий финансовый год, могут быть изменены только при формировании </w:t>
      </w:r>
      <w:r w:rsidR="00DF6E90" w:rsidRPr="002F1F9F">
        <w:rPr>
          <w:rFonts w:ascii="Arial" w:hAnsi="Arial" w:cs="Arial"/>
          <w:sz w:val="24"/>
          <w:szCs w:val="24"/>
        </w:rPr>
        <w:t>муниципаль</w:t>
      </w:r>
      <w:r w:rsidRPr="002F1F9F">
        <w:rPr>
          <w:rFonts w:ascii="Arial" w:hAnsi="Arial" w:cs="Arial"/>
          <w:sz w:val="24"/>
          <w:szCs w:val="24"/>
        </w:rPr>
        <w:t>ного задания на очередной финансовый год.</w:t>
      </w:r>
    </w:p>
    <w:p w:rsidR="007607C0" w:rsidRPr="002F1F9F" w:rsidRDefault="00CB4FC7" w:rsidP="007607C0">
      <w:pPr>
        <w:pStyle w:val="ConsPlusNormal"/>
        <w:ind w:firstLine="540"/>
        <w:jc w:val="both"/>
        <w:rPr>
          <w:rFonts w:ascii="Arial" w:hAnsi="Arial" w:cs="Arial"/>
          <w:sz w:val="24"/>
          <w:szCs w:val="24"/>
        </w:rPr>
      </w:pPr>
      <w:r w:rsidRPr="002F1F9F">
        <w:rPr>
          <w:rFonts w:ascii="Arial" w:hAnsi="Arial" w:cs="Arial"/>
          <w:sz w:val="24"/>
          <w:szCs w:val="24"/>
        </w:rPr>
        <w:lastRenderedPageBreak/>
        <w:t>4</w:t>
      </w:r>
      <w:r w:rsidR="007607C0" w:rsidRPr="002F1F9F">
        <w:rPr>
          <w:rFonts w:ascii="Arial" w:hAnsi="Arial" w:cs="Arial"/>
          <w:sz w:val="24"/>
          <w:szCs w:val="24"/>
        </w:rPr>
        <w:t xml:space="preserve">. </w:t>
      </w:r>
      <w:r w:rsidR="00DF6E90" w:rsidRPr="002F1F9F">
        <w:rPr>
          <w:rFonts w:ascii="Arial" w:hAnsi="Arial" w:cs="Arial"/>
          <w:sz w:val="24"/>
          <w:szCs w:val="24"/>
        </w:rPr>
        <w:t>Муниципаль</w:t>
      </w:r>
      <w:r w:rsidR="007607C0" w:rsidRPr="002F1F9F">
        <w:rPr>
          <w:rFonts w:ascii="Arial" w:hAnsi="Arial" w:cs="Arial"/>
          <w:sz w:val="24"/>
          <w:szCs w:val="24"/>
        </w:rPr>
        <w:t xml:space="preserve">ное </w:t>
      </w:r>
      <w:hyperlink w:anchor="P454" w:history="1">
        <w:r w:rsidR="007607C0" w:rsidRPr="002F1F9F">
          <w:rPr>
            <w:rFonts w:ascii="Arial" w:hAnsi="Arial" w:cs="Arial"/>
            <w:sz w:val="24"/>
            <w:szCs w:val="24"/>
          </w:rPr>
          <w:t>задание</w:t>
        </w:r>
      </w:hyperlink>
      <w:r w:rsidR="007607C0" w:rsidRPr="002F1F9F">
        <w:rPr>
          <w:rFonts w:ascii="Arial" w:hAnsi="Arial" w:cs="Arial"/>
          <w:sz w:val="24"/>
          <w:szCs w:val="24"/>
        </w:rPr>
        <w:t xml:space="preserve"> формируется в процессе формирования бюджета</w:t>
      </w:r>
      <w:r w:rsidR="00582F83" w:rsidRPr="002F1F9F">
        <w:rPr>
          <w:rFonts w:ascii="Arial" w:hAnsi="Arial" w:cs="Arial"/>
          <w:sz w:val="24"/>
          <w:szCs w:val="24"/>
        </w:rPr>
        <w:t xml:space="preserve"> </w:t>
      </w:r>
      <w:r w:rsidR="00763034" w:rsidRPr="002F1F9F">
        <w:rPr>
          <w:rFonts w:ascii="Arial" w:hAnsi="Arial" w:cs="Arial"/>
          <w:sz w:val="24"/>
          <w:szCs w:val="24"/>
        </w:rPr>
        <w:t>округа</w:t>
      </w:r>
      <w:r w:rsidR="007607C0" w:rsidRPr="002F1F9F">
        <w:rPr>
          <w:rFonts w:ascii="Arial" w:hAnsi="Arial" w:cs="Arial"/>
          <w:sz w:val="24"/>
          <w:szCs w:val="24"/>
        </w:rPr>
        <w:t xml:space="preserve"> на очередной финансовый год и плановый период и утверждается не позднее 15 рабочих дней со дня утверждения главным распорядителям </w:t>
      </w:r>
      <w:proofErr w:type="gramStart"/>
      <w:r w:rsidR="007607C0" w:rsidRPr="002F1F9F">
        <w:rPr>
          <w:rFonts w:ascii="Arial" w:hAnsi="Arial" w:cs="Arial"/>
          <w:sz w:val="24"/>
          <w:szCs w:val="24"/>
        </w:rPr>
        <w:t xml:space="preserve">средств бюджета </w:t>
      </w:r>
      <w:r w:rsidR="00763034" w:rsidRPr="002F1F9F">
        <w:rPr>
          <w:rFonts w:ascii="Arial" w:hAnsi="Arial" w:cs="Arial"/>
          <w:sz w:val="24"/>
          <w:szCs w:val="24"/>
        </w:rPr>
        <w:t>округа</w:t>
      </w:r>
      <w:r w:rsidR="00582F83" w:rsidRPr="002F1F9F">
        <w:rPr>
          <w:rFonts w:ascii="Arial" w:hAnsi="Arial" w:cs="Arial"/>
          <w:sz w:val="24"/>
          <w:szCs w:val="24"/>
        </w:rPr>
        <w:t xml:space="preserve"> </w:t>
      </w:r>
      <w:r w:rsidR="007607C0" w:rsidRPr="002F1F9F">
        <w:rPr>
          <w:rFonts w:ascii="Arial" w:hAnsi="Arial" w:cs="Arial"/>
          <w:sz w:val="24"/>
          <w:szCs w:val="24"/>
        </w:rPr>
        <w:t>лимитов бюджетных обязательств</w:t>
      </w:r>
      <w:proofErr w:type="gramEnd"/>
      <w:r w:rsidR="007607C0" w:rsidRPr="002F1F9F">
        <w:rPr>
          <w:rFonts w:ascii="Arial" w:hAnsi="Arial" w:cs="Arial"/>
          <w:sz w:val="24"/>
          <w:szCs w:val="24"/>
        </w:rPr>
        <w:t xml:space="preserve"> на финансовое обеспечение выполнения </w:t>
      </w:r>
      <w:r w:rsidR="00DF6E90" w:rsidRPr="002F1F9F">
        <w:rPr>
          <w:rFonts w:ascii="Arial" w:hAnsi="Arial" w:cs="Arial"/>
          <w:sz w:val="24"/>
          <w:szCs w:val="24"/>
        </w:rPr>
        <w:t>муниципаль</w:t>
      </w:r>
      <w:r w:rsidR="007607C0" w:rsidRPr="002F1F9F">
        <w:rPr>
          <w:rFonts w:ascii="Arial" w:hAnsi="Arial" w:cs="Arial"/>
          <w:sz w:val="24"/>
          <w:szCs w:val="24"/>
        </w:rPr>
        <w:t>ного задания в отношении:</w:t>
      </w:r>
    </w:p>
    <w:p w:rsidR="007607C0" w:rsidRPr="002F1F9F" w:rsidRDefault="007607C0" w:rsidP="007607C0">
      <w:pPr>
        <w:pStyle w:val="ConsPlusNormal"/>
        <w:ind w:firstLine="540"/>
        <w:jc w:val="both"/>
        <w:rPr>
          <w:rFonts w:ascii="Arial" w:hAnsi="Arial" w:cs="Arial"/>
          <w:sz w:val="24"/>
          <w:szCs w:val="24"/>
        </w:rPr>
      </w:pPr>
      <w:r w:rsidRPr="002F1F9F">
        <w:rPr>
          <w:rFonts w:ascii="Arial" w:hAnsi="Arial" w:cs="Arial"/>
          <w:sz w:val="24"/>
          <w:szCs w:val="24"/>
        </w:rPr>
        <w:t xml:space="preserve">а) </w:t>
      </w:r>
      <w:r w:rsidR="00582F83" w:rsidRPr="002F1F9F">
        <w:rPr>
          <w:rFonts w:ascii="Arial" w:hAnsi="Arial" w:cs="Arial"/>
          <w:sz w:val="24"/>
          <w:szCs w:val="24"/>
        </w:rPr>
        <w:t>муниципальных</w:t>
      </w:r>
      <w:r w:rsidRPr="002F1F9F">
        <w:rPr>
          <w:rFonts w:ascii="Arial" w:hAnsi="Arial" w:cs="Arial"/>
          <w:sz w:val="24"/>
          <w:szCs w:val="24"/>
        </w:rPr>
        <w:t xml:space="preserve"> казенных учреждений - главными распорядителями средств бюджета</w:t>
      </w:r>
      <w:r w:rsidR="00582F83" w:rsidRPr="002F1F9F">
        <w:rPr>
          <w:rFonts w:ascii="Arial" w:hAnsi="Arial" w:cs="Arial"/>
          <w:sz w:val="24"/>
          <w:szCs w:val="24"/>
        </w:rPr>
        <w:t xml:space="preserve"> </w:t>
      </w:r>
      <w:r w:rsidR="00763034" w:rsidRPr="002F1F9F">
        <w:rPr>
          <w:rFonts w:ascii="Arial" w:hAnsi="Arial" w:cs="Arial"/>
          <w:sz w:val="24"/>
          <w:szCs w:val="24"/>
        </w:rPr>
        <w:t>округа</w:t>
      </w:r>
      <w:r w:rsidRPr="002F1F9F">
        <w:rPr>
          <w:rFonts w:ascii="Arial" w:hAnsi="Arial" w:cs="Arial"/>
          <w:sz w:val="24"/>
          <w:szCs w:val="24"/>
        </w:rPr>
        <w:t xml:space="preserve">, в ведении которых находятся </w:t>
      </w:r>
      <w:r w:rsidR="00582F83" w:rsidRPr="002F1F9F">
        <w:rPr>
          <w:rFonts w:ascii="Arial" w:hAnsi="Arial" w:cs="Arial"/>
          <w:sz w:val="24"/>
          <w:szCs w:val="24"/>
        </w:rPr>
        <w:t>муниципальные</w:t>
      </w:r>
      <w:r w:rsidRPr="002F1F9F">
        <w:rPr>
          <w:rFonts w:ascii="Arial" w:hAnsi="Arial" w:cs="Arial"/>
          <w:sz w:val="24"/>
          <w:szCs w:val="24"/>
        </w:rPr>
        <w:t xml:space="preserve"> казенные учреждения;</w:t>
      </w:r>
    </w:p>
    <w:p w:rsidR="007607C0" w:rsidRPr="002F1F9F" w:rsidRDefault="007607C0" w:rsidP="00912972">
      <w:pPr>
        <w:pStyle w:val="ConsPlusNormal"/>
        <w:ind w:firstLine="567"/>
        <w:jc w:val="both"/>
        <w:rPr>
          <w:rFonts w:ascii="Arial" w:hAnsi="Arial" w:cs="Arial"/>
          <w:sz w:val="24"/>
          <w:szCs w:val="24"/>
        </w:rPr>
      </w:pPr>
      <w:r w:rsidRPr="002F1F9F">
        <w:rPr>
          <w:rFonts w:ascii="Arial" w:hAnsi="Arial" w:cs="Arial"/>
          <w:sz w:val="24"/>
          <w:szCs w:val="24"/>
        </w:rPr>
        <w:t xml:space="preserve">б) </w:t>
      </w:r>
      <w:r w:rsidR="00582F83" w:rsidRPr="002F1F9F">
        <w:rPr>
          <w:rFonts w:ascii="Arial" w:hAnsi="Arial" w:cs="Arial"/>
          <w:sz w:val="24"/>
          <w:szCs w:val="24"/>
        </w:rPr>
        <w:t>муниципальных</w:t>
      </w:r>
      <w:r w:rsidRPr="002F1F9F">
        <w:rPr>
          <w:rFonts w:ascii="Arial" w:hAnsi="Arial" w:cs="Arial"/>
          <w:sz w:val="24"/>
          <w:szCs w:val="24"/>
        </w:rPr>
        <w:t xml:space="preserve"> бюджетных или автономных учреждений </w:t>
      </w:r>
      <w:r w:rsidR="00582F83" w:rsidRPr="002F1F9F">
        <w:rPr>
          <w:rFonts w:ascii="Arial" w:hAnsi="Arial" w:cs="Arial"/>
          <w:sz w:val="24"/>
          <w:szCs w:val="24"/>
        </w:rPr>
        <w:t>–</w:t>
      </w:r>
      <w:r w:rsidRPr="002F1F9F">
        <w:rPr>
          <w:rFonts w:ascii="Arial" w:hAnsi="Arial" w:cs="Arial"/>
          <w:sz w:val="24"/>
          <w:szCs w:val="24"/>
        </w:rPr>
        <w:t xml:space="preserve"> </w:t>
      </w:r>
      <w:r w:rsidR="00582F83" w:rsidRPr="002F1F9F">
        <w:rPr>
          <w:rFonts w:ascii="Arial" w:hAnsi="Arial" w:cs="Arial"/>
          <w:sz w:val="24"/>
          <w:szCs w:val="24"/>
        </w:rPr>
        <w:t xml:space="preserve">Администрацией </w:t>
      </w:r>
      <w:r w:rsidR="00C84D21" w:rsidRPr="002F1F9F">
        <w:rPr>
          <w:rFonts w:ascii="Arial" w:hAnsi="Arial" w:cs="Arial"/>
          <w:sz w:val="24"/>
          <w:szCs w:val="24"/>
        </w:rPr>
        <w:t>городского округа Люберцы</w:t>
      </w:r>
      <w:r w:rsidRPr="002F1F9F">
        <w:rPr>
          <w:rFonts w:ascii="Arial" w:hAnsi="Arial" w:cs="Arial"/>
          <w:sz w:val="24"/>
          <w:szCs w:val="24"/>
        </w:rPr>
        <w:t>, осуществляющ</w:t>
      </w:r>
      <w:r w:rsidR="00582F83" w:rsidRPr="002F1F9F">
        <w:rPr>
          <w:rFonts w:ascii="Arial" w:hAnsi="Arial" w:cs="Arial"/>
          <w:sz w:val="24"/>
          <w:szCs w:val="24"/>
        </w:rPr>
        <w:t>ей</w:t>
      </w:r>
      <w:r w:rsidRPr="002F1F9F">
        <w:rPr>
          <w:rFonts w:ascii="Arial" w:hAnsi="Arial" w:cs="Arial"/>
          <w:sz w:val="24"/>
          <w:szCs w:val="24"/>
        </w:rPr>
        <w:t xml:space="preserve"> функции и полномочия учредителя.</w:t>
      </w:r>
    </w:p>
    <w:p w:rsidR="007607C0" w:rsidRPr="002F1F9F" w:rsidRDefault="00EC74AC" w:rsidP="007607C0">
      <w:pPr>
        <w:pStyle w:val="ConsPlusNormal"/>
        <w:ind w:firstLine="540"/>
        <w:jc w:val="both"/>
        <w:rPr>
          <w:rFonts w:ascii="Arial" w:hAnsi="Arial" w:cs="Arial"/>
          <w:sz w:val="24"/>
          <w:szCs w:val="24"/>
        </w:rPr>
      </w:pPr>
      <w:r w:rsidRPr="002F1F9F">
        <w:rPr>
          <w:rFonts w:ascii="Arial" w:hAnsi="Arial" w:cs="Arial"/>
          <w:sz w:val="24"/>
          <w:szCs w:val="24"/>
        </w:rPr>
        <w:t>5</w:t>
      </w:r>
      <w:r w:rsidR="007607C0" w:rsidRPr="002F1F9F">
        <w:rPr>
          <w:rFonts w:ascii="Arial" w:hAnsi="Arial" w:cs="Arial"/>
          <w:sz w:val="24"/>
          <w:szCs w:val="24"/>
        </w:rPr>
        <w:t xml:space="preserve">. </w:t>
      </w:r>
      <w:r w:rsidR="00DF6E90" w:rsidRPr="002F1F9F">
        <w:rPr>
          <w:rFonts w:ascii="Arial" w:hAnsi="Arial" w:cs="Arial"/>
          <w:sz w:val="24"/>
          <w:szCs w:val="24"/>
        </w:rPr>
        <w:t>Муниципаль</w:t>
      </w:r>
      <w:r w:rsidR="007607C0" w:rsidRPr="002F1F9F">
        <w:rPr>
          <w:rFonts w:ascii="Arial" w:hAnsi="Arial" w:cs="Arial"/>
          <w:sz w:val="24"/>
          <w:szCs w:val="24"/>
        </w:rPr>
        <w:t xml:space="preserve">ное </w:t>
      </w:r>
      <w:hyperlink w:anchor="P454" w:history="1">
        <w:r w:rsidR="007607C0" w:rsidRPr="002F1F9F">
          <w:rPr>
            <w:rFonts w:ascii="Arial" w:hAnsi="Arial" w:cs="Arial"/>
            <w:sz w:val="24"/>
            <w:szCs w:val="24"/>
          </w:rPr>
          <w:t>задание</w:t>
        </w:r>
      </w:hyperlink>
      <w:r w:rsidR="007607C0" w:rsidRPr="002F1F9F">
        <w:rPr>
          <w:rFonts w:ascii="Arial" w:hAnsi="Arial" w:cs="Arial"/>
          <w:sz w:val="24"/>
          <w:szCs w:val="24"/>
        </w:rPr>
        <w:t xml:space="preserve"> утверждается на срок, соответствующий сроку формирования бюджета</w:t>
      </w:r>
      <w:r w:rsidR="00582F83" w:rsidRPr="002F1F9F">
        <w:rPr>
          <w:rFonts w:ascii="Arial" w:hAnsi="Arial" w:cs="Arial"/>
          <w:sz w:val="24"/>
          <w:szCs w:val="24"/>
        </w:rPr>
        <w:t xml:space="preserve"> </w:t>
      </w:r>
      <w:r w:rsidR="00763034" w:rsidRPr="002F1F9F">
        <w:rPr>
          <w:rFonts w:ascii="Arial" w:hAnsi="Arial" w:cs="Arial"/>
          <w:sz w:val="24"/>
          <w:szCs w:val="24"/>
        </w:rPr>
        <w:t>округа</w:t>
      </w:r>
      <w:r w:rsidR="007607C0" w:rsidRPr="002F1F9F">
        <w:rPr>
          <w:rFonts w:ascii="Arial" w:hAnsi="Arial" w:cs="Arial"/>
          <w:sz w:val="24"/>
          <w:szCs w:val="24"/>
        </w:rPr>
        <w:t>.</w:t>
      </w:r>
    </w:p>
    <w:p w:rsidR="007607C0" w:rsidRPr="002F1F9F" w:rsidRDefault="007607C0" w:rsidP="007607C0">
      <w:pPr>
        <w:pStyle w:val="ConsPlusNormal"/>
        <w:ind w:firstLine="540"/>
        <w:jc w:val="both"/>
        <w:rPr>
          <w:rFonts w:ascii="Arial" w:hAnsi="Arial" w:cs="Arial"/>
          <w:sz w:val="24"/>
          <w:szCs w:val="24"/>
        </w:rPr>
      </w:pPr>
      <w:r w:rsidRPr="002F1F9F">
        <w:rPr>
          <w:rFonts w:ascii="Arial" w:hAnsi="Arial" w:cs="Arial"/>
          <w:sz w:val="24"/>
          <w:szCs w:val="24"/>
        </w:rPr>
        <w:t xml:space="preserve">В случае внесения изменений в показатели </w:t>
      </w:r>
      <w:r w:rsidR="00DF6E90" w:rsidRPr="002F1F9F">
        <w:rPr>
          <w:rFonts w:ascii="Arial" w:hAnsi="Arial" w:cs="Arial"/>
          <w:sz w:val="24"/>
          <w:szCs w:val="24"/>
        </w:rPr>
        <w:t>муниципаль</w:t>
      </w:r>
      <w:r w:rsidRPr="002F1F9F">
        <w:rPr>
          <w:rFonts w:ascii="Arial" w:hAnsi="Arial" w:cs="Arial"/>
          <w:sz w:val="24"/>
          <w:szCs w:val="24"/>
        </w:rPr>
        <w:t xml:space="preserve">ного задания формируется </w:t>
      </w:r>
      <w:r w:rsidR="00C93055" w:rsidRPr="002F1F9F">
        <w:rPr>
          <w:rFonts w:ascii="Arial" w:hAnsi="Arial" w:cs="Arial"/>
          <w:sz w:val="24"/>
          <w:szCs w:val="24"/>
        </w:rPr>
        <w:t xml:space="preserve">новое </w:t>
      </w:r>
      <w:r w:rsidR="00DF6E90" w:rsidRPr="002F1F9F">
        <w:rPr>
          <w:rFonts w:ascii="Arial" w:hAnsi="Arial" w:cs="Arial"/>
          <w:sz w:val="24"/>
          <w:szCs w:val="24"/>
        </w:rPr>
        <w:t>муниципаль</w:t>
      </w:r>
      <w:r w:rsidRPr="002F1F9F">
        <w:rPr>
          <w:rFonts w:ascii="Arial" w:hAnsi="Arial" w:cs="Arial"/>
          <w:sz w:val="24"/>
          <w:szCs w:val="24"/>
        </w:rPr>
        <w:t xml:space="preserve">ное </w:t>
      </w:r>
      <w:hyperlink w:anchor="P454" w:history="1">
        <w:r w:rsidRPr="002F1F9F">
          <w:rPr>
            <w:rFonts w:ascii="Arial" w:hAnsi="Arial" w:cs="Arial"/>
            <w:sz w:val="24"/>
            <w:szCs w:val="24"/>
          </w:rPr>
          <w:t>задание</w:t>
        </w:r>
      </w:hyperlink>
      <w:r w:rsidRPr="002F1F9F">
        <w:rPr>
          <w:rFonts w:ascii="Arial" w:hAnsi="Arial" w:cs="Arial"/>
          <w:sz w:val="24"/>
          <w:szCs w:val="24"/>
        </w:rPr>
        <w:t xml:space="preserve"> (с учетом внесенных изменений) с положениями настоящего раздела.</w:t>
      </w:r>
    </w:p>
    <w:p w:rsidR="006E18D6" w:rsidRPr="002F1F9F" w:rsidRDefault="006E18D6" w:rsidP="006E18D6">
      <w:pPr>
        <w:pStyle w:val="ConsPlusNormal"/>
        <w:ind w:firstLine="540"/>
        <w:jc w:val="both"/>
        <w:rPr>
          <w:rFonts w:ascii="Arial" w:hAnsi="Arial" w:cs="Arial"/>
          <w:sz w:val="24"/>
          <w:szCs w:val="24"/>
        </w:rPr>
      </w:pPr>
      <w:r w:rsidRPr="002F1F9F">
        <w:rPr>
          <w:rFonts w:ascii="Arial" w:hAnsi="Arial" w:cs="Arial"/>
          <w:sz w:val="24"/>
          <w:szCs w:val="24"/>
        </w:rPr>
        <w:t>При реорганизации муниципального учреждения (слияние, присоединение, выделение, разделение) муниципальное задание подлежит изменению в части уточнения показателей муниципального задания.</w:t>
      </w:r>
    </w:p>
    <w:p w:rsidR="006E18D6" w:rsidRPr="002F1F9F" w:rsidRDefault="006E18D6" w:rsidP="006E18D6">
      <w:pPr>
        <w:pStyle w:val="ConsPlusNormal"/>
        <w:ind w:firstLine="540"/>
        <w:jc w:val="both"/>
        <w:rPr>
          <w:rFonts w:ascii="Arial" w:hAnsi="Arial" w:cs="Arial"/>
          <w:sz w:val="24"/>
          <w:szCs w:val="24"/>
        </w:rPr>
      </w:pPr>
      <w:r w:rsidRPr="002F1F9F">
        <w:rPr>
          <w:rFonts w:ascii="Arial" w:hAnsi="Arial" w:cs="Arial"/>
          <w:sz w:val="24"/>
          <w:szCs w:val="24"/>
        </w:rPr>
        <w:t>При реорганизации муниципального учреждения в форме слияния, присоединения показатели муниципального задания муниципальных учреждений - правопреемников формируются с учетом показателей муниципальных заданий реорганизуемых муниципальных учреждений, прекращающих свою деятельность, путем суммирования (построчного объединения) показателей муниципальных заданий реорганизованных учреждений.</w:t>
      </w:r>
    </w:p>
    <w:p w:rsidR="006E18D6" w:rsidRPr="002F1F9F" w:rsidRDefault="006E18D6" w:rsidP="006E18D6">
      <w:pPr>
        <w:pStyle w:val="ConsPlusNormal"/>
        <w:ind w:firstLine="540"/>
        <w:jc w:val="both"/>
        <w:rPr>
          <w:rFonts w:ascii="Arial" w:hAnsi="Arial" w:cs="Arial"/>
          <w:sz w:val="24"/>
          <w:szCs w:val="24"/>
        </w:rPr>
      </w:pPr>
      <w:r w:rsidRPr="002F1F9F">
        <w:rPr>
          <w:rFonts w:ascii="Arial" w:hAnsi="Arial" w:cs="Arial"/>
          <w:sz w:val="24"/>
          <w:szCs w:val="24"/>
        </w:rPr>
        <w:t>При реорганизации муниципального учреждения в форме выделения показатели муниципального задания муниципального учреждения, реорганизованного путем выделения из него других муниципальных учреждений, подлежат уменьшению на показатели муниципальных заданий вновь возникших юридических лиц.</w:t>
      </w:r>
    </w:p>
    <w:p w:rsidR="006E18D6" w:rsidRPr="002F1F9F" w:rsidRDefault="006E18D6" w:rsidP="006E18D6">
      <w:pPr>
        <w:pStyle w:val="ConsPlusNormal"/>
        <w:ind w:firstLine="540"/>
        <w:jc w:val="both"/>
        <w:rPr>
          <w:rFonts w:ascii="Arial" w:hAnsi="Arial" w:cs="Arial"/>
          <w:sz w:val="24"/>
          <w:szCs w:val="24"/>
        </w:rPr>
      </w:pPr>
      <w:r w:rsidRPr="002F1F9F">
        <w:rPr>
          <w:rFonts w:ascii="Arial" w:hAnsi="Arial" w:cs="Arial"/>
          <w:sz w:val="24"/>
          <w:szCs w:val="24"/>
        </w:rPr>
        <w:t>При реорганизации муниципального учреждения в форме разделения показатели муниципальных заданий вновь возникших юридических лиц формируются путем разделения соответствующих показателей муниципального задания реорганизованного муниципального учреждения, прекращающего свою деятельность.</w:t>
      </w:r>
    </w:p>
    <w:p w:rsidR="006E18D6" w:rsidRPr="002F1F9F" w:rsidRDefault="006E18D6" w:rsidP="006E18D6">
      <w:pPr>
        <w:pStyle w:val="ConsPlusNormal"/>
        <w:ind w:firstLine="540"/>
        <w:jc w:val="both"/>
        <w:rPr>
          <w:rFonts w:ascii="Arial" w:hAnsi="Arial" w:cs="Arial"/>
          <w:sz w:val="24"/>
          <w:szCs w:val="24"/>
        </w:rPr>
      </w:pPr>
      <w:r w:rsidRPr="002F1F9F">
        <w:rPr>
          <w:rFonts w:ascii="Arial" w:hAnsi="Arial" w:cs="Arial"/>
          <w:sz w:val="24"/>
          <w:szCs w:val="24"/>
        </w:rPr>
        <w:t>Показатели муниципальных заданий муниципальных учреждений, прекращающих свою деятельность в результате реорганизации, принимают нулевые значения.</w:t>
      </w:r>
    </w:p>
    <w:p w:rsidR="006E18D6" w:rsidRPr="002F1F9F" w:rsidRDefault="006E18D6" w:rsidP="006E18D6">
      <w:pPr>
        <w:pStyle w:val="ConsPlusNormal"/>
        <w:ind w:firstLine="540"/>
        <w:jc w:val="both"/>
        <w:rPr>
          <w:rFonts w:ascii="Arial" w:hAnsi="Arial" w:cs="Arial"/>
          <w:sz w:val="24"/>
          <w:szCs w:val="24"/>
        </w:rPr>
      </w:pPr>
      <w:r w:rsidRPr="002F1F9F">
        <w:rPr>
          <w:rFonts w:ascii="Arial" w:hAnsi="Arial" w:cs="Arial"/>
          <w:sz w:val="24"/>
          <w:szCs w:val="24"/>
        </w:rPr>
        <w:t xml:space="preserve">Показатели </w:t>
      </w:r>
      <w:r w:rsidR="001F369A" w:rsidRPr="002F1F9F">
        <w:rPr>
          <w:rFonts w:ascii="Arial" w:hAnsi="Arial" w:cs="Arial"/>
          <w:sz w:val="24"/>
          <w:szCs w:val="24"/>
        </w:rPr>
        <w:t>муниципальных</w:t>
      </w:r>
      <w:r w:rsidRPr="002F1F9F">
        <w:rPr>
          <w:rFonts w:ascii="Arial" w:hAnsi="Arial" w:cs="Arial"/>
          <w:sz w:val="24"/>
          <w:szCs w:val="24"/>
        </w:rPr>
        <w:t xml:space="preserve"> заданий реорганизованных </w:t>
      </w:r>
      <w:r w:rsidR="001F369A" w:rsidRPr="002F1F9F">
        <w:rPr>
          <w:rFonts w:ascii="Arial" w:hAnsi="Arial" w:cs="Arial"/>
          <w:sz w:val="24"/>
          <w:szCs w:val="24"/>
        </w:rPr>
        <w:t>муниципальных</w:t>
      </w:r>
      <w:r w:rsidRPr="002F1F9F">
        <w:rPr>
          <w:rFonts w:ascii="Arial" w:hAnsi="Arial" w:cs="Arial"/>
          <w:sz w:val="24"/>
          <w:szCs w:val="24"/>
        </w:rPr>
        <w:t xml:space="preserve"> учреждений, за исключением </w:t>
      </w:r>
      <w:r w:rsidR="001F369A" w:rsidRPr="002F1F9F">
        <w:rPr>
          <w:rFonts w:ascii="Arial" w:hAnsi="Arial" w:cs="Arial"/>
          <w:sz w:val="24"/>
          <w:szCs w:val="24"/>
        </w:rPr>
        <w:t>муниципальных</w:t>
      </w:r>
      <w:r w:rsidRPr="002F1F9F">
        <w:rPr>
          <w:rFonts w:ascii="Arial" w:hAnsi="Arial" w:cs="Arial"/>
          <w:sz w:val="24"/>
          <w:szCs w:val="24"/>
        </w:rPr>
        <w:t xml:space="preserve"> учреждений, прекращающих свою деятельность, после завершения реорганизации при суммировании соответствующих показателей должны соответствовать показателям </w:t>
      </w:r>
      <w:r w:rsidR="001F369A" w:rsidRPr="002F1F9F">
        <w:rPr>
          <w:rFonts w:ascii="Arial" w:hAnsi="Arial" w:cs="Arial"/>
          <w:sz w:val="24"/>
          <w:szCs w:val="24"/>
        </w:rPr>
        <w:t>муниципальных</w:t>
      </w:r>
      <w:r w:rsidRPr="002F1F9F">
        <w:rPr>
          <w:rFonts w:ascii="Arial" w:hAnsi="Arial" w:cs="Arial"/>
          <w:sz w:val="24"/>
          <w:szCs w:val="24"/>
        </w:rPr>
        <w:t xml:space="preserve"> заданий указанных </w:t>
      </w:r>
      <w:r w:rsidR="001F369A" w:rsidRPr="002F1F9F">
        <w:rPr>
          <w:rFonts w:ascii="Arial" w:hAnsi="Arial" w:cs="Arial"/>
          <w:sz w:val="24"/>
          <w:szCs w:val="24"/>
        </w:rPr>
        <w:t>муниципальных</w:t>
      </w:r>
      <w:r w:rsidRPr="002F1F9F">
        <w:rPr>
          <w:rFonts w:ascii="Arial" w:hAnsi="Arial" w:cs="Arial"/>
          <w:sz w:val="24"/>
          <w:szCs w:val="24"/>
        </w:rPr>
        <w:t xml:space="preserve"> учреждений до начала их реорганизации.</w:t>
      </w:r>
    </w:p>
    <w:p w:rsidR="007607C0" w:rsidRPr="002F1F9F" w:rsidRDefault="00EC74AC" w:rsidP="007607C0">
      <w:pPr>
        <w:pStyle w:val="ConsPlusNormal"/>
        <w:ind w:firstLine="540"/>
        <w:jc w:val="both"/>
        <w:rPr>
          <w:rFonts w:ascii="Arial" w:hAnsi="Arial" w:cs="Arial"/>
          <w:sz w:val="24"/>
          <w:szCs w:val="24"/>
        </w:rPr>
      </w:pPr>
      <w:bookmarkStart w:id="5" w:name="P95"/>
      <w:bookmarkEnd w:id="5"/>
      <w:r w:rsidRPr="002F1F9F">
        <w:rPr>
          <w:rFonts w:ascii="Arial" w:hAnsi="Arial" w:cs="Arial"/>
          <w:sz w:val="24"/>
          <w:szCs w:val="24"/>
        </w:rPr>
        <w:t>6</w:t>
      </w:r>
      <w:r w:rsidR="007607C0" w:rsidRPr="002F1F9F">
        <w:rPr>
          <w:rFonts w:ascii="Arial" w:hAnsi="Arial" w:cs="Arial"/>
          <w:sz w:val="24"/>
          <w:szCs w:val="24"/>
        </w:rPr>
        <w:t xml:space="preserve">. </w:t>
      </w:r>
      <w:proofErr w:type="gramStart"/>
      <w:r w:rsidR="0040208B" w:rsidRPr="002F1F9F">
        <w:rPr>
          <w:rFonts w:ascii="Arial" w:hAnsi="Arial" w:cs="Arial"/>
          <w:sz w:val="24"/>
          <w:szCs w:val="24"/>
        </w:rPr>
        <w:t xml:space="preserve">Муниципальное задание формируется на оказание муниципальных услуг (выполнение работ), определенных в качестве основных видов деятельности муниципальных учреждений, содержащихся в общероссийских базовых (отраслевых) перечнях (классификаторах) государственных и муниципальных услуг, оказываемых физическим лицам (далее - общероссийские базовые перечни), и </w:t>
      </w:r>
      <w:r w:rsidR="001D2004" w:rsidRPr="002F1F9F">
        <w:rPr>
          <w:rFonts w:ascii="Arial" w:hAnsi="Arial" w:cs="Arial"/>
          <w:sz w:val="24"/>
          <w:szCs w:val="24"/>
        </w:rPr>
        <w:t xml:space="preserve">региональных </w:t>
      </w:r>
      <w:r w:rsidR="0040208B" w:rsidRPr="002F1F9F">
        <w:rPr>
          <w:rFonts w:ascii="Arial" w:hAnsi="Arial" w:cs="Arial"/>
          <w:sz w:val="24"/>
          <w:szCs w:val="24"/>
        </w:rPr>
        <w:t>перечнях (классификаторах) государственных</w:t>
      </w:r>
      <w:r w:rsidR="001D2004" w:rsidRPr="002F1F9F">
        <w:rPr>
          <w:rFonts w:ascii="Arial" w:hAnsi="Arial" w:cs="Arial"/>
          <w:sz w:val="24"/>
          <w:szCs w:val="24"/>
        </w:rPr>
        <w:t xml:space="preserve"> (муниципальных)</w:t>
      </w:r>
      <w:r w:rsidR="0040208B" w:rsidRPr="002F1F9F">
        <w:rPr>
          <w:rFonts w:ascii="Arial" w:hAnsi="Arial" w:cs="Arial"/>
          <w:sz w:val="24"/>
          <w:szCs w:val="24"/>
        </w:rPr>
        <w:t xml:space="preserve"> услуг, не включенных в общероссийские базовые (отраслевые) перечни (классификаторы) государственных и муниципальных услуг, и работ, оказание и выполнение которых</w:t>
      </w:r>
      <w:proofErr w:type="gramEnd"/>
      <w:r w:rsidR="0040208B" w:rsidRPr="002F1F9F">
        <w:rPr>
          <w:rFonts w:ascii="Arial" w:hAnsi="Arial" w:cs="Arial"/>
          <w:sz w:val="24"/>
          <w:szCs w:val="24"/>
        </w:rPr>
        <w:t xml:space="preserve"> предусмотрено нормативными правовыми актами </w:t>
      </w:r>
      <w:r w:rsidR="001D2004" w:rsidRPr="002F1F9F">
        <w:rPr>
          <w:rFonts w:ascii="Arial" w:hAnsi="Arial" w:cs="Arial"/>
          <w:sz w:val="24"/>
          <w:szCs w:val="24"/>
        </w:rPr>
        <w:t xml:space="preserve">Московской области (правовыми актами городского округа Люберцы) </w:t>
      </w:r>
      <w:r w:rsidR="0040208B" w:rsidRPr="002F1F9F">
        <w:rPr>
          <w:rFonts w:ascii="Arial" w:hAnsi="Arial" w:cs="Arial"/>
          <w:sz w:val="24"/>
          <w:szCs w:val="24"/>
        </w:rPr>
        <w:t xml:space="preserve">(далее - </w:t>
      </w:r>
      <w:r w:rsidR="001D2004" w:rsidRPr="002F1F9F">
        <w:rPr>
          <w:rFonts w:ascii="Arial" w:hAnsi="Arial" w:cs="Arial"/>
          <w:sz w:val="24"/>
          <w:szCs w:val="24"/>
        </w:rPr>
        <w:t>региональные перечни)</w:t>
      </w:r>
      <w:r w:rsidR="0040208B" w:rsidRPr="002F1F9F">
        <w:rPr>
          <w:rFonts w:ascii="Arial" w:hAnsi="Arial" w:cs="Arial"/>
          <w:sz w:val="24"/>
          <w:szCs w:val="24"/>
        </w:rPr>
        <w:t>.</w:t>
      </w:r>
    </w:p>
    <w:p w:rsidR="007607C0" w:rsidRPr="002F1F9F" w:rsidRDefault="00EC74AC" w:rsidP="00C43342">
      <w:pPr>
        <w:pStyle w:val="ConsPlusNormal"/>
        <w:ind w:firstLine="540"/>
        <w:jc w:val="both"/>
        <w:rPr>
          <w:rFonts w:ascii="Arial" w:hAnsi="Arial" w:cs="Arial"/>
          <w:sz w:val="24"/>
          <w:szCs w:val="24"/>
        </w:rPr>
      </w:pPr>
      <w:r w:rsidRPr="002F1F9F">
        <w:rPr>
          <w:rFonts w:ascii="Arial" w:hAnsi="Arial" w:cs="Arial"/>
          <w:sz w:val="24"/>
          <w:szCs w:val="24"/>
        </w:rPr>
        <w:t>7</w:t>
      </w:r>
      <w:r w:rsidR="007607C0" w:rsidRPr="002F1F9F">
        <w:rPr>
          <w:rFonts w:ascii="Arial" w:hAnsi="Arial" w:cs="Arial"/>
          <w:sz w:val="24"/>
          <w:szCs w:val="24"/>
        </w:rPr>
        <w:t xml:space="preserve">. </w:t>
      </w:r>
      <w:r w:rsidR="00DF6E90" w:rsidRPr="002F1F9F">
        <w:rPr>
          <w:rFonts w:ascii="Arial" w:hAnsi="Arial" w:cs="Arial"/>
          <w:sz w:val="24"/>
          <w:szCs w:val="24"/>
        </w:rPr>
        <w:t>Муниципаль</w:t>
      </w:r>
      <w:r w:rsidR="00C93055" w:rsidRPr="002F1F9F">
        <w:rPr>
          <w:rFonts w:ascii="Arial" w:hAnsi="Arial" w:cs="Arial"/>
          <w:sz w:val="24"/>
          <w:szCs w:val="24"/>
        </w:rPr>
        <w:t xml:space="preserve">ное задание </w:t>
      </w:r>
      <w:r w:rsidR="007607C0" w:rsidRPr="002F1F9F">
        <w:rPr>
          <w:rFonts w:ascii="Arial" w:hAnsi="Arial" w:cs="Arial"/>
          <w:sz w:val="24"/>
          <w:szCs w:val="24"/>
        </w:rPr>
        <w:t xml:space="preserve">и отчет о выполнении </w:t>
      </w:r>
      <w:r w:rsidR="00DF6E90" w:rsidRPr="002F1F9F">
        <w:rPr>
          <w:rFonts w:ascii="Arial" w:hAnsi="Arial" w:cs="Arial"/>
          <w:sz w:val="24"/>
          <w:szCs w:val="24"/>
        </w:rPr>
        <w:t>муниципаль</w:t>
      </w:r>
      <w:r w:rsidR="007607C0" w:rsidRPr="002F1F9F">
        <w:rPr>
          <w:rFonts w:ascii="Arial" w:hAnsi="Arial" w:cs="Arial"/>
          <w:sz w:val="24"/>
          <w:szCs w:val="24"/>
        </w:rPr>
        <w:t xml:space="preserve">ного задания, размещаются на официальном сайте в информационно-телекоммуникационной сети </w:t>
      </w:r>
      <w:r w:rsidR="00BE5591" w:rsidRPr="002F1F9F">
        <w:rPr>
          <w:rFonts w:ascii="Arial" w:hAnsi="Arial" w:cs="Arial"/>
          <w:sz w:val="24"/>
          <w:szCs w:val="24"/>
        </w:rPr>
        <w:t>«</w:t>
      </w:r>
      <w:r w:rsidR="007607C0" w:rsidRPr="002F1F9F">
        <w:rPr>
          <w:rFonts w:ascii="Arial" w:hAnsi="Arial" w:cs="Arial"/>
          <w:sz w:val="24"/>
          <w:szCs w:val="24"/>
        </w:rPr>
        <w:t>Интернет</w:t>
      </w:r>
      <w:r w:rsidR="00BE5591" w:rsidRPr="002F1F9F">
        <w:rPr>
          <w:rFonts w:ascii="Arial" w:hAnsi="Arial" w:cs="Arial"/>
          <w:sz w:val="24"/>
          <w:szCs w:val="24"/>
        </w:rPr>
        <w:t>»</w:t>
      </w:r>
      <w:r w:rsidR="007607C0" w:rsidRPr="002F1F9F">
        <w:rPr>
          <w:rFonts w:ascii="Arial" w:hAnsi="Arial" w:cs="Arial"/>
          <w:sz w:val="24"/>
          <w:szCs w:val="24"/>
        </w:rPr>
        <w:t xml:space="preserve"> по размещению информации о </w:t>
      </w:r>
      <w:r w:rsidR="00C43342" w:rsidRPr="002F1F9F">
        <w:rPr>
          <w:rFonts w:ascii="Arial" w:hAnsi="Arial" w:cs="Arial"/>
          <w:sz w:val="24"/>
          <w:szCs w:val="24"/>
        </w:rPr>
        <w:t>государственных</w:t>
      </w:r>
      <w:r w:rsidR="007607C0" w:rsidRPr="002F1F9F">
        <w:rPr>
          <w:rFonts w:ascii="Arial" w:hAnsi="Arial" w:cs="Arial"/>
          <w:sz w:val="24"/>
          <w:szCs w:val="24"/>
        </w:rPr>
        <w:t xml:space="preserve"> и муниципальны</w:t>
      </w:r>
      <w:r w:rsidR="00C43342" w:rsidRPr="002F1F9F">
        <w:rPr>
          <w:rFonts w:ascii="Arial" w:hAnsi="Arial" w:cs="Arial"/>
          <w:sz w:val="24"/>
          <w:szCs w:val="24"/>
        </w:rPr>
        <w:t>х учреждениях (www.bus.gov.ru).</w:t>
      </w:r>
    </w:p>
    <w:p w:rsidR="007607C0" w:rsidRPr="002F1F9F" w:rsidRDefault="007607C0" w:rsidP="007607C0">
      <w:pPr>
        <w:pStyle w:val="ConsPlusNormal"/>
        <w:jc w:val="both"/>
        <w:rPr>
          <w:rFonts w:ascii="Arial" w:hAnsi="Arial" w:cs="Arial"/>
          <w:sz w:val="24"/>
          <w:szCs w:val="24"/>
        </w:rPr>
      </w:pPr>
    </w:p>
    <w:p w:rsidR="007607C0" w:rsidRPr="002F1F9F" w:rsidRDefault="007607C0" w:rsidP="007607C0">
      <w:pPr>
        <w:pStyle w:val="ConsPlusNormal"/>
        <w:jc w:val="center"/>
        <w:outlineLvl w:val="1"/>
        <w:rPr>
          <w:rFonts w:ascii="Arial" w:hAnsi="Arial" w:cs="Arial"/>
          <w:sz w:val="24"/>
          <w:szCs w:val="24"/>
          <w:u w:val="single"/>
        </w:rPr>
      </w:pPr>
      <w:r w:rsidRPr="002F1F9F">
        <w:rPr>
          <w:rFonts w:ascii="Arial" w:hAnsi="Arial" w:cs="Arial"/>
          <w:sz w:val="24"/>
          <w:szCs w:val="24"/>
          <w:u w:val="single"/>
        </w:rPr>
        <w:t>II. Финансовое обеспечение выполнения</w:t>
      </w:r>
    </w:p>
    <w:p w:rsidR="007607C0" w:rsidRPr="002F1F9F" w:rsidRDefault="00DF6E90" w:rsidP="007607C0">
      <w:pPr>
        <w:pStyle w:val="ConsPlusNormal"/>
        <w:jc w:val="center"/>
        <w:rPr>
          <w:rFonts w:ascii="Arial" w:hAnsi="Arial" w:cs="Arial"/>
          <w:sz w:val="24"/>
          <w:szCs w:val="24"/>
          <w:u w:val="single"/>
        </w:rPr>
      </w:pPr>
      <w:r w:rsidRPr="002F1F9F">
        <w:rPr>
          <w:rFonts w:ascii="Arial" w:hAnsi="Arial" w:cs="Arial"/>
          <w:sz w:val="24"/>
          <w:szCs w:val="24"/>
          <w:u w:val="single"/>
        </w:rPr>
        <w:t>муниципаль</w:t>
      </w:r>
      <w:r w:rsidR="007607C0" w:rsidRPr="002F1F9F">
        <w:rPr>
          <w:rFonts w:ascii="Arial" w:hAnsi="Arial" w:cs="Arial"/>
          <w:sz w:val="24"/>
          <w:szCs w:val="24"/>
          <w:u w:val="single"/>
        </w:rPr>
        <w:t>ного задания</w:t>
      </w:r>
    </w:p>
    <w:p w:rsidR="00C43342" w:rsidRPr="002F1F9F" w:rsidRDefault="00C43342" w:rsidP="007607C0">
      <w:pPr>
        <w:pStyle w:val="ConsPlusNormal"/>
        <w:ind w:firstLine="540"/>
        <w:jc w:val="both"/>
        <w:rPr>
          <w:rFonts w:ascii="Arial" w:hAnsi="Arial" w:cs="Arial"/>
          <w:sz w:val="24"/>
          <w:szCs w:val="24"/>
        </w:rPr>
      </w:pPr>
      <w:bookmarkStart w:id="6" w:name="P112"/>
      <w:bookmarkEnd w:id="6"/>
    </w:p>
    <w:p w:rsidR="007607C0" w:rsidRPr="002F1F9F" w:rsidRDefault="00EC74AC" w:rsidP="007607C0">
      <w:pPr>
        <w:pStyle w:val="ConsPlusNormal"/>
        <w:ind w:firstLine="540"/>
        <w:jc w:val="both"/>
        <w:rPr>
          <w:rFonts w:ascii="Arial" w:hAnsi="Arial" w:cs="Arial"/>
          <w:sz w:val="24"/>
          <w:szCs w:val="24"/>
        </w:rPr>
      </w:pPr>
      <w:r w:rsidRPr="002F1F9F">
        <w:rPr>
          <w:rFonts w:ascii="Arial" w:hAnsi="Arial" w:cs="Arial"/>
          <w:sz w:val="24"/>
          <w:szCs w:val="24"/>
        </w:rPr>
        <w:lastRenderedPageBreak/>
        <w:t>8</w:t>
      </w:r>
      <w:r w:rsidR="007607C0" w:rsidRPr="002F1F9F">
        <w:rPr>
          <w:rFonts w:ascii="Arial" w:hAnsi="Arial" w:cs="Arial"/>
          <w:sz w:val="24"/>
          <w:szCs w:val="24"/>
        </w:rPr>
        <w:t xml:space="preserve">. </w:t>
      </w:r>
      <w:proofErr w:type="gramStart"/>
      <w:r w:rsidR="007607C0" w:rsidRPr="002F1F9F">
        <w:rPr>
          <w:rFonts w:ascii="Arial" w:hAnsi="Arial" w:cs="Arial"/>
          <w:sz w:val="24"/>
          <w:szCs w:val="24"/>
        </w:rPr>
        <w:t xml:space="preserve">Объем финансового обеспечения выполнения </w:t>
      </w:r>
      <w:r w:rsidR="00DF6E90" w:rsidRPr="002F1F9F">
        <w:rPr>
          <w:rFonts w:ascii="Arial" w:hAnsi="Arial" w:cs="Arial"/>
          <w:sz w:val="24"/>
          <w:szCs w:val="24"/>
        </w:rPr>
        <w:t>муниципаль</w:t>
      </w:r>
      <w:r w:rsidR="007607C0" w:rsidRPr="002F1F9F">
        <w:rPr>
          <w:rFonts w:ascii="Arial" w:hAnsi="Arial" w:cs="Arial"/>
          <w:sz w:val="24"/>
          <w:szCs w:val="24"/>
        </w:rPr>
        <w:t xml:space="preserve">ного задания рассчитывается на основании нормативных затрат на оказание </w:t>
      </w:r>
      <w:r w:rsidR="00DF6E90" w:rsidRPr="002F1F9F">
        <w:rPr>
          <w:rFonts w:ascii="Arial" w:hAnsi="Arial" w:cs="Arial"/>
          <w:sz w:val="24"/>
          <w:szCs w:val="24"/>
        </w:rPr>
        <w:t>муниципаль</w:t>
      </w:r>
      <w:r w:rsidR="00C43342" w:rsidRPr="002F1F9F">
        <w:rPr>
          <w:rFonts w:ascii="Arial" w:hAnsi="Arial" w:cs="Arial"/>
          <w:sz w:val="24"/>
          <w:szCs w:val="24"/>
        </w:rPr>
        <w:t>ных услуг</w:t>
      </w:r>
      <w:r w:rsidR="007607C0" w:rsidRPr="002F1F9F">
        <w:rPr>
          <w:rFonts w:ascii="Arial" w:hAnsi="Arial" w:cs="Arial"/>
          <w:sz w:val="24"/>
          <w:szCs w:val="24"/>
        </w:rPr>
        <w:t xml:space="preserve"> </w:t>
      </w:r>
      <w:r w:rsidRPr="002F1F9F">
        <w:rPr>
          <w:rFonts w:ascii="Arial" w:hAnsi="Arial" w:cs="Arial"/>
          <w:sz w:val="24"/>
          <w:szCs w:val="24"/>
        </w:rPr>
        <w:t xml:space="preserve">и (или) затрат на выполнение работ </w:t>
      </w:r>
      <w:r w:rsidR="007607C0" w:rsidRPr="002F1F9F">
        <w:rPr>
          <w:rFonts w:ascii="Arial" w:hAnsi="Arial" w:cs="Arial"/>
          <w:sz w:val="24"/>
          <w:szCs w:val="24"/>
        </w:rPr>
        <w:t xml:space="preserve">с учетом затрат на содержание недвижимого имущества и особо ценного движимого имущества, закрепленного за </w:t>
      </w:r>
      <w:r w:rsidR="00DF6E90" w:rsidRPr="002F1F9F">
        <w:rPr>
          <w:rFonts w:ascii="Arial" w:hAnsi="Arial" w:cs="Arial"/>
          <w:sz w:val="24"/>
          <w:szCs w:val="24"/>
        </w:rPr>
        <w:t>муниципаль</w:t>
      </w:r>
      <w:r w:rsidR="007607C0" w:rsidRPr="002F1F9F">
        <w:rPr>
          <w:rFonts w:ascii="Arial" w:hAnsi="Arial" w:cs="Arial"/>
          <w:sz w:val="24"/>
          <w:szCs w:val="24"/>
        </w:rPr>
        <w:t xml:space="preserve">ным учреждением или приобретенного им за счет средств, выделенных </w:t>
      </w:r>
      <w:r w:rsidR="00DF6E90" w:rsidRPr="002F1F9F">
        <w:rPr>
          <w:rFonts w:ascii="Arial" w:hAnsi="Arial" w:cs="Arial"/>
          <w:sz w:val="24"/>
          <w:szCs w:val="24"/>
        </w:rPr>
        <w:t>муниципаль</w:t>
      </w:r>
      <w:r w:rsidR="007607C0" w:rsidRPr="002F1F9F">
        <w:rPr>
          <w:rFonts w:ascii="Arial" w:hAnsi="Arial" w:cs="Arial"/>
          <w:sz w:val="24"/>
          <w:szCs w:val="24"/>
        </w:rPr>
        <w:t>ному учреждению учредителем на приобретение такого имущества, в том числе земельных участков (за исключением имущества, сданного</w:t>
      </w:r>
      <w:proofErr w:type="gramEnd"/>
      <w:r w:rsidR="007607C0" w:rsidRPr="002F1F9F">
        <w:rPr>
          <w:rFonts w:ascii="Arial" w:hAnsi="Arial" w:cs="Arial"/>
          <w:sz w:val="24"/>
          <w:szCs w:val="24"/>
        </w:rPr>
        <w:t xml:space="preserve"> в аренду или переданного в безвозмездное пользование) (далее - имущество учреждения), затрат на уплату налогов, в качестве объекта налогообложения по которым признается имущество учреждения.</w:t>
      </w:r>
    </w:p>
    <w:p w:rsidR="007607C0" w:rsidRPr="002F1F9F" w:rsidRDefault="00EC74AC" w:rsidP="007607C0">
      <w:pPr>
        <w:pStyle w:val="ConsPlusNormal"/>
        <w:ind w:firstLine="540"/>
        <w:jc w:val="both"/>
        <w:rPr>
          <w:rFonts w:ascii="Arial" w:hAnsi="Arial" w:cs="Arial"/>
          <w:sz w:val="24"/>
          <w:szCs w:val="24"/>
        </w:rPr>
      </w:pPr>
      <w:bookmarkStart w:id="7" w:name="P117"/>
      <w:bookmarkEnd w:id="7"/>
      <w:r w:rsidRPr="002F1F9F">
        <w:rPr>
          <w:rFonts w:ascii="Arial" w:hAnsi="Arial" w:cs="Arial"/>
          <w:sz w:val="24"/>
          <w:szCs w:val="24"/>
        </w:rPr>
        <w:t>9</w:t>
      </w:r>
      <w:r w:rsidR="007607C0" w:rsidRPr="002F1F9F">
        <w:rPr>
          <w:rFonts w:ascii="Arial" w:hAnsi="Arial" w:cs="Arial"/>
          <w:sz w:val="24"/>
          <w:szCs w:val="24"/>
        </w:rPr>
        <w:t xml:space="preserve">. Объем финансового обеспечения выполнения </w:t>
      </w:r>
      <w:r w:rsidR="00DF6E90" w:rsidRPr="002F1F9F">
        <w:rPr>
          <w:rFonts w:ascii="Arial" w:hAnsi="Arial" w:cs="Arial"/>
          <w:sz w:val="24"/>
          <w:szCs w:val="24"/>
        </w:rPr>
        <w:t>муниципаль</w:t>
      </w:r>
      <w:r w:rsidR="007607C0" w:rsidRPr="002F1F9F">
        <w:rPr>
          <w:rFonts w:ascii="Arial" w:hAnsi="Arial" w:cs="Arial"/>
          <w:sz w:val="24"/>
          <w:szCs w:val="24"/>
        </w:rPr>
        <w:t>ного задания (R) определяется по формуле:</w:t>
      </w:r>
    </w:p>
    <w:p w:rsidR="00245A64" w:rsidRPr="002F1F9F" w:rsidRDefault="00C43342" w:rsidP="00245A64">
      <w:pPr>
        <w:spacing w:before="100" w:beforeAutospacing="1" w:after="100" w:afterAutospacing="1" w:line="240" w:lineRule="auto"/>
        <w:jc w:val="center"/>
        <w:rPr>
          <w:rFonts w:ascii="Arial" w:eastAsia="Times New Roman" w:hAnsi="Arial" w:cs="Arial"/>
          <w:sz w:val="24"/>
          <w:szCs w:val="24"/>
          <w:lang w:eastAsia="ru-RU"/>
        </w:rPr>
      </w:pPr>
      <w:bookmarkStart w:id="8" w:name="P124"/>
      <w:bookmarkEnd w:id="8"/>
      <w:r w:rsidRPr="002F1F9F">
        <w:rPr>
          <w:rFonts w:ascii="Arial" w:eastAsia="Times New Roman" w:hAnsi="Arial" w:cs="Arial"/>
          <w:bCs/>
          <w:sz w:val="24"/>
          <w:szCs w:val="24"/>
          <w:lang w:eastAsia="ru-RU"/>
        </w:rPr>
        <w:t xml:space="preserve">R = </w:t>
      </w:r>
      <w:proofErr w:type="spellStart"/>
      <w:r w:rsidRPr="002F1F9F">
        <w:rPr>
          <w:rFonts w:ascii="Arial" w:eastAsia="Times New Roman" w:hAnsi="Arial" w:cs="Arial"/>
          <w:bCs/>
          <w:sz w:val="24"/>
          <w:szCs w:val="24"/>
          <w:lang w:eastAsia="ru-RU"/>
        </w:rPr>
        <w:t>Σ</w:t>
      </w:r>
      <w:r w:rsidR="00245A64" w:rsidRPr="002F1F9F">
        <w:rPr>
          <w:rFonts w:ascii="Arial" w:eastAsia="Times New Roman" w:hAnsi="Arial" w:cs="Arial"/>
          <w:bCs/>
          <w:sz w:val="24"/>
          <w:szCs w:val="24"/>
          <w:vertAlign w:val="subscript"/>
          <w:lang w:eastAsia="ru-RU"/>
        </w:rPr>
        <w:t>i</w:t>
      </w:r>
      <w:proofErr w:type="spellEnd"/>
      <w:r w:rsidRPr="002F1F9F">
        <w:rPr>
          <w:rFonts w:ascii="Arial" w:eastAsia="Times New Roman" w:hAnsi="Arial" w:cs="Arial"/>
          <w:bCs/>
          <w:sz w:val="24"/>
          <w:szCs w:val="24"/>
          <w:lang w:eastAsia="ru-RU"/>
        </w:rPr>
        <w:t xml:space="preserve"> </w:t>
      </w:r>
      <w:proofErr w:type="spellStart"/>
      <w:r w:rsidRPr="002F1F9F">
        <w:rPr>
          <w:rFonts w:ascii="Arial" w:eastAsia="Times New Roman" w:hAnsi="Arial" w:cs="Arial"/>
          <w:bCs/>
          <w:sz w:val="24"/>
          <w:szCs w:val="24"/>
          <w:lang w:eastAsia="ru-RU"/>
        </w:rPr>
        <w:t>N</w:t>
      </w:r>
      <w:r w:rsidRPr="002F1F9F">
        <w:rPr>
          <w:rFonts w:ascii="Arial" w:eastAsia="Times New Roman" w:hAnsi="Arial" w:cs="Arial"/>
          <w:bCs/>
          <w:sz w:val="24"/>
          <w:szCs w:val="24"/>
          <w:vertAlign w:val="subscript"/>
          <w:lang w:eastAsia="ru-RU"/>
        </w:rPr>
        <w:t>i</w:t>
      </w:r>
      <w:proofErr w:type="spellEnd"/>
      <w:r w:rsidRPr="002F1F9F">
        <w:rPr>
          <w:rFonts w:ascii="Arial" w:eastAsia="Times New Roman" w:hAnsi="Arial" w:cs="Arial"/>
          <w:bCs/>
          <w:sz w:val="24"/>
          <w:szCs w:val="24"/>
          <w:lang w:eastAsia="ru-RU"/>
        </w:rPr>
        <w:t xml:space="preserve"> × </w:t>
      </w:r>
      <w:proofErr w:type="spellStart"/>
      <w:r w:rsidRPr="002F1F9F">
        <w:rPr>
          <w:rFonts w:ascii="Arial" w:eastAsia="Times New Roman" w:hAnsi="Arial" w:cs="Arial"/>
          <w:bCs/>
          <w:sz w:val="24"/>
          <w:szCs w:val="24"/>
          <w:lang w:eastAsia="ru-RU"/>
        </w:rPr>
        <w:t>V</w:t>
      </w:r>
      <w:r w:rsidRPr="002F1F9F">
        <w:rPr>
          <w:rFonts w:ascii="Arial" w:eastAsia="Times New Roman" w:hAnsi="Arial" w:cs="Arial"/>
          <w:bCs/>
          <w:sz w:val="24"/>
          <w:szCs w:val="24"/>
          <w:vertAlign w:val="subscript"/>
          <w:lang w:eastAsia="ru-RU"/>
        </w:rPr>
        <w:t>i</w:t>
      </w:r>
      <w:proofErr w:type="spellEnd"/>
      <w:r w:rsidR="00245A64" w:rsidRPr="002F1F9F">
        <w:rPr>
          <w:rFonts w:ascii="Arial" w:eastAsia="Times New Roman" w:hAnsi="Arial" w:cs="Arial"/>
          <w:bCs/>
          <w:sz w:val="24"/>
          <w:szCs w:val="24"/>
          <w:lang w:eastAsia="ru-RU"/>
        </w:rPr>
        <w:t xml:space="preserve"> </w:t>
      </w:r>
      <w:r w:rsidR="00A2493F" w:rsidRPr="002F1F9F">
        <w:rPr>
          <w:rFonts w:ascii="Arial" w:eastAsia="Times New Roman" w:hAnsi="Arial" w:cs="Arial"/>
          <w:bCs/>
          <w:sz w:val="24"/>
          <w:szCs w:val="24"/>
          <w:lang w:eastAsia="ru-RU"/>
        </w:rPr>
        <w:t xml:space="preserve">+ </w:t>
      </w:r>
      <w:r w:rsidR="001F369A" w:rsidRPr="002F1F9F">
        <w:rPr>
          <w:rFonts w:ascii="Arial" w:eastAsia="Times New Roman" w:hAnsi="Arial" w:cs="Arial"/>
          <w:bCs/>
          <w:sz w:val="24"/>
          <w:szCs w:val="24"/>
          <w:lang w:eastAsia="ru-RU"/>
        </w:rPr>
        <w:t>Σ</w:t>
      </w:r>
      <w:r w:rsidR="001F369A" w:rsidRPr="002F1F9F">
        <w:rPr>
          <w:rFonts w:ascii="Arial" w:eastAsia="Times New Roman" w:hAnsi="Arial" w:cs="Arial"/>
          <w:bCs/>
          <w:sz w:val="24"/>
          <w:szCs w:val="24"/>
          <w:vertAlign w:val="subscript"/>
          <w:lang w:val="en-US" w:eastAsia="ru-RU"/>
        </w:rPr>
        <w:t>w</w:t>
      </w:r>
      <w:r w:rsidR="001F369A" w:rsidRPr="002F1F9F">
        <w:rPr>
          <w:rFonts w:ascii="Arial" w:eastAsia="Times New Roman" w:hAnsi="Arial" w:cs="Arial"/>
          <w:bCs/>
          <w:sz w:val="24"/>
          <w:szCs w:val="24"/>
          <w:lang w:eastAsia="ru-RU"/>
        </w:rPr>
        <w:t xml:space="preserve"> </w:t>
      </w:r>
      <w:r w:rsidR="00A2493F" w:rsidRPr="002F1F9F">
        <w:rPr>
          <w:rFonts w:ascii="Arial" w:eastAsia="Times New Roman" w:hAnsi="Arial" w:cs="Arial"/>
          <w:bCs/>
          <w:sz w:val="24"/>
          <w:szCs w:val="24"/>
          <w:lang w:val="en-US" w:eastAsia="ru-RU"/>
        </w:rPr>
        <w:t>N</w:t>
      </w:r>
      <w:r w:rsidR="00A2493F" w:rsidRPr="002F1F9F">
        <w:rPr>
          <w:rFonts w:ascii="Arial" w:eastAsia="Times New Roman" w:hAnsi="Arial" w:cs="Arial"/>
          <w:bCs/>
          <w:sz w:val="24"/>
          <w:szCs w:val="24"/>
          <w:vertAlign w:val="subscript"/>
          <w:lang w:eastAsia="ru-RU"/>
        </w:rPr>
        <w:t>w</w:t>
      </w:r>
      <w:r w:rsidR="00A2493F" w:rsidRPr="002F1F9F">
        <w:rPr>
          <w:rFonts w:ascii="Arial" w:eastAsia="Times New Roman" w:hAnsi="Arial" w:cs="Arial"/>
          <w:bCs/>
          <w:sz w:val="24"/>
          <w:szCs w:val="24"/>
          <w:vertAlign w:val="superscript"/>
          <w:lang w:eastAsia="ru-RU"/>
        </w:rPr>
        <w:t xml:space="preserve"> </w:t>
      </w:r>
      <w:r w:rsidRPr="002F1F9F">
        <w:rPr>
          <w:rFonts w:ascii="Arial" w:eastAsia="Times New Roman" w:hAnsi="Arial" w:cs="Arial"/>
          <w:bCs/>
          <w:sz w:val="24"/>
          <w:szCs w:val="24"/>
          <w:lang w:eastAsia="ru-RU"/>
        </w:rPr>
        <w:t xml:space="preserve">– Σ </w:t>
      </w:r>
      <w:proofErr w:type="spellStart"/>
      <w:r w:rsidRPr="002F1F9F">
        <w:rPr>
          <w:rFonts w:ascii="Arial" w:eastAsia="Times New Roman" w:hAnsi="Arial" w:cs="Arial"/>
          <w:bCs/>
          <w:sz w:val="24"/>
          <w:szCs w:val="24"/>
          <w:lang w:eastAsia="ru-RU"/>
        </w:rPr>
        <w:t>P</w:t>
      </w:r>
      <w:r w:rsidRPr="002F1F9F">
        <w:rPr>
          <w:rFonts w:ascii="Arial" w:eastAsia="Times New Roman" w:hAnsi="Arial" w:cs="Arial"/>
          <w:bCs/>
          <w:sz w:val="24"/>
          <w:szCs w:val="24"/>
          <w:vertAlign w:val="subscript"/>
          <w:lang w:eastAsia="ru-RU"/>
        </w:rPr>
        <w:t>i</w:t>
      </w:r>
      <w:proofErr w:type="spellEnd"/>
      <w:r w:rsidRPr="002F1F9F">
        <w:rPr>
          <w:rFonts w:ascii="Arial" w:eastAsia="Times New Roman" w:hAnsi="Arial" w:cs="Arial"/>
          <w:bCs/>
          <w:sz w:val="24"/>
          <w:szCs w:val="24"/>
          <w:lang w:eastAsia="ru-RU"/>
        </w:rPr>
        <w:t xml:space="preserve"> × </w:t>
      </w:r>
      <w:proofErr w:type="spellStart"/>
      <w:r w:rsidRPr="002F1F9F">
        <w:rPr>
          <w:rFonts w:ascii="Arial" w:eastAsia="Times New Roman" w:hAnsi="Arial" w:cs="Arial"/>
          <w:bCs/>
          <w:sz w:val="24"/>
          <w:szCs w:val="24"/>
          <w:lang w:eastAsia="ru-RU"/>
        </w:rPr>
        <w:t>V</w:t>
      </w:r>
      <w:r w:rsidRPr="002F1F9F">
        <w:rPr>
          <w:rFonts w:ascii="Arial" w:eastAsia="Times New Roman" w:hAnsi="Arial" w:cs="Arial"/>
          <w:bCs/>
          <w:sz w:val="24"/>
          <w:szCs w:val="24"/>
          <w:vertAlign w:val="subscript"/>
          <w:lang w:eastAsia="ru-RU"/>
        </w:rPr>
        <w:t>i</w:t>
      </w:r>
      <w:proofErr w:type="spellEnd"/>
      <w:r w:rsidRPr="002F1F9F">
        <w:rPr>
          <w:rFonts w:ascii="Arial" w:eastAsia="Times New Roman" w:hAnsi="Arial" w:cs="Arial"/>
          <w:bCs/>
          <w:sz w:val="24"/>
          <w:szCs w:val="24"/>
          <w:lang w:eastAsia="ru-RU"/>
        </w:rPr>
        <w:t xml:space="preserve"> </w:t>
      </w:r>
      <w:r w:rsidR="001F369A" w:rsidRPr="002F1F9F">
        <w:rPr>
          <w:rFonts w:ascii="Arial" w:eastAsia="Times New Roman" w:hAnsi="Arial" w:cs="Arial"/>
          <w:bCs/>
          <w:sz w:val="24"/>
          <w:szCs w:val="24"/>
          <w:lang w:eastAsia="ru-RU"/>
        </w:rPr>
        <w:t>– Σ P</w:t>
      </w:r>
      <w:r w:rsidR="001F369A" w:rsidRPr="002F1F9F">
        <w:rPr>
          <w:rFonts w:ascii="Arial" w:eastAsia="Times New Roman" w:hAnsi="Arial" w:cs="Arial"/>
          <w:bCs/>
          <w:sz w:val="24"/>
          <w:szCs w:val="24"/>
          <w:vertAlign w:val="subscript"/>
          <w:lang w:val="en-US" w:eastAsia="ru-RU"/>
        </w:rPr>
        <w:t>w</w:t>
      </w:r>
      <w:r w:rsidR="001F369A" w:rsidRPr="002F1F9F">
        <w:rPr>
          <w:rFonts w:ascii="Arial" w:eastAsia="Times New Roman" w:hAnsi="Arial" w:cs="Arial"/>
          <w:bCs/>
          <w:sz w:val="24"/>
          <w:szCs w:val="24"/>
          <w:lang w:eastAsia="ru-RU"/>
        </w:rPr>
        <w:t xml:space="preserve"> × V</w:t>
      </w:r>
      <w:r w:rsidR="001F369A" w:rsidRPr="002F1F9F">
        <w:rPr>
          <w:rFonts w:ascii="Arial" w:eastAsia="Times New Roman" w:hAnsi="Arial" w:cs="Arial"/>
          <w:bCs/>
          <w:sz w:val="24"/>
          <w:szCs w:val="24"/>
          <w:vertAlign w:val="subscript"/>
          <w:lang w:val="en-US" w:eastAsia="ru-RU"/>
        </w:rPr>
        <w:t>w</w:t>
      </w:r>
      <w:r w:rsidR="001F369A" w:rsidRPr="002F1F9F">
        <w:rPr>
          <w:rFonts w:ascii="Arial" w:eastAsia="Times New Roman" w:hAnsi="Arial" w:cs="Arial"/>
          <w:bCs/>
          <w:sz w:val="24"/>
          <w:szCs w:val="24"/>
          <w:lang w:eastAsia="ru-RU"/>
        </w:rPr>
        <w:t xml:space="preserve"> </w:t>
      </w:r>
      <w:r w:rsidRPr="002F1F9F">
        <w:rPr>
          <w:rFonts w:ascii="Arial" w:eastAsia="Times New Roman" w:hAnsi="Arial" w:cs="Arial"/>
          <w:bCs/>
          <w:sz w:val="24"/>
          <w:szCs w:val="24"/>
          <w:lang w:eastAsia="ru-RU"/>
        </w:rPr>
        <w:t xml:space="preserve">+ </w:t>
      </w:r>
      <w:proofErr w:type="gramStart"/>
      <w:r w:rsidRPr="002F1F9F">
        <w:rPr>
          <w:rFonts w:ascii="Arial" w:eastAsia="Times New Roman" w:hAnsi="Arial" w:cs="Arial"/>
          <w:bCs/>
          <w:sz w:val="24"/>
          <w:szCs w:val="24"/>
          <w:lang w:eastAsia="ru-RU"/>
        </w:rPr>
        <w:t>N</w:t>
      </w:r>
      <w:proofErr w:type="gramEnd"/>
      <w:r w:rsidRPr="002F1F9F">
        <w:rPr>
          <w:rFonts w:ascii="Arial" w:eastAsia="Times New Roman" w:hAnsi="Arial" w:cs="Arial"/>
          <w:bCs/>
          <w:sz w:val="24"/>
          <w:szCs w:val="24"/>
          <w:vertAlign w:val="superscript"/>
          <w:lang w:eastAsia="ru-RU"/>
        </w:rPr>
        <w:t>УН</w:t>
      </w:r>
      <w:r w:rsidRPr="002F1F9F">
        <w:rPr>
          <w:rFonts w:ascii="Arial" w:eastAsia="Times New Roman" w:hAnsi="Arial" w:cs="Arial"/>
          <w:sz w:val="24"/>
          <w:szCs w:val="24"/>
          <w:lang w:eastAsia="ru-RU"/>
        </w:rPr>
        <w:t xml:space="preserve">, </w:t>
      </w:r>
    </w:p>
    <w:p w:rsidR="007607C0" w:rsidRPr="002F1F9F" w:rsidRDefault="007607C0" w:rsidP="00245A64">
      <w:pPr>
        <w:spacing w:before="100" w:beforeAutospacing="1" w:after="100" w:afterAutospacing="1" w:line="240" w:lineRule="auto"/>
        <w:rPr>
          <w:rFonts w:ascii="Arial" w:hAnsi="Arial" w:cs="Arial"/>
          <w:sz w:val="24"/>
          <w:szCs w:val="24"/>
        </w:rPr>
      </w:pPr>
      <w:r w:rsidRPr="002F1F9F">
        <w:rPr>
          <w:rFonts w:ascii="Arial" w:hAnsi="Arial" w:cs="Arial"/>
          <w:sz w:val="24"/>
          <w:szCs w:val="24"/>
        </w:rPr>
        <w:t>где:</w:t>
      </w:r>
    </w:p>
    <w:p w:rsidR="007607C0" w:rsidRPr="002F1F9F" w:rsidRDefault="007607C0" w:rsidP="007607C0">
      <w:pPr>
        <w:pStyle w:val="ConsPlusNormal"/>
        <w:ind w:firstLine="540"/>
        <w:jc w:val="both"/>
        <w:rPr>
          <w:rFonts w:ascii="Arial" w:hAnsi="Arial" w:cs="Arial"/>
          <w:sz w:val="24"/>
          <w:szCs w:val="24"/>
        </w:rPr>
      </w:pPr>
      <w:r w:rsidRPr="002F1F9F">
        <w:rPr>
          <w:rFonts w:ascii="Arial" w:hAnsi="Arial" w:cs="Arial"/>
          <w:noProof/>
          <w:position w:val="-12"/>
          <w:sz w:val="24"/>
          <w:szCs w:val="24"/>
        </w:rPr>
        <w:drawing>
          <wp:inline distT="0" distB="0" distL="0" distR="0" wp14:anchorId="1FC7A510" wp14:editId="49140844">
            <wp:extent cx="211455" cy="245745"/>
            <wp:effectExtent l="0" t="0" r="0" b="1905"/>
            <wp:docPr id="6" name="Рисунок 6" descr="base_1_205886_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1_205886_8"/>
                    <pic:cNvPicPr preferRelativeResize="0">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1455" cy="245745"/>
                    </a:xfrm>
                    <a:prstGeom prst="rect">
                      <a:avLst/>
                    </a:prstGeom>
                    <a:noFill/>
                    <a:ln>
                      <a:noFill/>
                    </a:ln>
                  </pic:spPr>
                </pic:pic>
              </a:graphicData>
            </a:graphic>
          </wp:inline>
        </w:drawing>
      </w:r>
      <w:r w:rsidRPr="002F1F9F">
        <w:rPr>
          <w:rFonts w:ascii="Arial" w:hAnsi="Arial" w:cs="Arial"/>
          <w:sz w:val="24"/>
          <w:szCs w:val="24"/>
        </w:rPr>
        <w:t xml:space="preserve"> - нормативные затраты на оказание i-й </w:t>
      </w:r>
      <w:r w:rsidR="00DF6E90" w:rsidRPr="002F1F9F">
        <w:rPr>
          <w:rFonts w:ascii="Arial" w:hAnsi="Arial" w:cs="Arial"/>
          <w:sz w:val="24"/>
          <w:szCs w:val="24"/>
        </w:rPr>
        <w:t>муниципаль</w:t>
      </w:r>
      <w:r w:rsidRPr="002F1F9F">
        <w:rPr>
          <w:rFonts w:ascii="Arial" w:hAnsi="Arial" w:cs="Arial"/>
          <w:sz w:val="24"/>
          <w:szCs w:val="24"/>
        </w:rPr>
        <w:t xml:space="preserve">ной услуги, </w:t>
      </w:r>
      <w:r w:rsidR="001D2004" w:rsidRPr="002F1F9F">
        <w:rPr>
          <w:rFonts w:ascii="Arial" w:hAnsi="Arial" w:cs="Arial"/>
          <w:sz w:val="24"/>
          <w:szCs w:val="24"/>
        </w:rPr>
        <w:t>установленной муниципальным заданием</w:t>
      </w:r>
      <w:r w:rsidRPr="002F1F9F">
        <w:rPr>
          <w:rFonts w:ascii="Arial" w:hAnsi="Arial" w:cs="Arial"/>
          <w:sz w:val="24"/>
          <w:szCs w:val="24"/>
        </w:rPr>
        <w:t>;</w:t>
      </w:r>
    </w:p>
    <w:p w:rsidR="007607C0" w:rsidRPr="002F1F9F" w:rsidRDefault="00CF1D22" w:rsidP="00245A64">
      <w:pPr>
        <w:pStyle w:val="ConsPlusNormal"/>
        <w:ind w:firstLine="540"/>
        <w:jc w:val="both"/>
        <w:rPr>
          <w:rFonts w:ascii="Arial" w:hAnsi="Arial" w:cs="Arial"/>
          <w:sz w:val="24"/>
          <w:szCs w:val="24"/>
        </w:rPr>
      </w:pPr>
      <w:r>
        <w:rPr>
          <w:rFonts w:ascii="Arial" w:hAnsi="Arial" w:cs="Arial"/>
          <w:sz w:val="24"/>
          <w:szCs w:val="24"/>
        </w:rPr>
        <w:pict>
          <v:shape id="Рисунок 5" o:spid="_x0000_i1025" type="#_x0000_t75" alt="base_1_205886_9" style="width:15.75pt;height:19.5pt;visibility:visible;mso-wrap-style:square">
            <v:imagedata r:id="rId11" o:title="base_1_205886_9"/>
            <o:lock v:ext="edit" aspectratio="f"/>
          </v:shape>
        </w:pict>
      </w:r>
      <w:r w:rsidR="007607C0" w:rsidRPr="002F1F9F">
        <w:rPr>
          <w:rFonts w:ascii="Arial" w:hAnsi="Arial" w:cs="Arial"/>
          <w:sz w:val="24"/>
          <w:szCs w:val="24"/>
        </w:rPr>
        <w:t xml:space="preserve"> - объем i-й </w:t>
      </w:r>
      <w:r w:rsidR="00DF6E90" w:rsidRPr="002F1F9F">
        <w:rPr>
          <w:rFonts w:ascii="Arial" w:hAnsi="Arial" w:cs="Arial"/>
          <w:sz w:val="24"/>
          <w:szCs w:val="24"/>
        </w:rPr>
        <w:t>муниципаль</w:t>
      </w:r>
      <w:r w:rsidR="007607C0" w:rsidRPr="002F1F9F">
        <w:rPr>
          <w:rFonts w:ascii="Arial" w:hAnsi="Arial" w:cs="Arial"/>
          <w:sz w:val="24"/>
          <w:szCs w:val="24"/>
        </w:rPr>
        <w:t xml:space="preserve">ной услуги, установленной </w:t>
      </w:r>
      <w:r w:rsidR="00DF6E90" w:rsidRPr="002F1F9F">
        <w:rPr>
          <w:rFonts w:ascii="Arial" w:hAnsi="Arial" w:cs="Arial"/>
          <w:sz w:val="24"/>
          <w:szCs w:val="24"/>
        </w:rPr>
        <w:t>муниципаль</w:t>
      </w:r>
      <w:r w:rsidR="007607C0" w:rsidRPr="002F1F9F">
        <w:rPr>
          <w:rFonts w:ascii="Arial" w:hAnsi="Arial" w:cs="Arial"/>
          <w:sz w:val="24"/>
          <w:szCs w:val="24"/>
        </w:rPr>
        <w:t>ным заданием;</w:t>
      </w:r>
    </w:p>
    <w:p w:rsidR="003C341C" w:rsidRPr="002F1F9F" w:rsidRDefault="003C341C" w:rsidP="003C341C">
      <w:pPr>
        <w:autoSpaceDE w:val="0"/>
        <w:autoSpaceDN w:val="0"/>
        <w:adjustRightInd w:val="0"/>
        <w:spacing w:after="0" w:line="240" w:lineRule="auto"/>
        <w:ind w:firstLine="540"/>
        <w:jc w:val="both"/>
        <w:rPr>
          <w:rFonts w:ascii="Arial" w:hAnsi="Arial" w:cs="Arial"/>
          <w:sz w:val="24"/>
          <w:szCs w:val="24"/>
        </w:rPr>
      </w:pPr>
      <w:proofErr w:type="gramStart"/>
      <w:r w:rsidRPr="002F1F9F">
        <w:rPr>
          <w:rFonts w:ascii="Arial" w:eastAsia="Times New Roman" w:hAnsi="Arial" w:cs="Arial"/>
          <w:bCs/>
          <w:sz w:val="24"/>
          <w:szCs w:val="24"/>
          <w:lang w:val="en-US" w:eastAsia="ru-RU"/>
        </w:rPr>
        <w:t>N</w:t>
      </w:r>
      <w:r w:rsidRPr="002F1F9F">
        <w:rPr>
          <w:rFonts w:ascii="Arial" w:eastAsia="Times New Roman" w:hAnsi="Arial" w:cs="Arial"/>
          <w:bCs/>
          <w:sz w:val="24"/>
          <w:szCs w:val="24"/>
          <w:vertAlign w:val="subscript"/>
          <w:lang w:eastAsia="ru-RU"/>
        </w:rPr>
        <w:t>w</w:t>
      </w:r>
      <w:proofErr w:type="gramEnd"/>
      <w:r w:rsidRPr="002F1F9F">
        <w:rPr>
          <w:rFonts w:ascii="Arial" w:hAnsi="Arial" w:cs="Arial"/>
          <w:bCs/>
          <w:sz w:val="24"/>
          <w:szCs w:val="24"/>
          <w:vertAlign w:val="superscript"/>
        </w:rPr>
        <w:t xml:space="preserve"> </w:t>
      </w:r>
      <w:r w:rsidRPr="002F1F9F">
        <w:rPr>
          <w:rFonts w:ascii="Arial" w:hAnsi="Arial" w:cs="Arial"/>
          <w:sz w:val="24"/>
          <w:szCs w:val="24"/>
        </w:rPr>
        <w:t xml:space="preserve">– затраты на </w:t>
      </w:r>
      <w:r w:rsidR="00EC74AC" w:rsidRPr="002F1F9F">
        <w:rPr>
          <w:rFonts w:ascii="Arial" w:hAnsi="Arial" w:cs="Arial"/>
          <w:sz w:val="24"/>
          <w:szCs w:val="24"/>
        </w:rPr>
        <w:t>выполнение</w:t>
      </w:r>
      <w:r w:rsidRPr="002F1F9F">
        <w:rPr>
          <w:rFonts w:ascii="Arial" w:hAnsi="Arial" w:cs="Arial"/>
          <w:sz w:val="24"/>
          <w:szCs w:val="24"/>
        </w:rPr>
        <w:t xml:space="preserve"> w-й работы, установленной муниципальным заданием;</w:t>
      </w:r>
    </w:p>
    <w:p w:rsidR="007607C0" w:rsidRPr="002F1F9F" w:rsidRDefault="00CF1D22" w:rsidP="007607C0">
      <w:pPr>
        <w:pStyle w:val="ConsPlusNormal"/>
        <w:ind w:firstLine="540"/>
        <w:jc w:val="both"/>
        <w:rPr>
          <w:rFonts w:ascii="Arial" w:hAnsi="Arial" w:cs="Arial"/>
          <w:sz w:val="24"/>
          <w:szCs w:val="24"/>
        </w:rPr>
      </w:pPr>
      <w:bookmarkStart w:id="9" w:name="P134"/>
      <w:bookmarkEnd w:id="9"/>
      <w:r>
        <w:rPr>
          <w:rFonts w:ascii="Arial" w:hAnsi="Arial" w:cs="Arial"/>
          <w:sz w:val="24"/>
          <w:szCs w:val="24"/>
        </w:rPr>
        <w:pict>
          <v:shape id="Рисунок 3" o:spid="_x0000_i1026" type="#_x0000_t75" alt="base_1_205886_11" style="width:13.5pt;height:19.5pt;visibility:visible;mso-wrap-style:square" o:bullet="t">
            <v:imagedata r:id="rId12" o:title="base_1_205886_11"/>
            <o:lock v:ext="edit" aspectratio="f"/>
          </v:shape>
        </w:pict>
      </w:r>
      <w:r w:rsidR="007607C0" w:rsidRPr="002F1F9F">
        <w:rPr>
          <w:rFonts w:ascii="Arial" w:hAnsi="Arial" w:cs="Arial"/>
          <w:sz w:val="24"/>
          <w:szCs w:val="24"/>
        </w:rPr>
        <w:t xml:space="preserve"> - размер платы (тариф и цена) за оказание i-й </w:t>
      </w:r>
      <w:r w:rsidR="00DF6E90" w:rsidRPr="002F1F9F">
        <w:rPr>
          <w:rFonts w:ascii="Arial" w:hAnsi="Arial" w:cs="Arial"/>
          <w:sz w:val="24"/>
          <w:szCs w:val="24"/>
        </w:rPr>
        <w:t>муниципаль</w:t>
      </w:r>
      <w:r w:rsidR="007607C0" w:rsidRPr="002F1F9F">
        <w:rPr>
          <w:rFonts w:ascii="Arial" w:hAnsi="Arial" w:cs="Arial"/>
          <w:sz w:val="24"/>
          <w:szCs w:val="24"/>
        </w:rPr>
        <w:t xml:space="preserve">ной услуги в соответствии с </w:t>
      </w:r>
      <w:hyperlink w:anchor="P372" w:history="1">
        <w:r w:rsidR="007607C0" w:rsidRPr="002F1F9F">
          <w:rPr>
            <w:rFonts w:ascii="Arial" w:hAnsi="Arial" w:cs="Arial"/>
            <w:sz w:val="24"/>
            <w:szCs w:val="24"/>
          </w:rPr>
          <w:t xml:space="preserve">пунктом </w:t>
        </w:r>
      </w:hyperlink>
      <w:r w:rsidR="00BE5591" w:rsidRPr="002F1F9F">
        <w:rPr>
          <w:rFonts w:ascii="Arial" w:hAnsi="Arial" w:cs="Arial"/>
          <w:sz w:val="24"/>
          <w:szCs w:val="24"/>
        </w:rPr>
        <w:t>2</w:t>
      </w:r>
      <w:r w:rsidR="004D07D9" w:rsidRPr="002F1F9F">
        <w:rPr>
          <w:rFonts w:ascii="Arial" w:hAnsi="Arial" w:cs="Arial"/>
          <w:sz w:val="24"/>
          <w:szCs w:val="24"/>
        </w:rPr>
        <w:t>3</w:t>
      </w:r>
      <w:r w:rsidR="007607C0" w:rsidRPr="002F1F9F">
        <w:rPr>
          <w:rFonts w:ascii="Arial" w:hAnsi="Arial" w:cs="Arial"/>
          <w:sz w:val="24"/>
          <w:szCs w:val="24"/>
        </w:rPr>
        <w:t xml:space="preserve"> настоящего По</w:t>
      </w:r>
      <w:r w:rsidR="00190765" w:rsidRPr="002F1F9F">
        <w:rPr>
          <w:rFonts w:ascii="Arial" w:hAnsi="Arial" w:cs="Arial"/>
          <w:sz w:val="24"/>
          <w:szCs w:val="24"/>
        </w:rPr>
        <w:t>рядка</w:t>
      </w:r>
      <w:r w:rsidR="007607C0" w:rsidRPr="002F1F9F">
        <w:rPr>
          <w:rFonts w:ascii="Arial" w:hAnsi="Arial" w:cs="Arial"/>
          <w:sz w:val="24"/>
          <w:szCs w:val="24"/>
        </w:rPr>
        <w:t xml:space="preserve">, установленный </w:t>
      </w:r>
      <w:r w:rsidR="00DF6E90" w:rsidRPr="002F1F9F">
        <w:rPr>
          <w:rFonts w:ascii="Arial" w:hAnsi="Arial" w:cs="Arial"/>
          <w:sz w:val="24"/>
          <w:szCs w:val="24"/>
        </w:rPr>
        <w:t>муниципаль</w:t>
      </w:r>
      <w:r w:rsidR="007607C0" w:rsidRPr="002F1F9F">
        <w:rPr>
          <w:rFonts w:ascii="Arial" w:hAnsi="Arial" w:cs="Arial"/>
          <w:sz w:val="24"/>
          <w:szCs w:val="24"/>
        </w:rPr>
        <w:t>ным заданием;</w:t>
      </w:r>
    </w:p>
    <w:p w:rsidR="001F369A" w:rsidRPr="002F1F9F" w:rsidRDefault="001F369A" w:rsidP="001F369A">
      <w:pPr>
        <w:pStyle w:val="ConsPlusNormal"/>
        <w:ind w:firstLine="540"/>
        <w:jc w:val="both"/>
        <w:rPr>
          <w:rFonts w:ascii="Arial" w:hAnsi="Arial" w:cs="Arial"/>
          <w:sz w:val="24"/>
          <w:szCs w:val="24"/>
        </w:rPr>
      </w:pPr>
      <w:r w:rsidRPr="002F1F9F">
        <w:rPr>
          <w:rFonts w:ascii="Arial" w:hAnsi="Arial" w:cs="Arial"/>
          <w:bCs/>
          <w:sz w:val="24"/>
          <w:szCs w:val="24"/>
        </w:rPr>
        <w:t>P</w:t>
      </w:r>
      <w:r w:rsidRPr="002F1F9F">
        <w:rPr>
          <w:rFonts w:ascii="Arial" w:hAnsi="Arial" w:cs="Arial"/>
          <w:bCs/>
          <w:sz w:val="24"/>
          <w:szCs w:val="24"/>
          <w:vertAlign w:val="subscript"/>
          <w:lang w:val="en-US"/>
        </w:rPr>
        <w:t>w</w:t>
      </w:r>
      <w:r w:rsidRPr="002F1F9F">
        <w:rPr>
          <w:rFonts w:ascii="Arial" w:hAnsi="Arial" w:cs="Arial"/>
          <w:bCs/>
          <w:sz w:val="24"/>
          <w:szCs w:val="24"/>
          <w:vertAlign w:val="subscript"/>
        </w:rPr>
        <w:t xml:space="preserve"> </w:t>
      </w:r>
      <w:r w:rsidRPr="002F1F9F">
        <w:rPr>
          <w:rFonts w:ascii="Arial" w:hAnsi="Arial" w:cs="Arial"/>
          <w:sz w:val="24"/>
          <w:szCs w:val="24"/>
        </w:rPr>
        <w:t xml:space="preserve">- размер платы (тариф и цена) за выполнение </w:t>
      </w:r>
      <w:r w:rsidRPr="002F1F9F">
        <w:rPr>
          <w:rFonts w:ascii="Arial" w:hAnsi="Arial" w:cs="Arial"/>
          <w:sz w:val="24"/>
          <w:szCs w:val="24"/>
          <w:lang w:val="en-US"/>
        </w:rPr>
        <w:t>w</w:t>
      </w:r>
      <w:r w:rsidRPr="002F1F9F">
        <w:rPr>
          <w:rFonts w:ascii="Arial" w:hAnsi="Arial" w:cs="Arial"/>
          <w:sz w:val="24"/>
          <w:szCs w:val="24"/>
        </w:rPr>
        <w:t xml:space="preserve">-й работы в соответствии с </w:t>
      </w:r>
      <w:hyperlink w:anchor="P372" w:history="1">
        <w:r w:rsidRPr="002F1F9F">
          <w:rPr>
            <w:rFonts w:ascii="Arial" w:hAnsi="Arial" w:cs="Arial"/>
            <w:sz w:val="24"/>
            <w:szCs w:val="24"/>
          </w:rPr>
          <w:t xml:space="preserve">пунктом </w:t>
        </w:r>
      </w:hyperlink>
      <w:r w:rsidRPr="002F1F9F">
        <w:rPr>
          <w:rFonts w:ascii="Arial" w:hAnsi="Arial" w:cs="Arial"/>
          <w:sz w:val="24"/>
          <w:szCs w:val="24"/>
        </w:rPr>
        <w:t>2</w:t>
      </w:r>
      <w:r w:rsidR="004D07D9" w:rsidRPr="002F1F9F">
        <w:rPr>
          <w:rFonts w:ascii="Arial" w:hAnsi="Arial" w:cs="Arial"/>
          <w:sz w:val="24"/>
          <w:szCs w:val="24"/>
        </w:rPr>
        <w:t>3</w:t>
      </w:r>
      <w:r w:rsidRPr="002F1F9F">
        <w:rPr>
          <w:rFonts w:ascii="Arial" w:hAnsi="Arial" w:cs="Arial"/>
          <w:sz w:val="24"/>
          <w:szCs w:val="24"/>
        </w:rPr>
        <w:t xml:space="preserve"> настоящего По</w:t>
      </w:r>
      <w:r w:rsidR="00190765" w:rsidRPr="002F1F9F">
        <w:rPr>
          <w:rFonts w:ascii="Arial" w:hAnsi="Arial" w:cs="Arial"/>
          <w:sz w:val="24"/>
          <w:szCs w:val="24"/>
        </w:rPr>
        <w:t>рядка</w:t>
      </w:r>
      <w:r w:rsidRPr="002F1F9F">
        <w:rPr>
          <w:rFonts w:ascii="Arial" w:hAnsi="Arial" w:cs="Arial"/>
          <w:sz w:val="24"/>
          <w:szCs w:val="24"/>
        </w:rPr>
        <w:t>, установленный муниципальным заданием;</w:t>
      </w:r>
    </w:p>
    <w:p w:rsidR="007607C0" w:rsidRPr="002F1F9F" w:rsidRDefault="007607C0" w:rsidP="007607C0">
      <w:pPr>
        <w:pStyle w:val="ConsPlusNormal"/>
        <w:ind w:firstLine="540"/>
        <w:jc w:val="both"/>
        <w:rPr>
          <w:rFonts w:ascii="Arial" w:hAnsi="Arial" w:cs="Arial"/>
          <w:sz w:val="24"/>
          <w:szCs w:val="24"/>
        </w:rPr>
      </w:pPr>
      <w:r w:rsidRPr="002F1F9F">
        <w:rPr>
          <w:rFonts w:ascii="Arial" w:hAnsi="Arial" w:cs="Arial"/>
          <w:noProof/>
          <w:position w:val="-6"/>
          <w:sz w:val="24"/>
          <w:szCs w:val="24"/>
        </w:rPr>
        <w:drawing>
          <wp:inline distT="0" distB="0" distL="0" distR="0" wp14:anchorId="55CB55D1" wp14:editId="74A822DE">
            <wp:extent cx="347980" cy="218440"/>
            <wp:effectExtent l="0" t="0" r="0" b="0"/>
            <wp:docPr id="2" name="Рисунок 2" descr="base_1_205886_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descr="base_1_205886_12"/>
                    <pic:cNvPicPr preferRelativeResize="0">
                      <a:picLocks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7980" cy="218440"/>
                    </a:xfrm>
                    <a:prstGeom prst="rect">
                      <a:avLst/>
                    </a:prstGeom>
                    <a:noFill/>
                    <a:ln>
                      <a:noFill/>
                    </a:ln>
                  </pic:spPr>
                </pic:pic>
              </a:graphicData>
            </a:graphic>
          </wp:inline>
        </w:drawing>
      </w:r>
      <w:r w:rsidRPr="002F1F9F">
        <w:rPr>
          <w:rFonts w:ascii="Arial" w:hAnsi="Arial" w:cs="Arial"/>
          <w:sz w:val="24"/>
          <w:szCs w:val="24"/>
        </w:rPr>
        <w:t xml:space="preserve"> - затраты на уплату налогов, в качестве объекта налогообложения по которым </w:t>
      </w:r>
      <w:r w:rsidR="00D1447B" w:rsidRPr="002F1F9F">
        <w:rPr>
          <w:rFonts w:ascii="Arial" w:hAnsi="Arial" w:cs="Arial"/>
          <w:sz w:val="24"/>
          <w:szCs w:val="24"/>
        </w:rPr>
        <w:t>признается имущество учреждения.</w:t>
      </w:r>
    </w:p>
    <w:p w:rsidR="007607C0" w:rsidRPr="002F1F9F" w:rsidRDefault="00EC74AC" w:rsidP="007607C0">
      <w:pPr>
        <w:pStyle w:val="ConsPlusNormal"/>
        <w:ind w:firstLine="540"/>
        <w:jc w:val="both"/>
        <w:rPr>
          <w:rFonts w:ascii="Arial" w:hAnsi="Arial" w:cs="Arial"/>
          <w:sz w:val="24"/>
          <w:szCs w:val="24"/>
        </w:rPr>
      </w:pPr>
      <w:bookmarkStart w:id="10" w:name="P143"/>
      <w:bookmarkStart w:id="11" w:name="P148"/>
      <w:bookmarkEnd w:id="10"/>
      <w:bookmarkEnd w:id="11"/>
      <w:r w:rsidRPr="002F1F9F">
        <w:rPr>
          <w:rFonts w:ascii="Arial" w:hAnsi="Arial" w:cs="Arial"/>
          <w:sz w:val="24"/>
          <w:szCs w:val="24"/>
        </w:rPr>
        <w:t>10</w:t>
      </w:r>
      <w:r w:rsidR="007607C0" w:rsidRPr="002F1F9F">
        <w:rPr>
          <w:rFonts w:ascii="Arial" w:hAnsi="Arial" w:cs="Arial"/>
          <w:sz w:val="24"/>
          <w:szCs w:val="24"/>
        </w:rPr>
        <w:t xml:space="preserve">. </w:t>
      </w:r>
      <w:proofErr w:type="gramStart"/>
      <w:r w:rsidR="007607C0" w:rsidRPr="002F1F9F">
        <w:rPr>
          <w:rFonts w:ascii="Arial" w:hAnsi="Arial" w:cs="Arial"/>
          <w:sz w:val="24"/>
          <w:szCs w:val="24"/>
        </w:rPr>
        <w:t xml:space="preserve">Нормативные затраты на оказание </w:t>
      </w:r>
      <w:r w:rsidR="00DF6E90" w:rsidRPr="002F1F9F">
        <w:rPr>
          <w:rFonts w:ascii="Arial" w:hAnsi="Arial" w:cs="Arial"/>
          <w:sz w:val="24"/>
          <w:szCs w:val="24"/>
        </w:rPr>
        <w:t>муниципаль</w:t>
      </w:r>
      <w:r w:rsidR="007607C0" w:rsidRPr="002F1F9F">
        <w:rPr>
          <w:rFonts w:ascii="Arial" w:hAnsi="Arial" w:cs="Arial"/>
          <w:sz w:val="24"/>
          <w:szCs w:val="24"/>
        </w:rPr>
        <w:t xml:space="preserve">ной услуги рассчитываются на единицу показателя объема оказания услуги, установленного в </w:t>
      </w:r>
      <w:r w:rsidR="00DF6E90" w:rsidRPr="002F1F9F">
        <w:rPr>
          <w:rFonts w:ascii="Arial" w:hAnsi="Arial" w:cs="Arial"/>
          <w:sz w:val="24"/>
          <w:szCs w:val="24"/>
        </w:rPr>
        <w:t>муниципаль</w:t>
      </w:r>
      <w:r w:rsidR="007607C0" w:rsidRPr="002F1F9F">
        <w:rPr>
          <w:rFonts w:ascii="Arial" w:hAnsi="Arial" w:cs="Arial"/>
          <w:sz w:val="24"/>
          <w:szCs w:val="24"/>
        </w:rPr>
        <w:t>ном задании, на основе определяемых в соответствии с настоящим По</w:t>
      </w:r>
      <w:r w:rsidR="00190765" w:rsidRPr="002F1F9F">
        <w:rPr>
          <w:rFonts w:ascii="Arial" w:hAnsi="Arial" w:cs="Arial"/>
          <w:sz w:val="24"/>
          <w:szCs w:val="24"/>
        </w:rPr>
        <w:t>рядком</w:t>
      </w:r>
      <w:r w:rsidR="007607C0" w:rsidRPr="002F1F9F">
        <w:rPr>
          <w:rFonts w:ascii="Arial" w:hAnsi="Arial" w:cs="Arial"/>
          <w:sz w:val="24"/>
          <w:szCs w:val="24"/>
        </w:rPr>
        <w:t xml:space="preserve"> базового норматива затрат и корректирующих коэффициентов к базовым нормативам затрат (далее - корректирующие коэффициенты), с соблюдением общих требований к определению нормативных затрат на оказание </w:t>
      </w:r>
      <w:r w:rsidR="00245A64" w:rsidRPr="002F1F9F">
        <w:rPr>
          <w:rFonts w:ascii="Arial" w:hAnsi="Arial" w:cs="Arial"/>
          <w:sz w:val="24"/>
          <w:szCs w:val="24"/>
        </w:rPr>
        <w:t>государственных</w:t>
      </w:r>
      <w:r w:rsidR="007607C0" w:rsidRPr="002F1F9F">
        <w:rPr>
          <w:rFonts w:ascii="Arial" w:hAnsi="Arial" w:cs="Arial"/>
          <w:sz w:val="24"/>
          <w:szCs w:val="24"/>
        </w:rPr>
        <w:t xml:space="preserve"> (муниципальных) услуг, применяемых при расчете объема финансового обеспечения выполнения </w:t>
      </w:r>
      <w:r w:rsidR="00245A64" w:rsidRPr="002F1F9F">
        <w:rPr>
          <w:rFonts w:ascii="Arial" w:hAnsi="Arial" w:cs="Arial"/>
          <w:sz w:val="24"/>
          <w:szCs w:val="24"/>
        </w:rPr>
        <w:t>государственного</w:t>
      </w:r>
      <w:r w:rsidR="007607C0" w:rsidRPr="002F1F9F">
        <w:rPr>
          <w:rFonts w:ascii="Arial" w:hAnsi="Arial" w:cs="Arial"/>
          <w:sz w:val="24"/>
          <w:szCs w:val="24"/>
        </w:rPr>
        <w:t xml:space="preserve"> (муниципального</w:t>
      </w:r>
      <w:proofErr w:type="gramEnd"/>
      <w:r w:rsidR="007607C0" w:rsidRPr="002F1F9F">
        <w:rPr>
          <w:rFonts w:ascii="Arial" w:hAnsi="Arial" w:cs="Arial"/>
          <w:sz w:val="24"/>
          <w:szCs w:val="24"/>
        </w:rPr>
        <w:t xml:space="preserve">) задания на оказание </w:t>
      </w:r>
      <w:r w:rsidR="00245A64" w:rsidRPr="002F1F9F">
        <w:rPr>
          <w:rFonts w:ascii="Arial" w:hAnsi="Arial" w:cs="Arial"/>
          <w:sz w:val="24"/>
          <w:szCs w:val="24"/>
        </w:rPr>
        <w:t>государствен</w:t>
      </w:r>
      <w:r w:rsidR="007607C0" w:rsidRPr="002F1F9F">
        <w:rPr>
          <w:rFonts w:ascii="Arial" w:hAnsi="Arial" w:cs="Arial"/>
          <w:sz w:val="24"/>
          <w:szCs w:val="24"/>
        </w:rPr>
        <w:t xml:space="preserve">ных (муниципальных) услуг (выполнение работ) </w:t>
      </w:r>
      <w:r w:rsidR="00245A64" w:rsidRPr="002F1F9F">
        <w:rPr>
          <w:rFonts w:ascii="Arial" w:hAnsi="Arial" w:cs="Arial"/>
          <w:sz w:val="24"/>
          <w:szCs w:val="24"/>
        </w:rPr>
        <w:t>государствен</w:t>
      </w:r>
      <w:r w:rsidR="007607C0" w:rsidRPr="002F1F9F">
        <w:rPr>
          <w:rFonts w:ascii="Arial" w:hAnsi="Arial" w:cs="Arial"/>
          <w:sz w:val="24"/>
          <w:szCs w:val="24"/>
        </w:rPr>
        <w:t xml:space="preserve">ным (муниципальным) учреждением в соответствующих сферах деятельности (далее - общие требования), утверждаемых федеральными органами исполнительной власти, осуществляющими функции по выработке </w:t>
      </w:r>
      <w:r w:rsidR="00245A64" w:rsidRPr="002F1F9F">
        <w:rPr>
          <w:rFonts w:ascii="Arial" w:hAnsi="Arial" w:cs="Arial"/>
          <w:sz w:val="24"/>
          <w:szCs w:val="24"/>
        </w:rPr>
        <w:t>государственной</w:t>
      </w:r>
      <w:r w:rsidR="007607C0" w:rsidRPr="002F1F9F">
        <w:rPr>
          <w:rFonts w:ascii="Arial" w:hAnsi="Arial" w:cs="Arial"/>
          <w:sz w:val="24"/>
          <w:szCs w:val="24"/>
        </w:rPr>
        <w:t xml:space="preserve"> политики и нормативно-правовому регулированию в установленной сфере деятельности.</w:t>
      </w:r>
    </w:p>
    <w:p w:rsidR="007607C0" w:rsidRPr="002F1F9F" w:rsidRDefault="007607C0" w:rsidP="007607C0">
      <w:pPr>
        <w:pStyle w:val="ConsPlusNormal"/>
        <w:ind w:firstLine="540"/>
        <w:jc w:val="both"/>
        <w:rPr>
          <w:rFonts w:ascii="Arial" w:hAnsi="Arial" w:cs="Arial"/>
          <w:sz w:val="24"/>
          <w:szCs w:val="24"/>
        </w:rPr>
      </w:pPr>
      <w:bookmarkStart w:id="12" w:name="P149"/>
      <w:bookmarkEnd w:id="12"/>
      <w:r w:rsidRPr="002F1F9F">
        <w:rPr>
          <w:rFonts w:ascii="Arial" w:hAnsi="Arial" w:cs="Arial"/>
          <w:sz w:val="24"/>
          <w:szCs w:val="24"/>
        </w:rPr>
        <w:t xml:space="preserve">Общими требованиями может устанавливаться, что нормативные затраты на оказание отдельных </w:t>
      </w:r>
      <w:r w:rsidR="00DF6E90" w:rsidRPr="002F1F9F">
        <w:rPr>
          <w:rFonts w:ascii="Arial" w:hAnsi="Arial" w:cs="Arial"/>
          <w:sz w:val="24"/>
          <w:szCs w:val="24"/>
        </w:rPr>
        <w:t>муниципаль</w:t>
      </w:r>
      <w:r w:rsidRPr="002F1F9F">
        <w:rPr>
          <w:rFonts w:ascii="Arial" w:hAnsi="Arial" w:cs="Arial"/>
          <w:sz w:val="24"/>
          <w:szCs w:val="24"/>
        </w:rPr>
        <w:t>ных услуг и работ в соответствующих сферах определяются с учетом иных нормативных правовых актов Российской Федерации.</w:t>
      </w:r>
    </w:p>
    <w:p w:rsidR="007607C0" w:rsidRPr="002F1F9F" w:rsidRDefault="00BE5591" w:rsidP="00A075F6">
      <w:pPr>
        <w:pStyle w:val="ConsPlusNormal"/>
        <w:ind w:firstLine="540"/>
        <w:jc w:val="both"/>
        <w:rPr>
          <w:rFonts w:ascii="Arial" w:hAnsi="Arial" w:cs="Arial"/>
          <w:sz w:val="24"/>
          <w:szCs w:val="24"/>
        </w:rPr>
      </w:pPr>
      <w:r w:rsidRPr="002F1F9F">
        <w:rPr>
          <w:rFonts w:ascii="Arial" w:hAnsi="Arial" w:cs="Arial"/>
          <w:sz w:val="24"/>
          <w:szCs w:val="24"/>
        </w:rPr>
        <w:t>1</w:t>
      </w:r>
      <w:r w:rsidR="00EC74AC" w:rsidRPr="002F1F9F">
        <w:rPr>
          <w:rFonts w:ascii="Arial" w:hAnsi="Arial" w:cs="Arial"/>
          <w:sz w:val="24"/>
          <w:szCs w:val="24"/>
        </w:rPr>
        <w:t>1</w:t>
      </w:r>
      <w:r w:rsidR="007607C0" w:rsidRPr="002F1F9F">
        <w:rPr>
          <w:rFonts w:ascii="Arial" w:hAnsi="Arial" w:cs="Arial"/>
          <w:sz w:val="24"/>
          <w:szCs w:val="24"/>
        </w:rPr>
        <w:t xml:space="preserve">. Значения нормативных затрат на оказание </w:t>
      </w:r>
      <w:r w:rsidR="00DF6E90" w:rsidRPr="002F1F9F">
        <w:rPr>
          <w:rFonts w:ascii="Arial" w:hAnsi="Arial" w:cs="Arial"/>
          <w:sz w:val="24"/>
          <w:szCs w:val="24"/>
        </w:rPr>
        <w:t>муниципаль</w:t>
      </w:r>
      <w:r w:rsidR="007607C0" w:rsidRPr="002F1F9F">
        <w:rPr>
          <w:rFonts w:ascii="Arial" w:hAnsi="Arial" w:cs="Arial"/>
          <w:sz w:val="24"/>
          <w:szCs w:val="24"/>
        </w:rPr>
        <w:t xml:space="preserve">ной услуги утверждаются </w:t>
      </w:r>
      <w:r w:rsidR="000E0D8A" w:rsidRPr="002F1F9F">
        <w:rPr>
          <w:rFonts w:ascii="Arial" w:hAnsi="Arial" w:cs="Arial"/>
          <w:sz w:val="24"/>
          <w:szCs w:val="24"/>
        </w:rPr>
        <w:t>П</w:t>
      </w:r>
      <w:r w:rsidR="00245A64" w:rsidRPr="002F1F9F">
        <w:rPr>
          <w:rFonts w:ascii="Arial" w:hAnsi="Arial" w:cs="Arial"/>
          <w:sz w:val="24"/>
          <w:szCs w:val="24"/>
        </w:rPr>
        <w:t xml:space="preserve">остановлением администрации </w:t>
      </w:r>
      <w:r w:rsidR="00C84D21" w:rsidRPr="002F1F9F">
        <w:rPr>
          <w:rFonts w:ascii="Arial" w:hAnsi="Arial" w:cs="Arial"/>
          <w:sz w:val="24"/>
          <w:szCs w:val="24"/>
        </w:rPr>
        <w:t>городского округа Люберцы</w:t>
      </w:r>
      <w:r w:rsidR="00245A64" w:rsidRPr="002F1F9F">
        <w:rPr>
          <w:rFonts w:ascii="Arial" w:hAnsi="Arial" w:cs="Arial"/>
          <w:sz w:val="24"/>
          <w:szCs w:val="24"/>
        </w:rPr>
        <w:t>.</w:t>
      </w:r>
    </w:p>
    <w:p w:rsidR="007607C0" w:rsidRPr="002F1F9F" w:rsidRDefault="007607C0" w:rsidP="007607C0">
      <w:pPr>
        <w:pStyle w:val="ConsPlusNormal"/>
        <w:ind w:firstLine="540"/>
        <w:jc w:val="both"/>
        <w:rPr>
          <w:rFonts w:ascii="Arial" w:hAnsi="Arial" w:cs="Arial"/>
          <w:sz w:val="24"/>
          <w:szCs w:val="24"/>
        </w:rPr>
      </w:pPr>
      <w:r w:rsidRPr="002F1F9F">
        <w:rPr>
          <w:rFonts w:ascii="Arial" w:hAnsi="Arial" w:cs="Arial"/>
          <w:sz w:val="24"/>
          <w:szCs w:val="24"/>
        </w:rPr>
        <w:t>1</w:t>
      </w:r>
      <w:r w:rsidR="00EC74AC" w:rsidRPr="002F1F9F">
        <w:rPr>
          <w:rFonts w:ascii="Arial" w:hAnsi="Arial" w:cs="Arial"/>
          <w:sz w:val="24"/>
          <w:szCs w:val="24"/>
        </w:rPr>
        <w:t>2</w:t>
      </w:r>
      <w:r w:rsidRPr="002F1F9F">
        <w:rPr>
          <w:rFonts w:ascii="Arial" w:hAnsi="Arial" w:cs="Arial"/>
          <w:sz w:val="24"/>
          <w:szCs w:val="24"/>
        </w:rPr>
        <w:t xml:space="preserve">. Базовый норматив затрат на оказание </w:t>
      </w:r>
      <w:r w:rsidR="00DF6E90" w:rsidRPr="002F1F9F">
        <w:rPr>
          <w:rFonts w:ascii="Arial" w:hAnsi="Arial" w:cs="Arial"/>
          <w:sz w:val="24"/>
          <w:szCs w:val="24"/>
        </w:rPr>
        <w:t>муниципаль</w:t>
      </w:r>
      <w:r w:rsidRPr="002F1F9F">
        <w:rPr>
          <w:rFonts w:ascii="Arial" w:hAnsi="Arial" w:cs="Arial"/>
          <w:sz w:val="24"/>
          <w:szCs w:val="24"/>
        </w:rPr>
        <w:t>ной услуги состоит из базового норматива:</w:t>
      </w:r>
    </w:p>
    <w:p w:rsidR="007607C0" w:rsidRPr="002F1F9F" w:rsidRDefault="007607C0" w:rsidP="007607C0">
      <w:pPr>
        <w:pStyle w:val="ConsPlusNormal"/>
        <w:ind w:firstLine="540"/>
        <w:jc w:val="both"/>
        <w:rPr>
          <w:rFonts w:ascii="Arial" w:hAnsi="Arial" w:cs="Arial"/>
          <w:sz w:val="24"/>
          <w:szCs w:val="24"/>
        </w:rPr>
      </w:pPr>
      <w:r w:rsidRPr="002F1F9F">
        <w:rPr>
          <w:rFonts w:ascii="Arial" w:hAnsi="Arial" w:cs="Arial"/>
          <w:sz w:val="24"/>
          <w:szCs w:val="24"/>
        </w:rPr>
        <w:t xml:space="preserve">а) затрат, непосредственно связанных с оказанием </w:t>
      </w:r>
      <w:r w:rsidR="00DF6E90" w:rsidRPr="002F1F9F">
        <w:rPr>
          <w:rFonts w:ascii="Arial" w:hAnsi="Arial" w:cs="Arial"/>
          <w:sz w:val="24"/>
          <w:szCs w:val="24"/>
        </w:rPr>
        <w:t>муниципаль</w:t>
      </w:r>
      <w:r w:rsidRPr="002F1F9F">
        <w:rPr>
          <w:rFonts w:ascii="Arial" w:hAnsi="Arial" w:cs="Arial"/>
          <w:sz w:val="24"/>
          <w:szCs w:val="24"/>
        </w:rPr>
        <w:t>ной услуги;</w:t>
      </w:r>
    </w:p>
    <w:p w:rsidR="007607C0" w:rsidRPr="002F1F9F" w:rsidRDefault="007607C0" w:rsidP="007607C0">
      <w:pPr>
        <w:pStyle w:val="ConsPlusNormal"/>
        <w:ind w:firstLine="540"/>
        <w:jc w:val="both"/>
        <w:rPr>
          <w:rFonts w:ascii="Arial" w:hAnsi="Arial" w:cs="Arial"/>
          <w:sz w:val="24"/>
          <w:szCs w:val="24"/>
        </w:rPr>
      </w:pPr>
      <w:r w:rsidRPr="002F1F9F">
        <w:rPr>
          <w:rFonts w:ascii="Arial" w:hAnsi="Arial" w:cs="Arial"/>
          <w:sz w:val="24"/>
          <w:szCs w:val="24"/>
        </w:rPr>
        <w:t xml:space="preserve">б) затрат на общехозяйственные нужды на оказание </w:t>
      </w:r>
      <w:r w:rsidR="00DF6E90" w:rsidRPr="002F1F9F">
        <w:rPr>
          <w:rFonts w:ascii="Arial" w:hAnsi="Arial" w:cs="Arial"/>
          <w:sz w:val="24"/>
          <w:szCs w:val="24"/>
        </w:rPr>
        <w:t>муниципаль</w:t>
      </w:r>
      <w:r w:rsidRPr="002F1F9F">
        <w:rPr>
          <w:rFonts w:ascii="Arial" w:hAnsi="Arial" w:cs="Arial"/>
          <w:sz w:val="24"/>
          <w:szCs w:val="24"/>
        </w:rPr>
        <w:t>ной услуги.</w:t>
      </w:r>
    </w:p>
    <w:p w:rsidR="007607C0" w:rsidRPr="002F1F9F" w:rsidRDefault="007607C0" w:rsidP="00A075F6">
      <w:pPr>
        <w:pStyle w:val="ConsPlusNormal"/>
        <w:ind w:firstLine="540"/>
        <w:jc w:val="both"/>
        <w:rPr>
          <w:rFonts w:ascii="Arial" w:hAnsi="Arial" w:cs="Arial"/>
          <w:sz w:val="24"/>
          <w:szCs w:val="24"/>
        </w:rPr>
      </w:pPr>
      <w:r w:rsidRPr="002F1F9F">
        <w:rPr>
          <w:rFonts w:ascii="Arial" w:hAnsi="Arial" w:cs="Arial"/>
          <w:sz w:val="24"/>
          <w:szCs w:val="24"/>
        </w:rPr>
        <w:t>1</w:t>
      </w:r>
      <w:r w:rsidR="00EC74AC" w:rsidRPr="002F1F9F">
        <w:rPr>
          <w:rFonts w:ascii="Arial" w:hAnsi="Arial" w:cs="Arial"/>
          <w:sz w:val="24"/>
          <w:szCs w:val="24"/>
        </w:rPr>
        <w:t>3</w:t>
      </w:r>
      <w:r w:rsidRPr="002F1F9F">
        <w:rPr>
          <w:rFonts w:ascii="Arial" w:hAnsi="Arial" w:cs="Arial"/>
          <w:sz w:val="24"/>
          <w:szCs w:val="24"/>
        </w:rPr>
        <w:t xml:space="preserve">. </w:t>
      </w:r>
      <w:proofErr w:type="gramStart"/>
      <w:r w:rsidRPr="002F1F9F">
        <w:rPr>
          <w:rFonts w:ascii="Arial" w:hAnsi="Arial" w:cs="Arial"/>
          <w:sz w:val="24"/>
          <w:szCs w:val="24"/>
        </w:rPr>
        <w:t xml:space="preserve">Базовый норматив затрат рассчитывается исходя из затрат, необходимых для оказания </w:t>
      </w:r>
      <w:r w:rsidR="00DF6E90" w:rsidRPr="002F1F9F">
        <w:rPr>
          <w:rFonts w:ascii="Arial" w:hAnsi="Arial" w:cs="Arial"/>
          <w:sz w:val="24"/>
          <w:szCs w:val="24"/>
        </w:rPr>
        <w:t>муниципаль</w:t>
      </w:r>
      <w:r w:rsidRPr="002F1F9F">
        <w:rPr>
          <w:rFonts w:ascii="Arial" w:hAnsi="Arial" w:cs="Arial"/>
          <w:sz w:val="24"/>
          <w:szCs w:val="24"/>
        </w:rPr>
        <w:t xml:space="preserve">ной услуги, с соблюдением показателей качества оказания </w:t>
      </w:r>
      <w:r w:rsidR="00DF6E90" w:rsidRPr="002F1F9F">
        <w:rPr>
          <w:rFonts w:ascii="Arial" w:hAnsi="Arial" w:cs="Arial"/>
          <w:sz w:val="24"/>
          <w:szCs w:val="24"/>
        </w:rPr>
        <w:t>муниципаль</w:t>
      </w:r>
      <w:r w:rsidRPr="002F1F9F">
        <w:rPr>
          <w:rFonts w:ascii="Arial" w:hAnsi="Arial" w:cs="Arial"/>
          <w:sz w:val="24"/>
          <w:szCs w:val="24"/>
        </w:rPr>
        <w:t xml:space="preserve">ной услуги, показателей, отражающих отраслевую специфику </w:t>
      </w:r>
      <w:r w:rsidR="00DF6E90" w:rsidRPr="002F1F9F">
        <w:rPr>
          <w:rFonts w:ascii="Arial" w:hAnsi="Arial" w:cs="Arial"/>
          <w:sz w:val="24"/>
          <w:szCs w:val="24"/>
        </w:rPr>
        <w:t>муниципаль</w:t>
      </w:r>
      <w:r w:rsidRPr="002F1F9F">
        <w:rPr>
          <w:rFonts w:ascii="Arial" w:hAnsi="Arial" w:cs="Arial"/>
          <w:sz w:val="24"/>
          <w:szCs w:val="24"/>
        </w:rPr>
        <w:t xml:space="preserve">ной услуги (содержание, условия (формы) оказания </w:t>
      </w:r>
      <w:r w:rsidR="00DF6E90" w:rsidRPr="002F1F9F">
        <w:rPr>
          <w:rFonts w:ascii="Arial" w:hAnsi="Arial" w:cs="Arial"/>
          <w:sz w:val="24"/>
          <w:szCs w:val="24"/>
        </w:rPr>
        <w:t>муниципаль</w:t>
      </w:r>
      <w:r w:rsidRPr="002F1F9F">
        <w:rPr>
          <w:rFonts w:ascii="Arial" w:hAnsi="Arial" w:cs="Arial"/>
          <w:sz w:val="24"/>
          <w:szCs w:val="24"/>
        </w:rPr>
        <w:t xml:space="preserve">ной услуги), установленных в </w:t>
      </w:r>
      <w:r w:rsidR="003C341C" w:rsidRPr="002F1F9F">
        <w:rPr>
          <w:rFonts w:ascii="Arial" w:hAnsi="Arial" w:cs="Arial"/>
          <w:sz w:val="24"/>
          <w:szCs w:val="24"/>
        </w:rPr>
        <w:t>общероссийском базовом перечне и (или) региональном перечне</w:t>
      </w:r>
      <w:r w:rsidRPr="002F1F9F">
        <w:rPr>
          <w:rFonts w:ascii="Arial" w:hAnsi="Arial" w:cs="Arial"/>
          <w:sz w:val="24"/>
          <w:szCs w:val="24"/>
        </w:rPr>
        <w:t xml:space="preserve"> (далее - показатели отраслевой специфики), отраслевой корректирующий коэффициент при которых </w:t>
      </w:r>
      <w:r w:rsidRPr="002F1F9F">
        <w:rPr>
          <w:rFonts w:ascii="Arial" w:hAnsi="Arial" w:cs="Arial"/>
          <w:sz w:val="24"/>
          <w:szCs w:val="24"/>
        </w:rPr>
        <w:lastRenderedPageBreak/>
        <w:t>принимает значение, равное 1</w:t>
      </w:r>
      <w:r w:rsidR="00403FD7" w:rsidRPr="002F1F9F">
        <w:rPr>
          <w:rFonts w:ascii="Arial" w:hAnsi="Arial" w:cs="Arial"/>
          <w:sz w:val="24"/>
          <w:szCs w:val="24"/>
        </w:rPr>
        <w:t>, а также показателей, отражающих отраслевую специфику муниципальной</w:t>
      </w:r>
      <w:proofErr w:type="gramEnd"/>
      <w:r w:rsidR="00403FD7" w:rsidRPr="002F1F9F">
        <w:rPr>
          <w:rFonts w:ascii="Arial" w:hAnsi="Arial" w:cs="Arial"/>
          <w:sz w:val="24"/>
          <w:szCs w:val="24"/>
        </w:rPr>
        <w:t xml:space="preserve"> услуги, установленных в общих требованиях, отраслевой корректирующий коэффициент при которых определяется по каждому показателю индивидуально с учетом требований пункта 21 настоящего По</w:t>
      </w:r>
      <w:r w:rsidR="00190765" w:rsidRPr="002F1F9F">
        <w:rPr>
          <w:rFonts w:ascii="Arial" w:hAnsi="Arial" w:cs="Arial"/>
          <w:sz w:val="24"/>
          <w:szCs w:val="24"/>
        </w:rPr>
        <w:t>рядка</w:t>
      </w:r>
      <w:r w:rsidR="00403FD7" w:rsidRPr="002F1F9F">
        <w:rPr>
          <w:rFonts w:ascii="Arial" w:hAnsi="Arial" w:cs="Arial"/>
          <w:sz w:val="24"/>
          <w:szCs w:val="24"/>
        </w:rPr>
        <w:t xml:space="preserve"> (далее - показатели отраслевой специфики)</w:t>
      </w:r>
      <w:r w:rsidRPr="002F1F9F">
        <w:rPr>
          <w:rFonts w:ascii="Arial" w:hAnsi="Arial" w:cs="Arial"/>
          <w:sz w:val="24"/>
          <w:szCs w:val="24"/>
        </w:rPr>
        <w:t>.</w:t>
      </w:r>
    </w:p>
    <w:p w:rsidR="007607C0" w:rsidRPr="002F1F9F" w:rsidRDefault="007607C0" w:rsidP="00A075F6">
      <w:pPr>
        <w:pStyle w:val="ConsPlusNormal"/>
        <w:ind w:firstLine="540"/>
        <w:jc w:val="both"/>
        <w:rPr>
          <w:rFonts w:ascii="Arial" w:hAnsi="Arial" w:cs="Arial"/>
          <w:sz w:val="24"/>
          <w:szCs w:val="24"/>
        </w:rPr>
      </w:pPr>
      <w:bookmarkStart w:id="13" w:name="P181"/>
      <w:bookmarkEnd w:id="13"/>
      <w:r w:rsidRPr="002F1F9F">
        <w:rPr>
          <w:rFonts w:ascii="Arial" w:hAnsi="Arial" w:cs="Arial"/>
          <w:sz w:val="24"/>
          <w:szCs w:val="24"/>
        </w:rPr>
        <w:t>1</w:t>
      </w:r>
      <w:r w:rsidR="00EC74AC" w:rsidRPr="002F1F9F">
        <w:rPr>
          <w:rFonts w:ascii="Arial" w:hAnsi="Arial" w:cs="Arial"/>
          <w:sz w:val="24"/>
          <w:szCs w:val="24"/>
        </w:rPr>
        <w:t>4</w:t>
      </w:r>
      <w:r w:rsidRPr="002F1F9F">
        <w:rPr>
          <w:rFonts w:ascii="Arial" w:hAnsi="Arial" w:cs="Arial"/>
          <w:sz w:val="24"/>
          <w:szCs w:val="24"/>
        </w:rPr>
        <w:t xml:space="preserve">. </w:t>
      </w:r>
      <w:proofErr w:type="gramStart"/>
      <w:r w:rsidR="00AB1AEE" w:rsidRPr="002F1F9F">
        <w:rPr>
          <w:rFonts w:ascii="Arial" w:hAnsi="Arial" w:cs="Arial"/>
          <w:sz w:val="24"/>
          <w:szCs w:val="24"/>
        </w:rPr>
        <w:t>При определении базового норматива затрат применяются нормы материальных, технических и трудовых ресурсов, используемых для оказания муниципальной услуги, установленные нормативными правовыми актами Российской Федерации, а также межгосударственными, национальными (государственными) стандартами Российской Федерации, строительными нормами и правилами, санитарными нормами и правилами, стандартами, порядками и регламентами оказания муниципальных услуг в установленной сфере (далее - стандарты услуги)</w:t>
      </w:r>
      <w:r w:rsidRPr="002F1F9F">
        <w:rPr>
          <w:rFonts w:ascii="Arial" w:hAnsi="Arial" w:cs="Arial"/>
          <w:sz w:val="24"/>
          <w:szCs w:val="24"/>
        </w:rPr>
        <w:t>.</w:t>
      </w:r>
      <w:proofErr w:type="gramEnd"/>
    </w:p>
    <w:p w:rsidR="007607C0" w:rsidRPr="002F1F9F" w:rsidRDefault="007607C0" w:rsidP="007607C0">
      <w:pPr>
        <w:pStyle w:val="ConsPlusNormal"/>
        <w:ind w:firstLine="540"/>
        <w:jc w:val="both"/>
        <w:rPr>
          <w:rFonts w:ascii="Arial" w:hAnsi="Arial" w:cs="Arial"/>
          <w:sz w:val="24"/>
          <w:szCs w:val="24"/>
        </w:rPr>
      </w:pPr>
      <w:bookmarkStart w:id="14" w:name="P186"/>
      <w:bookmarkEnd w:id="14"/>
      <w:r w:rsidRPr="002F1F9F">
        <w:rPr>
          <w:rFonts w:ascii="Arial" w:hAnsi="Arial" w:cs="Arial"/>
          <w:sz w:val="24"/>
          <w:szCs w:val="24"/>
        </w:rPr>
        <w:t>1</w:t>
      </w:r>
      <w:r w:rsidR="00EC74AC" w:rsidRPr="002F1F9F">
        <w:rPr>
          <w:rFonts w:ascii="Arial" w:hAnsi="Arial" w:cs="Arial"/>
          <w:sz w:val="24"/>
          <w:szCs w:val="24"/>
        </w:rPr>
        <w:t>5</w:t>
      </w:r>
      <w:r w:rsidRPr="002F1F9F">
        <w:rPr>
          <w:rFonts w:ascii="Arial" w:hAnsi="Arial" w:cs="Arial"/>
          <w:sz w:val="24"/>
          <w:szCs w:val="24"/>
        </w:rPr>
        <w:t xml:space="preserve">. В базовый норматив затрат, непосредственно связанных с оказанием </w:t>
      </w:r>
      <w:r w:rsidR="00DF6E90" w:rsidRPr="002F1F9F">
        <w:rPr>
          <w:rFonts w:ascii="Arial" w:hAnsi="Arial" w:cs="Arial"/>
          <w:sz w:val="24"/>
          <w:szCs w:val="24"/>
        </w:rPr>
        <w:t>муниципаль</w:t>
      </w:r>
      <w:r w:rsidRPr="002F1F9F">
        <w:rPr>
          <w:rFonts w:ascii="Arial" w:hAnsi="Arial" w:cs="Arial"/>
          <w:sz w:val="24"/>
          <w:szCs w:val="24"/>
        </w:rPr>
        <w:t>ной услуги, включаются:</w:t>
      </w:r>
    </w:p>
    <w:p w:rsidR="007607C0" w:rsidRPr="002F1F9F" w:rsidRDefault="007607C0" w:rsidP="00E44A28">
      <w:pPr>
        <w:autoSpaceDE w:val="0"/>
        <w:autoSpaceDN w:val="0"/>
        <w:adjustRightInd w:val="0"/>
        <w:spacing w:after="0" w:line="240" w:lineRule="auto"/>
        <w:ind w:firstLine="540"/>
        <w:jc w:val="both"/>
        <w:rPr>
          <w:rFonts w:ascii="Arial" w:hAnsi="Arial" w:cs="Arial"/>
          <w:sz w:val="24"/>
          <w:szCs w:val="24"/>
        </w:rPr>
      </w:pPr>
      <w:proofErr w:type="gramStart"/>
      <w:r w:rsidRPr="002F1F9F">
        <w:rPr>
          <w:rFonts w:ascii="Arial" w:hAnsi="Arial" w:cs="Arial"/>
          <w:sz w:val="24"/>
          <w:szCs w:val="24"/>
        </w:rPr>
        <w:t xml:space="preserve">а) затраты на оплату труда работников, непосредственно связанных с оказанием </w:t>
      </w:r>
      <w:r w:rsidR="00DF6E90" w:rsidRPr="002F1F9F">
        <w:rPr>
          <w:rFonts w:ascii="Arial" w:hAnsi="Arial" w:cs="Arial"/>
          <w:sz w:val="24"/>
          <w:szCs w:val="24"/>
        </w:rPr>
        <w:t>муниципаль</w:t>
      </w:r>
      <w:r w:rsidR="00A075F6" w:rsidRPr="002F1F9F">
        <w:rPr>
          <w:rFonts w:ascii="Arial" w:hAnsi="Arial" w:cs="Arial"/>
          <w:sz w:val="24"/>
          <w:szCs w:val="24"/>
        </w:rPr>
        <w:t>ной услуги</w:t>
      </w:r>
      <w:r w:rsidR="00AB1AEE" w:rsidRPr="002F1F9F">
        <w:rPr>
          <w:rFonts w:ascii="Arial" w:hAnsi="Arial" w:cs="Arial"/>
          <w:sz w:val="24"/>
          <w:szCs w:val="24"/>
        </w:rPr>
        <w:t>,</w:t>
      </w:r>
      <w:r w:rsidR="00A075F6" w:rsidRPr="002F1F9F">
        <w:rPr>
          <w:rFonts w:ascii="Arial" w:hAnsi="Arial" w:cs="Arial"/>
          <w:sz w:val="24"/>
          <w:szCs w:val="24"/>
        </w:rPr>
        <w:t xml:space="preserve"> </w:t>
      </w:r>
      <w:r w:rsidRPr="002F1F9F">
        <w:rPr>
          <w:rFonts w:ascii="Arial" w:hAnsi="Arial" w:cs="Arial"/>
          <w:sz w:val="24"/>
          <w:szCs w:val="24"/>
        </w:rPr>
        <w:t xml:space="preserve">и начисления на выплаты по оплате труда работников, непосредственно связанных с оказанием </w:t>
      </w:r>
      <w:r w:rsidR="00DF6E90" w:rsidRPr="002F1F9F">
        <w:rPr>
          <w:rFonts w:ascii="Arial" w:hAnsi="Arial" w:cs="Arial"/>
          <w:sz w:val="24"/>
          <w:szCs w:val="24"/>
        </w:rPr>
        <w:t>муниципаль</w:t>
      </w:r>
      <w:r w:rsidRPr="002F1F9F">
        <w:rPr>
          <w:rFonts w:ascii="Arial" w:hAnsi="Arial" w:cs="Arial"/>
          <w:sz w:val="24"/>
          <w:szCs w:val="24"/>
        </w:rPr>
        <w:t xml:space="preserve">ной услуги, включая </w:t>
      </w:r>
      <w:r w:rsidR="00EE0BCA" w:rsidRPr="002F1F9F">
        <w:rPr>
          <w:rFonts w:ascii="Arial" w:hAnsi="Arial" w:cs="Arial"/>
          <w:sz w:val="24"/>
          <w:szCs w:val="24"/>
        </w:rPr>
        <w:t>страховые взносы на обязательное пенсионное страхование, на обязательное социальное страхование на случай временной нетрудоспособности и в связи с материнством, на обязательное медицинское страхование и на страховые взносы на обязательное социальное страхование от несчастных</w:t>
      </w:r>
      <w:proofErr w:type="gramEnd"/>
      <w:r w:rsidR="00EE0BCA" w:rsidRPr="002F1F9F">
        <w:rPr>
          <w:rFonts w:ascii="Arial" w:hAnsi="Arial" w:cs="Arial"/>
          <w:sz w:val="24"/>
          <w:szCs w:val="24"/>
        </w:rPr>
        <w:t xml:space="preserve"> случаев на производстве и профессиональных заболеваний в соответствии с трудовым законодательством и иными нормативными правовыми актами, содержащими </w:t>
      </w:r>
      <w:r w:rsidR="00E44A28" w:rsidRPr="002F1F9F">
        <w:rPr>
          <w:rFonts w:ascii="Arial" w:hAnsi="Arial" w:cs="Arial"/>
          <w:sz w:val="24"/>
          <w:szCs w:val="24"/>
        </w:rPr>
        <w:t>нормы трудового права</w:t>
      </w:r>
      <w:r w:rsidR="00EE0BCA" w:rsidRPr="002F1F9F">
        <w:rPr>
          <w:rFonts w:ascii="Arial" w:hAnsi="Arial" w:cs="Arial"/>
          <w:sz w:val="24"/>
          <w:szCs w:val="24"/>
        </w:rPr>
        <w:t xml:space="preserve"> </w:t>
      </w:r>
      <w:r w:rsidRPr="002F1F9F">
        <w:rPr>
          <w:rFonts w:ascii="Arial" w:hAnsi="Arial" w:cs="Arial"/>
          <w:sz w:val="24"/>
          <w:szCs w:val="24"/>
        </w:rPr>
        <w:t>(далее - начисления на выплаты по оплате труда);</w:t>
      </w:r>
    </w:p>
    <w:p w:rsidR="007607C0" w:rsidRPr="002F1F9F" w:rsidRDefault="007607C0" w:rsidP="007607C0">
      <w:pPr>
        <w:pStyle w:val="ConsPlusNormal"/>
        <w:ind w:firstLine="540"/>
        <w:jc w:val="both"/>
        <w:rPr>
          <w:rFonts w:ascii="Arial" w:hAnsi="Arial" w:cs="Arial"/>
          <w:sz w:val="24"/>
          <w:szCs w:val="24"/>
        </w:rPr>
      </w:pPr>
      <w:r w:rsidRPr="002F1F9F">
        <w:rPr>
          <w:rFonts w:ascii="Arial" w:hAnsi="Arial" w:cs="Arial"/>
          <w:sz w:val="24"/>
          <w:szCs w:val="24"/>
        </w:rPr>
        <w:t xml:space="preserve">б) затраты на приобретение материальных запасов и на приобретение движимого имущества (основных средств и нематериальных активов), не отнесенного к особо ценному движимому имуществу и используемого в процессе оказания </w:t>
      </w:r>
      <w:r w:rsidR="00DF6E90" w:rsidRPr="002F1F9F">
        <w:rPr>
          <w:rFonts w:ascii="Arial" w:hAnsi="Arial" w:cs="Arial"/>
          <w:sz w:val="24"/>
          <w:szCs w:val="24"/>
        </w:rPr>
        <w:t>муниципаль</w:t>
      </w:r>
      <w:r w:rsidRPr="002F1F9F">
        <w:rPr>
          <w:rFonts w:ascii="Arial" w:hAnsi="Arial" w:cs="Arial"/>
          <w:sz w:val="24"/>
          <w:szCs w:val="24"/>
        </w:rPr>
        <w:t>ной услуги, с учетом срока его полезного использования, а также затраты на аренду указанного имущества;</w:t>
      </w:r>
    </w:p>
    <w:p w:rsidR="007607C0" w:rsidRPr="002F1F9F" w:rsidRDefault="000E0D8A" w:rsidP="007607C0">
      <w:pPr>
        <w:pStyle w:val="ConsPlusNormal"/>
        <w:ind w:firstLine="540"/>
        <w:jc w:val="both"/>
        <w:rPr>
          <w:rFonts w:ascii="Arial" w:hAnsi="Arial" w:cs="Arial"/>
          <w:sz w:val="24"/>
          <w:szCs w:val="24"/>
        </w:rPr>
      </w:pPr>
      <w:bookmarkStart w:id="15" w:name="P195"/>
      <w:bookmarkEnd w:id="15"/>
      <w:r w:rsidRPr="002F1F9F">
        <w:rPr>
          <w:rFonts w:ascii="Arial" w:hAnsi="Arial" w:cs="Arial"/>
          <w:sz w:val="24"/>
          <w:szCs w:val="24"/>
        </w:rPr>
        <w:t>в</w:t>
      </w:r>
      <w:r w:rsidR="007607C0" w:rsidRPr="002F1F9F">
        <w:rPr>
          <w:rFonts w:ascii="Arial" w:hAnsi="Arial" w:cs="Arial"/>
          <w:sz w:val="24"/>
          <w:szCs w:val="24"/>
        </w:rPr>
        <w:t xml:space="preserve">) иные затраты, непосредственно связанные с оказанием </w:t>
      </w:r>
      <w:r w:rsidR="00DF6E90" w:rsidRPr="002F1F9F">
        <w:rPr>
          <w:rFonts w:ascii="Arial" w:hAnsi="Arial" w:cs="Arial"/>
          <w:sz w:val="24"/>
          <w:szCs w:val="24"/>
        </w:rPr>
        <w:t>муниципаль</w:t>
      </w:r>
      <w:r w:rsidR="007607C0" w:rsidRPr="002F1F9F">
        <w:rPr>
          <w:rFonts w:ascii="Arial" w:hAnsi="Arial" w:cs="Arial"/>
          <w:sz w:val="24"/>
          <w:szCs w:val="24"/>
        </w:rPr>
        <w:t>ной услуги.</w:t>
      </w:r>
    </w:p>
    <w:p w:rsidR="007607C0" w:rsidRPr="002F1F9F" w:rsidRDefault="00BE5591" w:rsidP="007607C0">
      <w:pPr>
        <w:pStyle w:val="ConsPlusNormal"/>
        <w:ind w:firstLine="540"/>
        <w:jc w:val="both"/>
        <w:rPr>
          <w:rFonts w:ascii="Arial" w:hAnsi="Arial" w:cs="Arial"/>
          <w:sz w:val="24"/>
          <w:szCs w:val="24"/>
        </w:rPr>
      </w:pPr>
      <w:bookmarkStart w:id="16" w:name="P202"/>
      <w:bookmarkEnd w:id="16"/>
      <w:r w:rsidRPr="002F1F9F">
        <w:rPr>
          <w:rFonts w:ascii="Arial" w:hAnsi="Arial" w:cs="Arial"/>
          <w:sz w:val="24"/>
          <w:szCs w:val="24"/>
        </w:rPr>
        <w:t>1</w:t>
      </w:r>
      <w:r w:rsidR="00EC74AC" w:rsidRPr="002F1F9F">
        <w:rPr>
          <w:rFonts w:ascii="Arial" w:hAnsi="Arial" w:cs="Arial"/>
          <w:sz w:val="24"/>
          <w:szCs w:val="24"/>
        </w:rPr>
        <w:t>6</w:t>
      </w:r>
      <w:r w:rsidR="007607C0" w:rsidRPr="002F1F9F">
        <w:rPr>
          <w:rFonts w:ascii="Arial" w:hAnsi="Arial" w:cs="Arial"/>
          <w:sz w:val="24"/>
          <w:szCs w:val="24"/>
        </w:rPr>
        <w:t xml:space="preserve">. В базовый норматив затрат на общехозяйственные нужды на оказание </w:t>
      </w:r>
      <w:r w:rsidR="00DF6E90" w:rsidRPr="002F1F9F">
        <w:rPr>
          <w:rFonts w:ascii="Arial" w:hAnsi="Arial" w:cs="Arial"/>
          <w:sz w:val="24"/>
          <w:szCs w:val="24"/>
        </w:rPr>
        <w:t>муниципаль</w:t>
      </w:r>
      <w:r w:rsidR="007607C0" w:rsidRPr="002F1F9F">
        <w:rPr>
          <w:rFonts w:ascii="Arial" w:hAnsi="Arial" w:cs="Arial"/>
          <w:sz w:val="24"/>
          <w:szCs w:val="24"/>
        </w:rPr>
        <w:t>ной услуги включаются:</w:t>
      </w:r>
    </w:p>
    <w:p w:rsidR="007607C0" w:rsidRPr="002F1F9F" w:rsidRDefault="007607C0" w:rsidP="007607C0">
      <w:pPr>
        <w:pStyle w:val="ConsPlusNormal"/>
        <w:ind w:firstLine="540"/>
        <w:jc w:val="both"/>
        <w:rPr>
          <w:rFonts w:ascii="Arial" w:hAnsi="Arial" w:cs="Arial"/>
          <w:sz w:val="24"/>
          <w:szCs w:val="24"/>
        </w:rPr>
      </w:pPr>
      <w:bookmarkStart w:id="17" w:name="P203"/>
      <w:bookmarkEnd w:id="17"/>
      <w:r w:rsidRPr="002F1F9F">
        <w:rPr>
          <w:rFonts w:ascii="Arial" w:hAnsi="Arial" w:cs="Arial"/>
          <w:sz w:val="24"/>
          <w:szCs w:val="24"/>
        </w:rPr>
        <w:t>а) затраты на коммунальные услуги;</w:t>
      </w:r>
    </w:p>
    <w:p w:rsidR="007607C0" w:rsidRPr="002F1F9F" w:rsidRDefault="007607C0" w:rsidP="007607C0">
      <w:pPr>
        <w:pStyle w:val="ConsPlusNormal"/>
        <w:ind w:firstLine="540"/>
        <w:jc w:val="both"/>
        <w:rPr>
          <w:rFonts w:ascii="Arial" w:hAnsi="Arial" w:cs="Arial"/>
          <w:sz w:val="24"/>
          <w:szCs w:val="24"/>
        </w:rPr>
      </w:pPr>
      <w:r w:rsidRPr="002F1F9F">
        <w:rPr>
          <w:rFonts w:ascii="Arial" w:hAnsi="Arial" w:cs="Arial"/>
          <w:sz w:val="24"/>
          <w:szCs w:val="24"/>
        </w:rPr>
        <w:t>б) затраты на содержание объектов недвижимого имущества, а также затраты на аренду указанного имущества;</w:t>
      </w:r>
    </w:p>
    <w:p w:rsidR="007607C0" w:rsidRPr="002F1F9F" w:rsidRDefault="007607C0" w:rsidP="007607C0">
      <w:pPr>
        <w:pStyle w:val="ConsPlusNormal"/>
        <w:ind w:firstLine="540"/>
        <w:jc w:val="both"/>
        <w:rPr>
          <w:rFonts w:ascii="Arial" w:hAnsi="Arial" w:cs="Arial"/>
          <w:sz w:val="24"/>
          <w:szCs w:val="24"/>
        </w:rPr>
      </w:pPr>
      <w:bookmarkStart w:id="18" w:name="P206"/>
      <w:bookmarkEnd w:id="18"/>
      <w:r w:rsidRPr="002F1F9F">
        <w:rPr>
          <w:rFonts w:ascii="Arial" w:hAnsi="Arial" w:cs="Arial"/>
          <w:sz w:val="24"/>
          <w:szCs w:val="24"/>
        </w:rPr>
        <w:t>в) затраты на содержание объектов особо ценного движимого имущества, а также затраты на аренду указанного имущества;</w:t>
      </w:r>
    </w:p>
    <w:p w:rsidR="007607C0" w:rsidRPr="002F1F9F" w:rsidRDefault="000E0D8A" w:rsidP="007607C0">
      <w:pPr>
        <w:pStyle w:val="ConsPlusNormal"/>
        <w:ind w:firstLine="540"/>
        <w:jc w:val="both"/>
        <w:rPr>
          <w:rFonts w:ascii="Arial" w:hAnsi="Arial" w:cs="Arial"/>
          <w:sz w:val="24"/>
          <w:szCs w:val="24"/>
        </w:rPr>
      </w:pPr>
      <w:bookmarkStart w:id="19" w:name="P216"/>
      <w:bookmarkEnd w:id="19"/>
      <w:r w:rsidRPr="002F1F9F">
        <w:rPr>
          <w:rFonts w:ascii="Arial" w:hAnsi="Arial" w:cs="Arial"/>
          <w:sz w:val="24"/>
          <w:szCs w:val="24"/>
        </w:rPr>
        <w:t>г</w:t>
      </w:r>
      <w:r w:rsidR="007607C0" w:rsidRPr="002F1F9F">
        <w:rPr>
          <w:rFonts w:ascii="Arial" w:hAnsi="Arial" w:cs="Arial"/>
          <w:sz w:val="24"/>
          <w:szCs w:val="24"/>
        </w:rPr>
        <w:t>) затраты на приобретение услуг связи;</w:t>
      </w:r>
    </w:p>
    <w:p w:rsidR="007607C0" w:rsidRPr="002F1F9F" w:rsidRDefault="000E0D8A" w:rsidP="007607C0">
      <w:pPr>
        <w:pStyle w:val="ConsPlusNormal"/>
        <w:ind w:firstLine="540"/>
        <w:jc w:val="both"/>
        <w:rPr>
          <w:rFonts w:ascii="Arial" w:hAnsi="Arial" w:cs="Arial"/>
          <w:sz w:val="24"/>
          <w:szCs w:val="24"/>
        </w:rPr>
      </w:pPr>
      <w:r w:rsidRPr="002F1F9F">
        <w:rPr>
          <w:rFonts w:ascii="Arial" w:hAnsi="Arial" w:cs="Arial"/>
          <w:sz w:val="24"/>
          <w:szCs w:val="24"/>
        </w:rPr>
        <w:t>д</w:t>
      </w:r>
      <w:r w:rsidR="007607C0" w:rsidRPr="002F1F9F">
        <w:rPr>
          <w:rFonts w:ascii="Arial" w:hAnsi="Arial" w:cs="Arial"/>
          <w:sz w:val="24"/>
          <w:szCs w:val="24"/>
        </w:rPr>
        <w:t>) затраты на приобретение транспортных услуг;</w:t>
      </w:r>
    </w:p>
    <w:p w:rsidR="007607C0" w:rsidRPr="002F1F9F" w:rsidRDefault="000E0D8A" w:rsidP="007607C0">
      <w:pPr>
        <w:pStyle w:val="ConsPlusNormal"/>
        <w:ind w:firstLine="540"/>
        <w:jc w:val="both"/>
        <w:rPr>
          <w:rFonts w:ascii="Arial" w:hAnsi="Arial" w:cs="Arial"/>
          <w:sz w:val="24"/>
          <w:szCs w:val="24"/>
        </w:rPr>
      </w:pPr>
      <w:r w:rsidRPr="002F1F9F">
        <w:rPr>
          <w:rFonts w:ascii="Arial" w:hAnsi="Arial" w:cs="Arial"/>
          <w:sz w:val="24"/>
          <w:szCs w:val="24"/>
        </w:rPr>
        <w:t>е</w:t>
      </w:r>
      <w:r w:rsidR="007607C0" w:rsidRPr="002F1F9F">
        <w:rPr>
          <w:rFonts w:ascii="Arial" w:hAnsi="Arial" w:cs="Arial"/>
          <w:sz w:val="24"/>
          <w:szCs w:val="24"/>
        </w:rPr>
        <w:t xml:space="preserve">) затраты на оплату труда работников, которые не принимают непосредственного участия в оказании </w:t>
      </w:r>
      <w:r w:rsidR="00DF6E90" w:rsidRPr="002F1F9F">
        <w:rPr>
          <w:rFonts w:ascii="Arial" w:hAnsi="Arial" w:cs="Arial"/>
          <w:sz w:val="24"/>
          <w:szCs w:val="24"/>
        </w:rPr>
        <w:t>муниципаль</w:t>
      </w:r>
      <w:r w:rsidR="007607C0" w:rsidRPr="002F1F9F">
        <w:rPr>
          <w:rFonts w:ascii="Arial" w:hAnsi="Arial" w:cs="Arial"/>
          <w:sz w:val="24"/>
          <w:szCs w:val="24"/>
        </w:rPr>
        <w:t xml:space="preserve">ной услуги, и начисления на выплаты по оплате труда работников, которые не принимают непосредственного участия в оказании </w:t>
      </w:r>
      <w:r w:rsidR="00DF6E90" w:rsidRPr="002F1F9F">
        <w:rPr>
          <w:rFonts w:ascii="Arial" w:hAnsi="Arial" w:cs="Arial"/>
          <w:sz w:val="24"/>
          <w:szCs w:val="24"/>
        </w:rPr>
        <w:t>муниципаль</w:t>
      </w:r>
      <w:r w:rsidR="007607C0" w:rsidRPr="002F1F9F">
        <w:rPr>
          <w:rFonts w:ascii="Arial" w:hAnsi="Arial" w:cs="Arial"/>
          <w:sz w:val="24"/>
          <w:szCs w:val="24"/>
        </w:rPr>
        <w:t>ной услуги;</w:t>
      </w:r>
    </w:p>
    <w:p w:rsidR="007607C0" w:rsidRPr="002F1F9F" w:rsidRDefault="000E0D8A" w:rsidP="007607C0">
      <w:pPr>
        <w:pStyle w:val="ConsPlusNormal"/>
        <w:ind w:firstLine="540"/>
        <w:jc w:val="both"/>
        <w:rPr>
          <w:rFonts w:ascii="Arial" w:hAnsi="Arial" w:cs="Arial"/>
          <w:sz w:val="24"/>
          <w:szCs w:val="24"/>
        </w:rPr>
      </w:pPr>
      <w:r w:rsidRPr="002F1F9F">
        <w:rPr>
          <w:rFonts w:ascii="Arial" w:hAnsi="Arial" w:cs="Arial"/>
          <w:sz w:val="24"/>
          <w:szCs w:val="24"/>
        </w:rPr>
        <w:t>ж</w:t>
      </w:r>
      <w:r w:rsidR="007607C0" w:rsidRPr="002F1F9F">
        <w:rPr>
          <w:rFonts w:ascii="Arial" w:hAnsi="Arial" w:cs="Arial"/>
          <w:sz w:val="24"/>
          <w:szCs w:val="24"/>
        </w:rPr>
        <w:t>) затраты на прочие общехозяйственные нужды.</w:t>
      </w:r>
    </w:p>
    <w:p w:rsidR="007607C0" w:rsidRPr="002F1F9F" w:rsidRDefault="00BE5591" w:rsidP="007607C0">
      <w:pPr>
        <w:pStyle w:val="ConsPlusNormal"/>
        <w:ind w:firstLine="540"/>
        <w:jc w:val="both"/>
        <w:rPr>
          <w:rFonts w:ascii="Arial" w:hAnsi="Arial" w:cs="Arial"/>
          <w:sz w:val="24"/>
          <w:szCs w:val="24"/>
        </w:rPr>
      </w:pPr>
      <w:bookmarkStart w:id="20" w:name="P227"/>
      <w:bookmarkEnd w:id="20"/>
      <w:r w:rsidRPr="002F1F9F">
        <w:rPr>
          <w:rFonts w:ascii="Arial" w:hAnsi="Arial" w:cs="Arial"/>
          <w:sz w:val="24"/>
          <w:szCs w:val="24"/>
        </w:rPr>
        <w:t>1</w:t>
      </w:r>
      <w:r w:rsidR="00EC74AC" w:rsidRPr="002F1F9F">
        <w:rPr>
          <w:rFonts w:ascii="Arial" w:hAnsi="Arial" w:cs="Arial"/>
          <w:sz w:val="24"/>
          <w:szCs w:val="24"/>
        </w:rPr>
        <w:t>7</w:t>
      </w:r>
      <w:r w:rsidR="007607C0" w:rsidRPr="002F1F9F">
        <w:rPr>
          <w:rFonts w:ascii="Arial" w:hAnsi="Arial" w:cs="Arial"/>
          <w:sz w:val="24"/>
          <w:szCs w:val="24"/>
        </w:rPr>
        <w:t xml:space="preserve">. В затраты, указанные в </w:t>
      </w:r>
      <w:hyperlink w:anchor="P203" w:history="1">
        <w:r w:rsidR="007607C0" w:rsidRPr="002F1F9F">
          <w:rPr>
            <w:rFonts w:ascii="Arial" w:hAnsi="Arial" w:cs="Arial"/>
            <w:sz w:val="24"/>
            <w:szCs w:val="24"/>
          </w:rPr>
          <w:t xml:space="preserve">подпунктах </w:t>
        </w:r>
        <w:r w:rsidR="000E0D8A" w:rsidRPr="002F1F9F">
          <w:rPr>
            <w:rFonts w:ascii="Arial" w:hAnsi="Arial" w:cs="Arial"/>
            <w:sz w:val="24"/>
            <w:szCs w:val="24"/>
          </w:rPr>
          <w:t>«</w:t>
        </w:r>
        <w:r w:rsidR="007607C0" w:rsidRPr="002F1F9F">
          <w:rPr>
            <w:rFonts w:ascii="Arial" w:hAnsi="Arial" w:cs="Arial"/>
            <w:sz w:val="24"/>
            <w:szCs w:val="24"/>
          </w:rPr>
          <w:t>а</w:t>
        </w:r>
      </w:hyperlink>
      <w:r w:rsidR="000E0D8A" w:rsidRPr="002F1F9F">
        <w:rPr>
          <w:rFonts w:ascii="Arial" w:hAnsi="Arial" w:cs="Arial"/>
          <w:sz w:val="24"/>
          <w:szCs w:val="24"/>
        </w:rPr>
        <w:t>»</w:t>
      </w:r>
      <w:r w:rsidR="007607C0" w:rsidRPr="002F1F9F">
        <w:rPr>
          <w:rFonts w:ascii="Arial" w:hAnsi="Arial" w:cs="Arial"/>
          <w:sz w:val="24"/>
          <w:szCs w:val="24"/>
        </w:rPr>
        <w:t xml:space="preserve"> - </w:t>
      </w:r>
      <w:hyperlink w:anchor="P206" w:history="1">
        <w:r w:rsidR="000E0D8A" w:rsidRPr="002F1F9F">
          <w:rPr>
            <w:rFonts w:ascii="Arial" w:hAnsi="Arial" w:cs="Arial"/>
            <w:sz w:val="24"/>
            <w:szCs w:val="24"/>
          </w:rPr>
          <w:t>«в»</w:t>
        </w:r>
        <w:r w:rsidR="007607C0" w:rsidRPr="002F1F9F">
          <w:rPr>
            <w:rFonts w:ascii="Arial" w:hAnsi="Arial" w:cs="Arial"/>
            <w:sz w:val="24"/>
            <w:szCs w:val="24"/>
          </w:rPr>
          <w:t xml:space="preserve"> пункта </w:t>
        </w:r>
      </w:hyperlink>
      <w:r w:rsidR="00E44A28" w:rsidRPr="002F1F9F">
        <w:rPr>
          <w:rFonts w:ascii="Arial" w:hAnsi="Arial" w:cs="Arial"/>
          <w:sz w:val="24"/>
          <w:szCs w:val="24"/>
        </w:rPr>
        <w:t>1</w:t>
      </w:r>
      <w:r w:rsidR="00EC74AC" w:rsidRPr="002F1F9F">
        <w:rPr>
          <w:rFonts w:ascii="Arial" w:hAnsi="Arial" w:cs="Arial"/>
          <w:sz w:val="24"/>
          <w:szCs w:val="24"/>
        </w:rPr>
        <w:t>6</w:t>
      </w:r>
      <w:r w:rsidR="007607C0" w:rsidRPr="002F1F9F">
        <w:rPr>
          <w:rFonts w:ascii="Arial" w:hAnsi="Arial" w:cs="Arial"/>
          <w:sz w:val="24"/>
          <w:szCs w:val="24"/>
        </w:rPr>
        <w:t xml:space="preserve"> настоящего По</w:t>
      </w:r>
      <w:r w:rsidR="00190765" w:rsidRPr="002F1F9F">
        <w:rPr>
          <w:rFonts w:ascii="Arial" w:hAnsi="Arial" w:cs="Arial"/>
          <w:sz w:val="24"/>
          <w:szCs w:val="24"/>
        </w:rPr>
        <w:t>рядка</w:t>
      </w:r>
      <w:r w:rsidR="007607C0" w:rsidRPr="002F1F9F">
        <w:rPr>
          <w:rFonts w:ascii="Arial" w:hAnsi="Arial" w:cs="Arial"/>
          <w:sz w:val="24"/>
          <w:szCs w:val="24"/>
        </w:rPr>
        <w:t xml:space="preserve">, включаются затраты на оказание </w:t>
      </w:r>
      <w:r w:rsidR="00DF6E90" w:rsidRPr="002F1F9F">
        <w:rPr>
          <w:rFonts w:ascii="Arial" w:hAnsi="Arial" w:cs="Arial"/>
          <w:sz w:val="24"/>
          <w:szCs w:val="24"/>
        </w:rPr>
        <w:t>муниципаль</w:t>
      </w:r>
      <w:r w:rsidR="007607C0" w:rsidRPr="002F1F9F">
        <w:rPr>
          <w:rFonts w:ascii="Arial" w:hAnsi="Arial" w:cs="Arial"/>
          <w:sz w:val="24"/>
          <w:szCs w:val="24"/>
        </w:rPr>
        <w:t xml:space="preserve">ной услуги в отношении имущества учреждения, используемого в том числе на основании договора аренды (финансовой аренды) или договора безвозмездного пользования, для выполнения </w:t>
      </w:r>
      <w:r w:rsidR="00DF6E90" w:rsidRPr="002F1F9F">
        <w:rPr>
          <w:rFonts w:ascii="Arial" w:hAnsi="Arial" w:cs="Arial"/>
          <w:sz w:val="24"/>
          <w:szCs w:val="24"/>
        </w:rPr>
        <w:t>муниципаль</w:t>
      </w:r>
      <w:r w:rsidR="007607C0" w:rsidRPr="002F1F9F">
        <w:rPr>
          <w:rFonts w:ascii="Arial" w:hAnsi="Arial" w:cs="Arial"/>
          <w:sz w:val="24"/>
          <w:szCs w:val="24"/>
        </w:rPr>
        <w:t xml:space="preserve">ного задания и общехозяйственных нужд (далее - имущество, необходимое для выполнения </w:t>
      </w:r>
      <w:r w:rsidR="00DF6E90" w:rsidRPr="002F1F9F">
        <w:rPr>
          <w:rFonts w:ascii="Arial" w:hAnsi="Arial" w:cs="Arial"/>
          <w:sz w:val="24"/>
          <w:szCs w:val="24"/>
        </w:rPr>
        <w:t>муниципаль</w:t>
      </w:r>
      <w:r w:rsidR="007607C0" w:rsidRPr="002F1F9F">
        <w:rPr>
          <w:rFonts w:ascii="Arial" w:hAnsi="Arial" w:cs="Arial"/>
          <w:sz w:val="24"/>
          <w:szCs w:val="24"/>
        </w:rPr>
        <w:t>ного задания).</w:t>
      </w:r>
    </w:p>
    <w:p w:rsidR="00AB1AEE" w:rsidRPr="002F1F9F" w:rsidRDefault="00AB1AEE" w:rsidP="007607C0">
      <w:pPr>
        <w:pStyle w:val="ConsPlusNormal"/>
        <w:ind w:firstLine="540"/>
        <w:jc w:val="both"/>
        <w:rPr>
          <w:rFonts w:ascii="Arial" w:hAnsi="Arial" w:cs="Arial"/>
          <w:sz w:val="24"/>
          <w:szCs w:val="24"/>
        </w:rPr>
      </w:pPr>
      <w:proofErr w:type="gramStart"/>
      <w:r w:rsidRPr="002F1F9F">
        <w:rPr>
          <w:rFonts w:ascii="Arial" w:hAnsi="Arial" w:cs="Arial"/>
          <w:sz w:val="24"/>
          <w:szCs w:val="24"/>
        </w:rPr>
        <w:t>Затраты на аренду имущества, включенные в затраты, указанные в подпункте «б» пункта 1</w:t>
      </w:r>
      <w:r w:rsidR="00EC74AC" w:rsidRPr="002F1F9F">
        <w:rPr>
          <w:rFonts w:ascii="Arial" w:hAnsi="Arial" w:cs="Arial"/>
          <w:sz w:val="24"/>
          <w:szCs w:val="24"/>
        </w:rPr>
        <w:t>5</w:t>
      </w:r>
      <w:r w:rsidRPr="002F1F9F">
        <w:rPr>
          <w:rFonts w:ascii="Arial" w:hAnsi="Arial" w:cs="Arial"/>
          <w:sz w:val="24"/>
          <w:szCs w:val="24"/>
        </w:rPr>
        <w:t xml:space="preserve"> и подпунктах «б» и «в» пункта </w:t>
      </w:r>
      <w:r w:rsidR="00EC74AC" w:rsidRPr="002F1F9F">
        <w:rPr>
          <w:rFonts w:ascii="Arial" w:hAnsi="Arial" w:cs="Arial"/>
          <w:sz w:val="24"/>
          <w:szCs w:val="24"/>
        </w:rPr>
        <w:t>16</w:t>
      </w:r>
      <w:r w:rsidRPr="002F1F9F">
        <w:rPr>
          <w:rFonts w:ascii="Arial" w:hAnsi="Arial" w:cs="Arial"/>
          <w:sz w:val="24"/>
          <w:szCs w:val="24"/>
        </w:rPr>
        <w:t xml:space="preserve"> настоящего По</w:t>
      </w:r>
      <w:r w:rsidR="00190765" w:rsidRPr="002F1F9F">
        <w:rPr>
          <w:rFonts w:ascii="Arial" w:hAnsi="Arial" w:cs="Arial"/>
          <w:sz w:val="24"/>
          <w:szCs w:val="24"/>
        </w:rPr>
        <w:t>рядка</w:t>
      </w:r>
      <w:r w:rsidRPr="002F1F9F">
        <w:rPr>
          <w:rFonts w:ascii="Arial" w:hAnsi="Arial" w:cs="Arial"/>
          <w:sz w:val="24"/>
          <w:szCs w:val="24"/>
        </w:rPr>
        <w:t>, учитываются в составе указанных затрат в случае, если имущество, необходимое для выполнения муниципального задания, не закреплено за муниципальным бюджетным или автономным учреждением на праве оперативного управления.</w:t>
      </w:r>
      <w:proofErr w:type="gramEnd"/>
    </w:p>
    <w:p w:rsidR="007607C0" w:rsidRPr="002F1F9F" w:rsidRDefault="00EC74AC" w:rsidP="007607C0">
      <w:pPr>
        <w:pStyle w:val="ConsPlusNormal"/>
        <w:ind w:firstLine="540"/>
        <w:jc w:val="both"/>
        <w:rPr>
          <w:rFonts w:ascii="Arial" w:hAnsi="Arial" w:cs="Arial"/>
          <w:sz w:val="24"/>
          <w:szCs w:val="24"/>
        </w:rPr>
      </w:pPr>
      <w:r w:rsidRPr="002F1F9F">
        <w:rPr>
          <w:rFonts w:ascii="Arial" w:hAnsi="Arial" w:cs="Arial"/>
          <w:sz w:val="24"/>
          <w:szCs w:val="24"/>
        </w:rPr>
        <w:t>18.</w:t>
      </w:r>
      <w:r w:rsidR="007607C0" w:rsidRPr="002F1F9F">
        <w:rPr>
          <w:rFonts w:ascii="Arial" w:hAnsi="Arial" w:cs="Arial"/>
          <w:sz w:val="24"/>
          <w:szCs w:val="24"/>
        </w:rPr>
        <w:t xml:space="preserve"> Значение базового норматива затрат на оказание </w:t>
      </w:r>
      <w:r w:rsidR="00DF6E90" w:rsidRPr="002F1F9F">
        <w:rPr>
          <w:rFonts w:ascii="Arial" w:hAnsi="Arial" w:cs="Arial"/>
          <w:sz w:val="24"/>
          <w:szCs w:val="24"/>
        </w:rPr>
        <w:t>муниципаль</w:t>
      </w:r>
      <w:r w:rsidR="007607C0" w:rsidRPr="002F1F9F">
        <w:rPr>
          <w:rFonts w:ascii="Arial" w:hAnsi="Arial" w:cs="Arial"/>
          <w:sz w:val="24"/>
          <w:szCs w:val="24"/>
        </w:rPr>
        <w:t xml:space="preserve">ной услуги </w:t>
      </w:r>
      <w:r w:rsidR="007607C0" w:rsidRPr="002F1F9F">
        <w:rPr>
          <w:rFonts w:ascii="Arial" w:hAnsi="Arial" w:cs="Arial"/>
          <w:sz w:val="24"/>
          <w:szCs w:val="24"/>
        </w:rPr>
        <w:lastRenderedPageBreak/>
        <w:t xml:space="preserve">утверждается </w:t>
      </w:r>
      <w:r w:rsidR="000E0D8A" w:rsidRPr="002F1F9F">
        <w:rPr>
          <w:rFonts w:ascii="Arial" w:hAnsi="Arial" w:cs="Arial"/>
          <w:sz w:val="24"/>
          <w:szCs w:val="24"/>
        </w:rPr>
        <w:t xml:space="preserve">Постановлением администрации </w:t>
      </w:r>
      <w:r w:rsidR="00C84D21" w:rsidRPr="002F1F9F">
        <w:rPr>
          <w:rFonts w:ascii="Arial" w:hAnsi="Arial" w:cs="Arial"/>
          <w:sz w:val="24"/>
          <w:szCs w:val="24"/>
        </w:rPr>
        <w:t>городского округа Люберцы</w:t>
      </w:r>
      <w:r w:rsidR="006101A8" w:rsidRPr="002F1F9F">
        <w:rPr>
          <w:rFonts w:ascii="Arial" w:hAnsi="Arial" w:cs="Arial"/>
          <w:sz w:val="24"/>
          <w:szCs w:val="24"/>
        </w:rPr>
        <w:t xml:space="preserve">, </w:t>
      </w:r>
      <w:r w:rsidR="007607C0" w:rsidRPr="002F1F9F">
        <w:rPr>
          <w:rFonts w:ascii="Arial" w:hAnsi="Arial" w:cs="Arial"/>
          <w:sz w:val="24"/>
          <w:szCs w:val="24"/>
        </w:rPr>
        <w:t>общей суммой, с выделением:</w:t>
      </w:r>
    </w:p>
    <w:p w:rsidR="007607C0" w:rsidRPr="002F1F9F" w:rsidRDefault="007607C0" w:rsidP="007607C0">
      <w:pPr>
        <w:pStyle w:val="ConsPlusNormal"/>
        <w:ind w:firstLine="540"/>
        <w:jc w:val="both"/>
        <w:rPr>
          <w:rFonts w:ascii="Arial" w:hAnsi="Arial" w:cs="Arial"/>
          <w:sz w:val="24"/>
          <w:szCs w:val="24"/>
        </w:rPr>
      </w:pPr>
      <w:r w:rsidRPr="002F1F9F">
        <w:rPr>
          <w:rFonts w:ascii="Arial" w:hAnsi="Arial" w:cs="Arial"/>
          <w:sz w:val="24"/>
          <w:szCs w:val="24"/>
        </w:rPr>
        <w:t xml:space="preserve">а) суммы затрат на оплату труда с начислениями на выплаты по оплате труда работников, непосредственно связанных с оказанием </w:t>
      </w:r>
      <w:r w:rsidR="00DF6E90" w:rsidRPr="002F1F9F">
        <w:rPr>
          <w:rFonts w:ascii="Arial" w:hAnsi="Arial" w:cs="Arial"/>
          <w:sz w:val="24"/>
          <w:szCs w:val="24"/>
        </w:rPr>
        <w:t>муниципаль</w:t>
      </w:r>
      <w:r w:rsidRPr="002F1F9F">
        <w:rPr>
          <w:rFonts w:ascii="Arial" w:hAnsi="Arial" w:cs="Arial"/>
          <w:sz w:val="24"/>
          <w:szCs w:val="24"/>
        </w:rPr>
        <w:t>ной услуги, включая административно-управленческий персонал, в случаях, установленных стандартами услуги;</w:t>
      </w:r>
    </w:p>
    <w:p w:rsidR="007607C0" w:rsidRPr="002F1F9F" w:rsidRDefault="007607C0" w:rsidP="007607C0">
      <w:pPr>
        <w:pStyle w:val="ConsPlusNormal"/>
        <w:ind w:firstLine="540"/>
        <w:jc w:val="both"/>
        <w:rPr>
          <w:rFonts w:ascii="Arial" w:hAnsi="Arial" w:cs="Arial"/>
          <w:sz w:val="24"/>
          <w:szCs w:val="24"/>
        </w:rPr>
      </w:pPr>
      <w:r w:rsidRPr="002F1F9F">
        <w:rPr>
          <w:rFonts w:ascii="Arial" w:hAnsi="Arial" w:cs="Arial"/>
          <w:sz w:val="24"/>
          <w:szCs w:val="24"/>
        </w:rPr>
        <w:t xml:space="preserve">б) суммы затрат на коммунальные услуги и содержание недвижимого имущества, необходимого для выполнения </w:t>
      </w:r>
      <w:r w:rsidR="00DF6E90" w:rsidRPr="002F1F9F">
        <w:rPr>
          <w:rFonts w:ascii="Arial" w:hAnsi="Arial" w:cs="Arial"/>
          <w:sz w:val="24"/>
          <w:szCs w:val="24"/>
        </w:rPr>
        <w:t>муниципаль</w:t>
      </w:r>
      <w:r w:rsidRPr="002F1F9F">
        <w:rPr>
          <w:rFonts w:ascii="Arial" w:hAnsi="Arial" w:cs="Arial"/>
          <w:sz w:val="24"/>
          <w:szCs w:val="24"/>
        </w:rPr>
        <w:t xml:space="preserve">ного задания на оказание </w:t>
      </w:r>
      <w:r w:rsidR="00DF6E90" w:rsidRPr="002F1F9F">
        <w:rPr>
          <w:rFonts w:ascii="Arial" w:hAnsi="Arial" w:cs="Arial"/>
          <w:sz w:val="24"/>
          <w:szCs w:val="24"/>
        </w:rPr>
        <w:t>муниципаль</w:t>
      </w:r>
      <w:r w:rsidRPr="002F1F9F">
        <w:rPr>
          <w:rFonts w:ascii="Arial" w:hAnsi="Arial" w:cs="Arial"/>
          <w:sz w:val="24"/>
          <w:szCs w:val="24"/>
        </w:rPr>
        <w:t>ной услуги.</w:t>
      </w:r>
    </w:p>
    <w:p w:rsidR="007607C0" w:rsidRPr="002F1F9F" w:rsidRDefault="00BE5591" w:rsidP="007607C0">
      <w:pPr>
        <w:pStyle w:val="ConsPlusNormal"/>
        <w:ind w:firstLine="540"/>
        <w:jc w:val="both"/>
        <w:rPr>
          <w:rFonts w:ascii="Arial" w:hAnsi="Arial" w:cs="Arial"/>
          <w:sz w:val="24"/>
          <w:szCs w:val="24"/>
        </w:rPr>
      </w:pPr>
      <w:r w:rsidRPr="002F1F9F">
        <w:rPr>
          <w:rFonts w:ascii="Arial" w:hAnsi="Arial" w:cs="Arial"/>
          <w:sz w:val="24"/>
          <w:szCs w:val="24"/>
        </w:rPr>
        <w:t>1</w:t>
      </w:r>
      <w:r w:rsidR="00EC74AC" w:rsidRPr="002F1F9F">
        <w:rPr>
          <w:rFonts w:ascii="Arial" w:hAnsi="Arial" w:cs="Arial"/>
          <w:sz w:val="24"/>
          <w:szCs w:val="24"/>
        </w:rPr>
        <w:t>9</w:t>
      </w:r>
      <w:r w:rsidR="007607C0" w:rsidRPr="002F1F9F">
        <w:rPr>
          <w:rFonts w:ascii="Arial" w:hAnsi="Arial" w:cs="Arial"/>
          <w:sz w:val="24"/>
          <w:szCs w:val="24"/>
        </w:rPr>
        <w:t xml:space="preserve">. </w:t>
      </w:r>
      <w:proofErr w:type="gramStart"/>
      <w:r w:rsidR="007607C0" w:rsidRPr="002F1F9F">
        <w:rPr>
          <w:rFonts w:ascii="Arial" w:hAnsi="Arial" w:cs="Arial"/>
          <w:sz w:val="24"/>
          <w:szCs w:val="24"/>
        </w:rPr>
        <w:t xml:space="preserve">Корректирующие коэффициенты, применяемые при расчете нормативных затрат на оказание </w:t>
      </w:r>
      <w:r w:rsidR="00DF6E90" w:rsidRPr="002F1F9F">
        <w:rPr>
          <w:rFonts w:ascii="Arial" w:hAnsi="Arial" w:cs="Arial"/>
          <w:sz w:val="24"/>
          <w:szCs w:val="24"/>
        </w:rPr>
        <w:t>муниципаль</w:t>
      </w:r>
      <w:r w:rsidR="007607C0" w:rsidRPr="002F1F9F">
        <w:rPr>
          <w:rFonts w:ascii="Arial" w:hAnsi="Arial" w:cs="Arial"/>
          <w:sz w:val="24"/>
          <w:szCs w:val="24"/>
        </w:rPr>
        <w:t xml:space="preserve">ной услуги, состоят из территориального корректирующего коэффициента и отраслевого корректирующего коэффициента, либо по решению федерального органа исполнительной власти, осуществляющего функции по выработке </w:t>
      </w:r>
      <w:r w:rsidR="000E0D8A" w:rsidRPr="002F1F9F">
        <w:rPr>
          <w:rFonts w:ascii="Arial" w:hAnsi="Arial" w:cs="Arial"/>
          <w:sz w:val="24"/>
          <w:szCs w:val="24"/>
        </w:rPr>
        <w:t>государственной</w:t>
      </w:r>
      <w:r w:rsidR="007607C0" w:rsidRPr="002F1F9F">
        <w:rPr>
          <w:rFonts w:ascii="Arial" w:hAnsi="Arial" w:cs="Arial"/>
          <w:sz w:val="24"/>
          <w:szCs w:val="24"/>
        </w:rPr>
        <w:t xml:space="preserve"> политики и нормативно-правовому регулированию в установленной сфере деятельности, из нескольких отраслевых корректирующих коэффициентов.</w:t>
      </w:r>
      <w:proofErr w:type="gramEnd"/>
    </w:p>
    <w:p w:rsidR="007607C0" w:rsidRPr="002F1F9F" w:rsidRDefault="00EC74AC" w:rsidP="007607C0">
      <w:pPr>
        <w:pStyle w:val="ConsPlusNormal"/>
        <w:ind w:firstLine="540"/>
        <w:jc w:val="both"/>
        <w:rPr>
          <w:rFonts w:ascii="Arial" w:hAnsi="Arial" w:cs="Arial"/>
          <w:sz w:val="24"/>
          <w:szCs w:val="24"/>
        </w:rPr>
      </w:pPr>
      <w:r w:rsidRPr="002F1F9F">
        <w:rPr>
          <w:rFonts w:ascii="Arial" w:hAnsi="Arial" w:cs="Arial"/>
          <w:sz w:val="24"/>
          <w:szCs w:val="24"/>
        </w:rPr>
        <w:t>20</w:t>
      </w:r>
      <w:r w:rsidR="007607C0" w:rsidRPr="002F1F9F">
        <w:rPr>
          <w:rFonts w:ascii="Arial" w:hAnsi="Arial" w:cs="Arial"/>
          <w:sz w:val="24"/>
          <w:szCs w:val="24"/>
        </w:rPr>
        <w:t>. В территориальный корректирующий коэффициент включаются территориальный корректирующий коэффициент на оплату труда с начислениями на выплаты по оплате труда и территориальный корректирующий коэффициент на коммунальные услуги и на содержание недвижимого имущества.</w:t>
      </w:r>
    </w:p>
    <w:p w:rsidR="007607C0" w:rsidRPr="002F1F9F" w:rsidRDefault="007607C0" w:rsidP="007607C0">
      <w:pPr>
        <w:pStyle w:val="ConsPlusNormal"/>
        <w:ind w:firstLine="540"/>
        <w:jc w:val="both"/>
        <w:rPr>
          <w:rFonts w:ascii="Arial" w:hAnsi="Arial" w:cs="Arial"/>
          <w:sz w:val="24"/>
          <w:szCs w:val="24"/>
        </w:rPr>
      </w:pPr>
      <w:bookmarkStart w:id="21" w:name="P254"/>
      <w:bookmarkEnd w:id="21"/>
      <w:proofErr w:type="gramStart"/>
      <w:r w:rsidRPr="002F1F9F">
        <w:rPr>
          <w:rFonts w:ascii="Arial" w:hAnsi="Arial" w:cs="Arial"/>
          <w:sz w:val="24"/>
          <w:szCs w:val="24"/>
        </w:rPr>
        <w:t>Значение территориального корректирующего коэффициента утверждается</w:t>
      </w:r>
      <w:r w:rsidR="000E0D8A" w:rsidRPr="002F1F9F">
        <w:rPr>
          <w:rFonts w:ascii="Arial" w:hAnsi="Arial" w:cs="Arial"/>
          <w:sz w:val="24"/>
          <w:szCs w:val="24"/>
        </w:rPr>
        <w:t xml:space="preserve"> Постановлением администрации </w:t>
      </w:r>
      <w:r w:rsidR="00C84D21" w:rsidRPr="002F1F9F">
        <w:rPr>
          <w:rFonts w:ascii="Arial" w:hAnsi="Arial" w:cs="Arial"/>
          <w:sz w:val="24"/>
          <w:szCs w:val="24"/>
        </w:rPr>
        <w:t>городского округа Люберцы</w:t>
      </w:r>
      <w:r w:rsidRPr="002F1F9F">
        <w:rPr>
          <w:rFonts w:ascii="Arial" w:hAnsi="Arial" w:cs="Arial"/>
          <w:sz w:val="24"/>
          <w:szCs w:val="24"/>
        </w:rPr>
        <w:t xml:space="preserve">, если иное не предусмотрено федеральным органом исполнительной власти, осуществляющим функции по выработке </w:t>
      </w:r>
      <w:r w:rsidR="001C165E" w:rsidRPr="002F1F9F">
        <w:rPr>
          <w:rFonts w:ascii="Arial" w:hAnsi="Arial" w:cs="Arial"/>
          <w:sz w:val="24"/>
          <w:szCs w:val="24"/>
        </w:rPr>
        <w:t>государственной</w:t>
      </w:r>
      <w:r w:rsidRPr="002F1F9F">
        <w:rPr>
          <w:rFonts w:ascii="Arial" w:hAnsi="Arial" w:cs="Arial"/>
          <w:sz w:val="24"/>
          <w:szCs w:val="24"/>
        </w:rPr>
        <w:t xml:space="preserve"> политики и нормативно-правовому регулированию в установленной сфере деятельности, с учетом условий, обусловленных территориальными особенностями и составом имущественного комплекса, необходимого для выполнения </w:t>
      </w:r>
      <w:r w:rsidR="00DF6E90" w:rsidRPr="002F1F9F">
        <w:rPr>
          <w:rFonts w:ascii="Arial" w:hAnsi="Arial" w:cs="Arial"/>
          <w:sz w:val="24"/>
          <w:szCs w:val="24"/>
        </w:rPr>
        <w:t>муниципаль</w:t>
      </w:r>
      <w:r w:rsidRPr="002F1F9F">
        <w:rPr>
          <w:rFonts w:ascii="Arial" w:hAnsi="Arial" w:cs="Arial"/>
          <w:sz w:val="24"/>
          <w:szCs w:val="24"/>
        </w:rPr>
        <w:t xml:space="preserve">ного задания, территориальным расположением </w:t>
      </w:r>
      <w:r w:rsidR="0066217C" w:rsidRPr="002F1F9F">
        <w:rPr>
          <w:rFonts w:ascii="Arial" w:hAnsi="Arial" w:cs="Arial"/>
          <w:sz w:val="24"/>
          <w:szCs w:val="24"/>
        </w:rPr>
        <w:t xml:space="preserve">муниципальных </w:t>
      </w:r>
      <w:r w:rsidRPr="002F1F9F">
        <w:rPr>
          <w:rFonts w:ascii="Arial" w:hAnsi="Arial" w:cs="Arial"/>
          <w:sz w:val="24"/>
          <w:szCs w:val="24"/>
        </w:rPr>
        <w:t>бюдже</w:t>
      </w:r>
      <w:r w:rsidR="001C165E" w:rsidRPr="002F1F9F">
        <w:rPr>
          <w:rFonts w:ascii="Arial" w:hAnsi="Arial" w:cs="Arial"/>
          <w:sz w:val="24"/>
          <w:szCs w:val="24"/>
        </w:rPr>
        <w:t xml:space="preserve">тных или автономных учреждений </w:t>
      </w:r>
      <w:r w:rsidRPr="002F1F9F">
        <w:rPr>
          <w:rFonts w:ascii="Arial" w:hAnsi="Arial" w:cs="Arial"/>
          <w:sz w:val="24"/>
          <w:szCs w:val="24"/>
        </w:rPr>
        <w:t>и рассчитывается в соответствии с общими требованиями.</w:t>
      </w:r>
      <w:proofErr w:type="gramEnd"/>
    </w:p>
    <w:p w:rsidR="007607C0" w:rsidRPr="002F1F9F" w:rsidRDefault="007607C0" w:rsidP="007607C0">
      <w:pPr>
        <w:pStyle w:val="ConsPlusNormal"/>
        <w:ind w:firstLine="540"/>
        <w:jc w:val="both"/>
        <w:rPr>
          <w:rFonts w:ascii="Arial" w:hAnsi="Arial" w:cs="Arial"/>
          <w:sz w:val="24"/>
          <w:szCs w:val="24"/>
        </w:rPr>
      </w:pPr>
      <w:r w:rsidRPr="002F1F9F">
        <w:rPr>
          <w:rFonts w:ascii="Arial" w:hAnsi="Arial" w:cs="Arial"/>
          <w:sz w:val="24"/>
          <w:szCs w:val="24"/>
        </w:rPr>
        <w:t>2</w:t>
      </w:r>
      <w:r w:rsidR="00EC74AC" w:rsidRPr="002F1F9F">
        <w:rPr>
          <w:rFonts w:ascii="Arial" w:hAnsi="Arial" w:cs="Arial"/>
          <w:sz w:val="24"/>
          <w:szCs w:val="24"/>
        </w:rPr>
        <w:t>1</w:t>
      </w:r>
      <w:r w:rsidRPr="002F1F9F">
        <w:rPr>
          <w:rFonts w:ascii="Arial" w:hAnsi="Arial" w:cs="Arial"/>
          <w:sz w:val="24"/>
          <w:szCs w:val="24"/>
        </w:rPr>
        <w:t xml:space="preserve">. Отраслевой корректирующий коэффициент учитывает </w:t>
      </w:r>
      <w:r w:rsidR="006101A8" w:rsidRPr="002F1F9F">
        <w:rPr>
          <w:rFonts w:ascii="Arial" w:hAnsi="Arial" w:cs="Arial"/>
          <w:sz w:val="24"/>
          <w:szCs w:val="24"/>
        </w:rPr>
        <w:t>показатели отраслевой специфики</w:t>
      </w:r>
      <w:r w:rsidRPr="002F1F9F">
        <w:rPr>
          <w:rFonts w:ascii="Arial" w:hAnsi="Arial" w:cs="Arial"/>
          <w:sz w:val="24"/>
          <w:szCs w:val="24"/>
        </w:rPr>
        <w:t xml:space="preserve"> и определяется в соответствии с общими требованиями.</w:t>
      </w:r>
    </w:p>
    <w:p w:rsidR="006718EE" w:rsidRPr="002F1F9F" w:rsidRDefault="007607C0" w:rsidP="006718EE">
      <w:pPr>
        <w:pStyle w:val="ConsPlusNormal"/>
        <w:ind w:firstLine="540"/>
        <w:jc w:val="both"/>
        <w:rPr>
          <w:rFonts w:ascii="Arial" w:hAnsi="Arial" w:cs="Arial"/>
          <w:sz w:val="24"/>
          <w:szCs w:val="24"/>
        </w:rPr>
      </w:pPr>
      <w:r w:rsidRPr="002F1F9F">
        <w:rPr>
          <w:rFonts w:ascii="Arial" w:hAnsi="Arial" w:cs="Arial"/>
          <w:sz w:val="24"/>
          <w:szCs w:val="24"/>
        </w:rPr>
        <w:t xml:space="preserve">Значение отраслевого корректирующего коэффициента утверждается </w:t>
      </w:r>
      <w:r w:rsidR="006718EE" w:rsidRPr="002F1F9F">
        <w:rPr>
          <w:rFonts w:ascii="Arial" w:hAnsi="Arial" w:cs="Arial"/>
          <w:sz w:val="24"/>
          <w:szCs w:val="24"/>
        </w:rPr>
        <w:t xml:space="preserve">Постановлением администрации </w:t>
      </w:r>
      <w:r w:rsidR="00C84D21" w:rsidRPr="002F1F9F">
        <w:rPr>
          <w:rFonts w:ascii="Arial" w:hAnsi="Arial" w:cs="Arial"/>
          <w:sz w:val="24"/>
          <w:szCs w:val="24"/>
        </w:rPr>
        <w:t>городского округа Люберцы</w:t>
      </w:r>
      <w:r w:rsidR="006718EE" w:rsidRPr="002F1F9F">
        <w:rPr>
          <w:rFonts w:ascii="Arial" w:hAnsi="Arial" w:cs="Arial"/>
          <w:sz w:val="24"/>
          <w:szCs w:val="24"/>
        </w:rPr>
        <w:t>.</w:t>
      </w:r>
    </w:p>
    <w:p w:rsidR="007607C0" w:rsidRPr="002F1F9F" w:rsidRDefault="00EC74AC" w:rsidP="007607C0">
      <w:pPr>
        <w:pStyle w:val="ConsPlusNormal"/>
        <w:ind w:firstLine="540"/>
        <w:jc w:val="both"/>
        <w:rPr>
          <w:rFonts w:ascii="Arial" w:hAnsi="Arial" w:cs="Arial"/>
          <w:sz w:val="24"/>
          <w:szCs w:val="24"/>
        </w:rPr>
      </w:pPr>
      <w:bookmarkStart w:id="22" w:name="P276"/>
      <w:bookmarkStart w:id="23" w:name="P282"/>
      <w:bookmarkStart w:id="24" w:name="P349"/>
      <w:bookmarkEnd w:id="22"/>
      <w:bookmarkEnd w:id="23"/>
      <w:bookmarkEnd w:id="24"/>
      <w:r w:rsidRPr="002F1F9F">
        <w:rPr>
          <w:rFonts w:ascii="Arial" w:hAnsi="Arial" w:cs="Arial"/>
          <w:sz w:val="24"/>
          <w:szCs w:val="24"/>
        </w:rPr>
        <w:t>22</w:t>
      </w:r>
      <w:r w:rsidR="007607C0" w:rsidRPr="002F1F9F">
        <w:rPr>
          <w:rFonts w:ascii="Arial" w:hAnsi="Arial" w:cs="Arial"/>
          <w:sz w:val="24"/>
          <w:szCs w:val="24"/>
        </w:rPr>
        <w:t xml:space="preserve">. В объем финансового обеспечения выполнения </w:t>
      </w:r>
      <w:r w:rsidR="00DF6E90" w:rsidRPr="002F1F9F">
        <w:rPr>
          <w:rFonts w:ascii="Arial" w:hAnsi="Arial" w:cs="Arial"/>
          <w:sz w:val="24"/>
          <w:szCs w:val="24"/>
        </w:rPr>
        <w:t>муниципаль</w:t>
      </w:r>
      <w:r w:rsidR="007607C0" w:rsidRPr="002F1F9F">
        <w:rPr>
          <w:rFonts w:ascii="Arial" w:hAnsi="Arial" w:cs="Arial"/>
          <w:sz w:val="24"/>
          <w:szCs w:val="24"/>
        </w:rPr>
        <w:t>ного задания включаются затраты на уплату налогов, в качестве объекта налогообложения по которым признается имущество учреждения.</w:t>
      </w:r>
    </w:p>
    <w:p w:rsidR="007607C0" w:rsidRPr="002F1F9F" w:rsidRDefault="00FE3BA4" w:rsidP="007607C0">
      <w:pPr>
        <w:pStyle w:val="ConsPlusNormal"/>
        <w:ind w:firstLine="540"/>
        <w:jc w:val="both"/>
        <w:rPr>
          <w:rFonts w:ascii="Arial" w:hAnsi="Arial" w:cs="Arial"/>
          <w:sz w:val="24"/>
          <w:szCs w:val="24"/>
        </w:rPr>
      </w:pPr>
      <w:proofErr w:type="gramStart"/>
      <w:r w:rsidRPr="002F1F9F">
        <w:rPr>
          <w:rFonts w:ascii="Arial" w:hAnsi="Arial" w:cs="Arial"/>
          <w:sz w:val="24"/>
          <w:szCs w:val="24"/>
        </w:rPr>
        <w:t>В случае если муниципальное бюджетное или автономное учреждение оказывает сверх установленного муниципального задания муниципальные услуги (выполняет работы) для физических и юридических лиц за плату, а также осуществляет иную приносящую доход деятельность (далее - платная деятельность), затраты, указанные в абзаце первом настоящего пункта, рассчитываются с применением коэффициента платной деятельности, который определяется как отношение планируемого объема субсидии на финансовое обеспечение выполнения муниципального задания</w:t>
      </w:r>
      <w:proofErr w:type="gramEnd"/>
      <w:r w:rsidRPr="002F1F9F">
        <w:rPr>
          <w:rFonts w:ascii="Arial" w:hAnsi="Arial" w:cs="Arial"/>
          <w:sz w:val="24"/>
          <w:szCs w:val="24"/>
        </w:rPr>
        <w:t xml:space="preserve"> (далее - субсидия) к общей сумме планируемых поступлений, включающей поступления от субсидии и доходов от платной деятельности, определяемых исходя из объемов указанных поступлений, полученных в отчетном финансовом году (далее - коэффициент платной деятельности).</w:t>
      </w:r>
    </w:p>
    <w:p w:rsidR="00FE3BA4" w:rsidRPr="002F1F9F" w:rsidRDefault="00FE3BA4" w:rsidP="007607C0">
      <w:pPr>
        <w:pStyle w:val="ConsPlusNormal"/>
        <w:ind w:firstLine="540"/>
        <w:jc w:val="both"/>
        <w:rPr>
          <w:rFonts w:ascii="Arial" w:hAnsi="Arial" w:cs="Arial"/>
          <w:sz w:val="24"/>
          <w:szCs w:val="24"/>
        </w:rPr>
      </w:pPr>
      <w:r w:rsidRPr="002F1F9F">
        <w:rPr>
          <w:rFonts w:ascii="Arial" w:hAnsi="Arial" w:cs="Arial"/>
          <w:sz w:val="24"/>
          <w:szCs w:val="24"/>
        </w:rPr>
        <w:t>При расчете коэффициента платной деятельности не учитываются поступления в виде целевых субсидий, предоставляемых из бюджета округа, грантов, пожертвований, прочих безвозмездных поступлений от физических и юридических лиц, а также средства, поступающие в порядке возмещения расходов, понесенных в связи с эксплуатацией муниципального имущества, переданного в аренду (безвозмездное пользование).</w:t>
      </w:r>
    </w:p>
    <w:p w:rsidR="007607C0" w:rsidRPr="002F1F9F" w:rsidRDefault="00EC74AC" w:rsidP="007607C0">
      <w:pPr>
        <w:pStyle w:val="ConsPlusNormal"/>
        <w:ind w:firstLine="540"/>
        <w:jc w:val="both"/>
        <w:rPr>
          <w:rFonts w:ascii="Arial" w:hAnsi="Arial" w:cs="Arial"/>
          <w:sz w:val="24"/>
          <w:szCs w:val="24"/>
        </w:rPr>
      </w:pPr>
      <w:bookmarkStart w:id="25" w:name="P356"/>
      <w:bookmarkStart w:id="26" w:name="P372"/>
      <w:bookmarkEnd w:id="25"/>
      <w:bookmarkEnd w:id="26"/>
      <w:r w:rsidRPr="002F1F9F">
        <w:rPr>
          <w:rFonts w:ascii="Arial" w:hAnsi="Arial" w:cs="Arial"/>
          <w:sz w:val="24"/>
          <w:szCs w:val="24"/>
        </w:rPr>
        <w:t>2</w:t>
      </w:r>
      <w:r w:rsidR="004D07D9" w:rsidRPr="002F1F9F">
        <w:rPr>
          <w:rFonts w:ascii="Arial" w:hAnsi="Arial" w:cs="Arial"/>
          <w:sz w:val="24"/>
          <w:szCs w:val="24"/>
        </w:rPr>
        <w:t>3</w:t>
      </w:r>
      <w:r w:rsidR="007607C0" w:rsidRPr="002F1F9F">
        <w:rPr>
          <w:rFonts w:ascii="Arial" w:hAnsi="Arial" w:cs="Arial"/>
          <w:sz w:val="24"/>
          <w:szCs w:val="24"/>
        </w:rPr>
        <w:t xml:space="preserve">. </w:t>
      </w:r>
      <w:proofErr w:type="gramStart"/>
      <w:r w:rsidR="007607C0" w:rsidRPr="002F1F9F">
        <w:rPr>
          <w:rFonts w:ascii="Arial" w:hAnsi="Arial" w:cs="Arial"/>
          <w:sz w:val="24"/>
          <w:szCs w:val="24"/>
        </w:rPr>
        <w:t>В случае</w:t>
      </w:r>
      <w:r w:rsidR="0066217C" w:rsidRPr="002F1F9F">
        <w:rPr>
          <w:rFonts w:ascii="Arial" w:hAnsi="Arial" w:cs="Arial"/>
          <w:sz w:val="24"/>
          <w:szCs w:val="24"/>
        </w:rPr>
        <w:t>,</w:t>
      </w:r>
      <w:r w:rsidR="007607C0" w:rsidRPr="002F1F9F">
        <w:rPr>
          <w:rFonts w:ascii="Arial" w:hAnsi="Arial" w:cs="Arial"/>
          <w:sz w:val="24"/>
          <w:szCs w:val="24"/>
        </w:rPr>
        <w:t xml:space="preserve"> если </w:t>
      </w:r>
      <w:r w:rsidR="0066217C" w:rsidRPr="002F1F9F">
        <w:rPr>
          <w:rFonts w:ascii="Arial" w:hAnsi="Arial" w:cs="Arial"/>
          <w:sz w:val="24"/>
          <w:szCs w:val="24"/>
        </w:rPr>
        <w:t xml:space="preserve">муниципальное </w:t>
      </w:r>
      <w:r w:rsidR="007607C0" w:rsidRPr="002F1F9F">
        <w:rPr>
          <w:rFonts w:ascii="Arial" w:hAnsi="Arial" w:cs="Arial"/>
          <w:sz w:val="24"/>
          <w:szCs w:val="24"/>
        </w:rPr>
        <w:t xml:space="preserve">бюджетное или автономное учреждение осуществляет платную деятельность в рамках установленного </w:t>
      </w:r>
      <w:r w:rsidR="00DF6E90" w:rsidRPr="002F1F9F">
        <w:rPr>
          <w:rFonts w:ascii="Arial" w:hAnsi="Arial" w:cs="Arial"/>
          <w:sz w:val="24"/>
          <w:szCs w:val="24"/>
        </w:rPr>
        <w:t>муниципаль</w:t>
      </w:r>
      <w:r w:rsidR="007607C0" w:rsidRPr="002F1F9F">
        <w:rPr>
          <w:rFonts w:ascii="Arial" w:hAnsi="Arial" w:cs="Arial"/>
          <w:sz w:val="24"/>
          <w:szCs w:val="24"/>
        </w:rPr>
        <w:t xml:space="preserve">ного задания, по которому в соответствии с федеральными законами предусмотрено взимание платы, объем финансового обеспечения выполнения </w:t>
      </w:r>
      <w:r w:rsidR="00DF6E90" w:rsidRPr="002F1F9F">
        <w:rPr>
          <w:rFonts w:ascii="Arial" w:hAnsi="Arial" w:cs="Arial"/>
          <w:sz w:val="24"/>
          <w:szCs w:val="24"/>
        </w:rPr>
        <w:t>муниципаль</w:t>
      </w:r>
      <w:r w:rsidR="007607C0" w:rsidRPr="002F1F9F">
        <w:rPr>
          <w:rFonts w:ascii="Arial" w:hAnsi="Arial" w:cs="Arial"/>
          <w:sz w:val="24"/>
          <w:szCs w:val="24"/>
        </w:rPr>
        <w:t xml:space="preserve">ного задания, рассчитанный на основе нормативных затрат (затрат), подлежит уменьшению на объем доходов от </w:t>
      </w:r>
      <w:r w:rsidR="007607C0" w:rsidRPr="002F1F9F">
        <w:rPr>
          <w:rFonts w:ascii="Arial" w:hAnsi="Arial" w:cs="Arial"/>
          <w:sz w:val="24"/>
          <w:szCs w:val="24"/>
        </w:rPr>
        <w:lastRenderedPageBreak/>
        <w:t xml:space="preserve">платной деятельности исходя из объема </w:t>
      </w:r>
      <w:r w:rsidR="00DF6E90" w:rsidRPr="002F1F9F">
        <w:rPr>
          <w:rFonts w:ascii="Arial" w:hAnsi="Arial" w:cs="Arial"/>
          <w:sz w:val="24"/>
          <w:szCs w:val="24"/>
        </w:rPr>
        <w:t>муниципаль</w:t>
      </w:r>
      <w:r w:rsidR="007607C0" w:rsidRPr="002F1F9F">
        <w:rPr>
          <w:rFonts w:ascii="Arial" w:hAnsi="Arial" w:cs="Arial"/>
          <w:sz w:val="24"/>
          <w:szCs w:val="24"/>
        </w:rPr>
        <w:t>ной услуги (работы), за оказание (выполнение) которой предусмотрено взимание платы, и</w:t>
      </w:r>
      <w:proofErr w:type="gramEnd"/>
      <w:r w:rsidR="007607C0" w:rsidRPr="002F1F9F">
        <w:rPr>
          <w:rFonts w:ascii="Arial" w:hAnsi="Arial" w:cs="Arial"/>
          <w:sz w:val="24"/>
          <w:szCs w:val="24"/>
        </w:rPr>
        <w:t xml:space="preserve"> размера платы (цены, тарифа), установленного в </w:t>
      </w:r>
      <w:r w:rsidR="00DF6E90" w:rsidRPr="002F1F9F">
        <w:rPr>
          <w:rFonts w:ascii="Arial" w:hAnsi="Arial" w:cs="Arial"/>
          <w:sz w:val="24"/>
          <w:szCs w:val="24"/>
        </w:rPr>
        <w:t>муниципаль</w:t>
      </w:r>
      <w:r w:rsidR="007607C0" w:rsidRPr="002F1F9F">
        <w:rPr>
          <w:rFonts w:ascii="Arial" w:hAnsi="Arial" w:cs="Arial"/>
          <w:sz w:val="24"/>
          <w:szCs w:val="24"/>
        </w:rPr>
        <w:t>ном задании, с учетом положений, установленных федеральными законами.</w:t>
      </w:r>
    </w:p>
    <w:p w:rsidR="007607C0" w:rsidRPr="002F1F9F" w:rsidRDefault="00EC74AC" w:rsidP="007607C0">
      <w:pPr>
        <w:pStyle w:val="ConsPlusNormal"/>
        <w:ind w:firstLine="540"/>
        <w:jc w:val="both"/>
        <w:rPr>
          <w:rFonts w:ascii="Arial" w:hAnsi="Arial" w:cs="Arial"/>
          <w:sz w:val="24"/>
          <w:szCs w:val="24"/>
        </w:rPr>
      </w:pPr>
      <w:bookmarkStart w:id="27" w:name="P382"/>
      <w:bookmarkEnd w:id="27"/>
      <w:r w:rsidRPr="002F1F9F">
        <w:rPr>
          <w:rFonts w:ascii="Arial" w:hAnsi="Arial" w:cs="Arial"/>
          <w:sz w:val="24"/>
          <w:szCs w:val="24"/>
        </w:rPr>
        <w:t>2</w:t>
      </w:r>
      <w:r w:rsidR="004D07D9" w:rsidRPr="002F1F9F">
        <w:rPr>
          <w:rFonts w:ascii="Arial" w:hAnsi="Arial" w:cs="Arial"/>
          <w:sz w:val="24"/>
          <w:szCs w:val="24"/>
        </w:rPr>
        <w:t>4</w:t>
      </w:r>
      <w:r w:rsidR="007607C0" w:rsidRPr="002F1F9F">
        <w:rPr>
          <w:rFonts w:ascii="Arial" w:hAnsi="Arial" w:cs="Arial"/>
          <w:sz w:val="24"/>
          <w:szCs w:val="24"/>
        </w:rPr>
        <w:t>. Нормативные затраты (затраты), определяемые в соответствии с настоящим По</w:t>
      </w:r>
      <w:r w:rsidR="00190765" w:rsidRPr="002F1F9F">
        <w:rPr>
          <w:rFonts w:ascii="Arial" w:hAnsi="Arial" w:cs="Arial"/>
          <w:sz w:val="24"/>
          <w:szCs w:val="24"/>
        </w:rPr>
        <w:t>рядком</w:t>
      </w:r>
      <w:r w:rsidR="007607C0" w:rsidRPr="002F1F9F">
        <w:rPr>
          <w:rFonts w:ascii="Arial" w:hAnsi="Arial" w:cs="Arial"/>
          <w:sz w:val="24"/>
          <w:szCs w:val="24"/>
        </w:rPr>
        <w:t xml:space="preserve">, учитываются при формировании обоснований бюджетных ассигнований </w:t>
      </w:r>
      <w:r w:rsidR="005A6236" w:rsidRPr="002F1F9F">
        <w:rPr>
          <w:rFonts w:ascii="Arial" w:hAnsi="Arial" w:cs="Arial"/>
          <w:sz w:val="24"/>
          <w:szCs w:val="24"/>
        </w:rPr>
        <w:t>б</w:t>
      </w:r>
      <w:r w:rsidR="007607C0" w:rsidRPr="002F1F9F">
        <w:rPr>
          <w:rFonts w:ascii="Arial" w:hAnsi="Arial" w:cs="Arial"/>
          <w:sz w:val="24"/>
          <w:szCs w:val="24"/>
        </w:rPr>
        <w:t xml:space="preserve">юджета </w:t>
      </w:r>
      <w:r w:rsidR="00763034" w:rsidRPr="002F1F9F">
        <w:rPr>
          <w:rFonts w:ascii="Arial" w:hAnsi="Arial" w:cs="Arial"/>
          <w:sz w:val="24"/>
          <w:szCs w:val="24"/>
        </w:rPr>
        <w:t>округа</w:t>
      </w:r>
      <w:r w:rsidR="005A6236" w:rsidRPr="002F1F9F">
        <w:rPr>
          <w:rFonts w:ascii="Arial" w:hAnsi="Arial" w:cs="Arial"/>
          <w:sz w:val="24"/>
          <w:szCs w:val="24"/>
        </w:rPr>
        <w:t xml:space="preserve"> </w:t>
      </w:r>
      <w:r w:rsidR="007607C0" w:rsidRPr="002F1F9F">
        <w:rPr>
          <w:rFonts w:ascii="Arial" w:hAnsi="Arial" w:cs="Arial"/>
          <w:sz w:val="24"/>
          <w:szCs w:val="24"/>
        </w:rPr>
        <w:t>на очередной финансовый год и плановый период.</w:t>
      </w:r>
    </w:p>
    <w:p w:rsidR="007607C0" w:rsidRPr="002F1F9F" w:rsidRDefault="00EC74AC" w:rsidP="007607C0">
      <w:pPr>
        <w:pStyle w:val="ConsPlusNormal"/>
        <w:ind w:firstLine="540"/>
        <w:jc w:val="both"/>
        <w:rPr>
          <w:rFonts w:ascii="Arial" w:hAnsi="Arial" w:cs="Arial"/>
          <w:sz w:val="24"/>
          <w:szCs w:val="24"/>
        </w:rPr>
      </w:pPr>
      <w:r w:rsidRPr="002F1F9F">
        <w:rPr>
          <w:rFonts w:ascii="Arial" w:hAnsi="Arial" w:cs="Arial"/>
          <w:sz w:val="24"/>
          <w:szCs w:val="24"/>
        </w:rPr>
        <w:t>2</w:t>
      </w:r>
      <w:r w:rsidR="004D07D9" w:rsidRPr="002F1F9F">
        <w:rPr>
          <w:rFonts w:ascii="Arial" w:hAnsi="Arial" w:cs="Arial"/>
          <w:sz w:val="24"/>
          <w:szCs w:val="24"/>
        </w:rPr>
        <w:t>5</w:t>
      </w:r>
      <w:r w:rsidR="007607C0" w:rsidRPr="002F1F9F">
        <w:rPr>
          <w:rFonts w:ascii="Arial" w:hAnsi="Arial" w:cs="Arial"/>
          <w:sz w:val="24"/>
          <w:szCs w:val="24"/>
        </w:rPr>
        <w:t xml:space="preserve">. Финансовое обеспечение выполнения </w:t>
      </w:r>
      <w:r w:rsidR="00DF6E90" w:rsidRPr="002F1F9F">
        <w:rPr>
          <w:rFonts w:ascii="Arial" w:hAnsi="Arial" w:cs="Arial"/>
          <w:sz w:val="24"/>
          <w:szCs w:val="24"/>
        </w:rPr>
        <w:t>муниципаль</w:t>
      </w:r>
      <w:r w:rsidR="007607C0" w:rsidRPr="002F1F9F">
        <w:rPr>
          <w:rFonts w:ascii="Arial" w:hAnsi="Arial" w:cs="Arial"/>
          <w:sz w:val="24"/>
          <w:szCs w:val="24"/>
        </w:rPr>
        <w:t>ного задания осуществляется в пределах бюджетных ассигнований, предусмотренных в бюджете</w:t>
      </w:r>
      <w:r w:rsidR="005A6236" w:rsidRPr="002F1F9F">
        <w:rPr>
          <w:rFonts w:ascii="Arial" w:hAnsi="Arial" w:cs="Arial"/>
          <w:sz w:val="24"/>
          <w:szCs w:val="24"/>
        </w:rPr>
        <w:t xml:space="preserve"> </w:t>
      </w:r>
      <w:r w:rsidR="007607C0" w:rsidRPr="002F1F9F">
        <w:rPr>
          <w:rFonts w:ascii="Arial" w:hAnsi="Arial" w:cs="Arial"/>
          <w:sz w:val="24"/>
          <w:szCs w:val="24"/>
        </w:rPr>
        <w:t>на указанные цели.</w:t>
      </w:r>
    </w:p>
    <w:p w:rsidR="007607C0" w:rsidRPr="002F1F9F" w:rsidRDefault="007607C0" w:rsidP="007607C0">
      <w:pPr>
        <w:pStyle w:val="ConsPlusNormal"/>
        <w:ind w:firstLine="540"/>
        <w:jc w:val="both"/>
        <w:rPr>
          <w:rFonts w:ascii="Arial" w:hAnsi="Arial" w:cs="Arial"/>
          <w:sz w:val="24"/>
          <w:szCs w:val="24"/>
        </w:rPr>
      </w:pPr>
      <w:r w:rsidRPr="002F1F9F">
        <w:rPr>
          <w:rFonts w:ascii="Arial" w:hAnsi="Arial" w:cs="Arial"/>
          <w:sz w:val="24"/>
          <w:szCs w:val="24"/>
        </w:rPr>
        <w:t xml:space="preserve">Финансовое обеспечение выполнения </w:t>
      </w:r>
      <w:r w:rsidR="00DF6E90" w:rsidRPr="002F1F9F">
        <w:rPr>
          <w:rFonts w:ascii="Arial" w:hAnsi="Arial" w:cs="Arial"/>
          <w:sz w:val="24"/>
          <w:szCs w:val="24"/>
        </w:rPr>
        <w:t>муниципаль</w:t>
      </w:r>
      <w:r w:rsidRPr="002F1F9F">
        <w:rPr>
          <w:rFonts w:ascii="Arial" w:hAnsi="Arial" w:cs="Arial"/>
          <w:sz w:val="24"/>
          <w:szCs w:val="24"/>
        </w:rPr>
        <w:t xml:space="preserve">ного задания </w:t>
      </w:r>
      <w:r w:rsidR="0066217C" w:rsidRPr="002F1F9F">
        <w:rPr>
          <w:rFonts w:ascii="Arial" w:hAnsi="Arial" w:cs="Arial"/>
          <w:sz w:val="24"/>
          <w:szCs w:val="24"/>
        </w:rPr>
        <w:t xml:space="preserve">муниципальным </w:t>
      </w:r>
      <w:r w:rsidRPr="002F1F9F">
        <w:rPr>
          <w:rFonts w:ascii="Arial" w:hAnsi="Arial" w:cs="Arial"/>
          <w:sz w:val="24"/>
          <w:szCs w:val="24"/>
        </w:rPr>
        <w:t>бюджетным или автономным учреждением осуществляется путем предоставления субсидии.</w:t>
      </w:r>
    </w:p>
    <w:p w:rsidR="007607C0" w:rsidRPr="002F1F9F" w:rsidRDefault="007607C0" w:rsidP="007607C0">
      <w:pPr>
        <w:pStyle w:val="ConsPlusNormal"/>
        <w:ind w:firstLine="540"/>
        <w:jc w:val="both"/>
        <w:rPr>
          <w:rFonts w:ascii="Arial" w:hAnsi="Arial" w:cs="Arial"/>
          <w:sz w:val="24"/>
          <w:szCs w:val="24"/>
        </w:rPr>
      </w:pPr>
      <w:r w:rsidRPr="002F1F9F">
        <w:rPr>
          <w:rFonts w:ascii="Arial" w:hAnsi="Arial" w:cs="Arial"/>
          <w:sz w:val="24"/>
          <w:szCs w:val="24"/>
        </w:rPr>
        <w:t xml:space="preserve">Финансовое обеспечение выполнения </w:t>
      </w:r>
      <w:r w:rsidR="00DF6E90" w:rsidRPr="002F1F9F">
        <w:rPr>
          <w:rFonts w:ascii="Arial" w:hAnsi="Arial" w:cs="Arial"/>
          <w:sz w:val="24"/>
          <w:szCs w:val="24"/>
        </w:rPr>
        <w:t>муниципаль</w:t>
      </w:r>
      <w:r w:rsidRPr="002F1F9F">
        <w:rPr>
          <w:rFonts w:ascii="Arial" w:hAnsi="Arial" w:cs="Arial"/>
          <w:sz w:val="24"/>
          <w:szCs w:val="24"/>
        </w:rPr>
        <w:t xml:space="preserve">ного задания </w:t>
      </w:r>
      <w:r w:rsidR="0066217C" w:rsidRPr="002F1F9F">
        <w:rPr>
          <w:rFonts w:ascii="Arial" w:hAnsi="Arial" w:cs="Arial"/>
          <w:sz w:val="24"/>
          <w:szCs w:val="24"/>
        </w:rPr>
        <w:t xml:space="preserve">муниципальным </w:t>
      </w:r>
      <w:r w:rsidRPr="002F1F9F">
        <w:rPr>
          <w:rFonts w:ascii="Arial" w:hAnsi="Arial" w:cs="Arial"/>
          <w:sz w:val="24"/>
          <w:szCs w:val="24"/>
        </w:rPr>
        <w:t>казенным учреждением осуществляется в соответствии с показателями бюджетной сметы этого учреждения.</w:t>
      </w:r>
    </w:p>
    <w:p w:rsidR="007607C0" w:rsidRPr="002F1F9F" w:rsidRDefault="00EC74AC" w:rsidP="007607C0">
      <w:pPr>
        <w:pStyle w:val="ConsPlusNormal"/>
        <w:ind w:firstLine="540"/>
        <w:jc w:val="both"/>
        <w:rPr>
          <w:rFonts w:ascii="Arial" w:hAnsi="Arial" w:cs="Arial"/>
          <w:sz w:val="24"/>
          <w:szCs w:val="24"/>
        </w:rPr>
      </w:pPr>
      <w:bookmarkStart w:id="28" w:name="P386"/>
      <w:bookmarkEnd w:id="28"/>
      <w:r w:rsidRPr="002F1F9F">
        <w:rPr>
          <w:rFonts w:ascii="Arial" w:hAnsi="Arial" w:cs="Arial"/>
          <w:sz w:val="24"/>
          <w:szCs w:val="24"/>
        </w:rPr>
        <w:t>2</w:t>
      </w:r>
      <w:r w:rsidR="004D07D9" w:rsidRPr="002F1F9F">
        <w:rPr>
          <w:rFonts w:ascii="Arial" w:hAnsi="Arial" w:cs="Arial"/>
          <w:sz w:val="24"/>
          <w:szCs w:val="24"/>
        </w:rPr>
        <w:t>6</w:t>
      </w:r>
      <w:r w:rsidR="007607C0" w:rsidRPr="002F1F9F">
        <w:rPr>
          <w:rFonts w:ascii="Arial" w:hAnsi="Arial" w:cs="Arial"/>
          <w:sz w:val="24"/>
          <w:szCs w:val="24"/>
        </w:rPr>
        <w:t xml:space="preserve">. </w:t>
      </w:r>
      <w:r w:rsidR="00003BFE" w:rsidRPr="002F1F9F">
        <w:rPr>
          <w:rFonts w:ascii="Arial" w:hAnsi="Arial" w:cs="Arial"/>
          <w:sz w:val="24"/>
          <w:szCs w:val="24"/>
        </w:rPr>
        <w:t>Изменение</w:t>
      </w:r>
      <w:r w:rsidR="007607C0" w:rsidRPr="002F1F9F">
        <w:rPr>
          <w:rFonts w:ascii="Arial" w:hAnsi="Arial" w:cs="Arial"/>
          <w:sz w:val="24"/>
          <w:szCs w:val="24"/>
        </w:rPr>
        <w:t xml:space="preserve"> объема субсидии в течение срока выполнения </w:t>
      </w:r>
      <w:r w:rsidR="00DF6E90" w:rsidRPr="002F1F9F">
        <w:rPr>
          <w:rFonts w:ascii="Arial" w:hAnsi="Arial" w:cs="Arial"/>
          <w:sz w:val="24"/>
          <w:szCs w:val="24"/>
        </w:rPr>
        <w:t>муниципаль</w:t>
      </w:r>
      <w:r w:rsidR="007607C0" w:rsidRPr="002F1F9F">
        <w:rPr>
          <w:rFonts w:ascii="Arial" w:hAnsi="Arial" w:cs="Arial"/>
          <w:sz w:val="24"/>
          <w:szCs w:val="24"/>
        </w:rPr>
        <w:t xml:space="preserve">ного задания осуществляется только при соответствующем изменении </w:t>
      </w:r>
      <w:r w:rsidR="00DF6E90" w:rsidRPr="002F1F9F">
        <w:rPr>
          <w:rFonts w:ascii="Arial" w:hAnsi="Arial" w:cs="Arial"/>
          <w:sz w:val="24"/>
          <w:szCs w:val="24"/>
        </w:rPr>
        <w:t>муниципаль</w:t>
      </w:r>
      <w:r w:rsidR="007607C0" w:rsidRPr="002F1F9F">
        <w:rPr>
          <w:rFonts w:ascii="Arial" w:hAnsi="Arial" w:cs="Arial"/>
          <w:sz w:val="24"/>
          <w:szCs w:val="24"/>
        </w:rPr>
        <w:t>ного задания.</w:t>
      </w:r>
    </w:p>
    <w:p w:rsidR="00022EB9" w:rsidRPr="002F1F9F" w:rsidRDefault="00022EB9" w:rsidP="007607C0">
      <w:pPr>
        <w:pStyle w:val="ConsPlusNormal"/>
        <w:ind w:firstLine="540"/>
        <w:jc w:val="both"/>
        <w:rPr>
          <w:rFonts w:ascii="Arial" w:hAnsi="Arial" w:cs="Arial"/>
          <w:sz w:val="24"/>
          <w:szCs w:val="24"/>
        </w:rPr>
      </w:pPr>
      <w:r w:rsidRPr="002F1F9F">
        <w:rPr>
          <w:rFonts w:ascii="Arial" w:hAnsi="Arial" w:cs="Arial"/>
          <w:sz w:val="24"/>
          <w:szCs w:val="24"/>
        </w:rPr>
        <w:t>Изменение нормативных затрат, определяемых в соответствии с настоящим По</w:t>
      </w:r>
      <w:r w:rsidR="00190765" w:rsidRPr="002F1F9F">
        <w:rPr>
          <w:rFonts w:ascii="Arial" w:hAnsi="Arial" w:cs="Arial"/>
          <w:sz w:val="24"/>
          <w:szCs w:val="24"/>
        </w:rPr>
        <w:t>рядком</w:t>
      </w:r>
      <w:r w:rsidRPr="002F1F9F">
        <w:rPr>
          <w:rFonts w:ascii="Arial" w:hAnsi="Arial" w:cs="Arial"/>
          <w:sz w:val="24"/>
          <w:szCs w:val="24"/>
        </w:rPr>
        <w:t>, в течение срока выполнения муниципального задания осуществляется (при необходимости) в случаях, предусмотренных нормативными правовыми актами (включая внесение изменений в указанные нормативные правовые акты), приводящих к изменению объема финансового обеспечения выполнения муниципального задания.</w:t>
      </w:r>
    </w:p>
    <w:p w:rsidR="00022EB9" w:rsidRPr="002F1F9F" w:rsidRDefault="00022EB9" w:rsidP="007607C0">
      <w:pPr>
        <w:pStyle w:val="ConsPlusNormal"/>
        <w:ind w:firstLine="540"/>
        <w:jc w:val="both"/>
        <w:rPr>
          <w:rFonts w:ascii="Arial" w:hAnsi="Arial" w:cs="Arial"/>
          <w:sz w:val="24"/>
          <w:szCs w:val="24"/>
        </w:rPr>
      </w:pPr>
      <w:proofErr w:type="gramStart"/>
      <w:r w:rsidRPr="002F1F9F">
        <w:rPr>
          <w:rFonts w:ascii="Arial" w:hAnsi="Arial" w:cs="Arial"/>
          <w:sz w:val="24"/>
          <w:szCs w:val="24"/>
        </w:rPr>
        <w:t xml:space="preserve">Объем субсидии может быть </w:t>
      </w:r>
      <w:r w:rsidR="004D07D9" w:rsidRPr="002F1F9F">
        <w:rPr>
          <w:rFonts w:ascii="Arial" w:hAnsi="Arial" w:cs="Arial"/>
          <w:sz w:val="24"/>
          <w:szCs w:val="24"/>
        </w:rPr>
        <w:t>изменен</w:t>
      </w:r>
      <w:r w:rsidRPr="002F1F9F">
        <w:rPr>
          <w:rFonts w:ascii="Arial" w:hAnsi="Arial" w:cs="Arial"/>
          <w:sz w:val="24"/>
          <w:szCs w:val="24"/>
        </w:rPr>
        <w:t xml:space="preserve"> в течение срока выполнения муниципального задания в случае </w:t>
      </w:r>
      <w:r w:rsidR="004D07D9" w:rsidRPr="002F1F9F">
        <w:rPr>
          <w:rFonts w:ascii="Arial" w:hAnsi="Arial" w:cs="Arial"/>
          <w:sz w:val="24"/>
          <w:szCs w:val="24"/>
        </w:rPr>
        <w:t xml:space="preserve">изменения состава и стоимости имущества учреждения, признаваемого в качестве объекта налогообложения налогом на имущество организации и земельным налогом, </w:t>
      </w:r>
      <w:r w:rsidRPr="002F1F9F">
        <w:rPr>
          <w:rFonts w:ascii="Arial" w:hAnsi="Arial" w:cs="Arial"/>
          <w:sz w:val="24"/>
          <w:szCs w:val="24"/>
        </w:rPr>
        <w:t>изменения законодательства Российской Федерации о налогах и сборах, в том числе в случае отмены ранее установленных налоговых льгот</w:t>
      </w:r>
      <w:r w:rsidR="00E30D56" w:rsidRPr="002F1F9F">
        <w:rPr>
          <w:rFonts w:ascii="Arial" w:hAnsi="Arial" w:cs="Arial"/>
          <w:sz w:val="24"/>
          <w:szCs w:val="24"/>
        </w:rPr>
        <w:t>, введения налоговых льгот, а также в целях достижения показателей уровня заработной</w:t>
      </w:r>
      <w:proofErr w:type="gramEnd"/>
      <w:r w:rsidR="00E30D56" w:rsidRPr="002F1F9F">
        <w:rPr>
          <w:rFonts w:ascii="Arial" w:hAnsi="Arial" w:cs="Arial"/>
          <w:sz w:val="24"/>
          <w:szCs w:val="24"/>
        </w:rPr>
        <w:t xml:space="preserve"> платы отдельных категорий работников, установленных Указом Президента Российской Федерации от 7 мая 2012 г. № 597 «О мероприятиях по реализации государственной социальной политики»</w:t>
      </w:r>
      <w:r w:rsidRPr="002F1F9F">
        <w:rPr>
          <w:rFonts w:ascii="Arial" w:hAnsi="Arial" w:cs="Arial"/>
          <w:sz w:val="24"/>
          <w:szCs w:val="24"/>
        </w:rPr>
        <w:t>.</w:t>
      </w:r>
    </w:p>
    <w:p w:rsidR="00F94706" w:rsidRPr="002F1F9F" w:rsidRDefault="00F94706" w:rsidP="007607C0">
      <w:pPr>
        <w:pStyle w:val="ConsPlusNormal"/>
        <w:ind w:firstLine="540"/>
        <w:jc w:val="both"/>
        <w:rPr>
          <w:rFonts w:ascii="Arial" w:hAnsi="Arial" w:cs="Arial"/>
          <w:sz w:val="24"/>
          <w:szCs w:val="24"/>
        </w:rPr>
      </w:pPr>
      <w:proofErr w:type="gramStart"/>
      <w:r w:rsidRPr="002F1F9F">
        <w:rPr>
          <w:rFonts w:ascii="Arial" w:hAnsi="Arial" w:cs="Arial"/>
          <w:sz w:val="24"/>
          <w:szCs w:val="24"/>
        </w:rPr>
        <w:t>При оказании муниципальным бюджетным или автономным учреждением муниципальных услуг в рамках персонифицированного финансирования, объем субсидии может быть уменьшен (увеличен) в пределах лимитов бюджетных обязательств, доведенных органу, осуществляющему функции и полномочия учредителя, в случае, если фактические показатели объема муниципальных услуг</w:t>
      </w:r>
      <w:r w:rsidR="00346BEF" w:rsidRPr="002F1F9F">
        <w:rPr>
          <w:rFonts w:ascii="Arial" w:hAnsi="Arial" w:cs="Arial"/>
          <w:sz w:val="24"/>
          <w:szCs w:val="24"/>
        </w:rPr>
        <w:t>, оказанных в рамках персонифицированного финансирования, уменьшились (увеличились) по сравнению с показателями объема, запланированными в муниципальном задании.</w:t>
      </w:r>
      <w:proofErr w:type="gramEnd"/>
    </w:p>
    <w:p w:rsidR="007607C0" w:rsidRPr="002F1F9F" w:rsidRDefault="007607C0" w:rsidP="007607C0">
      <w:pPr>
        <w:pStyle w:val="ConsPlusNormal"/>
        <w:ind w:firstLine="540"/>
        <w:jc w:val="both"/>
        <w:rPr>
          <w:rFonts w:ascii="Arial" w:hAnsi="Arial" w:cs="Arial"/>
          <w:sz w:val="24"/>
          <w:szCs w:val="24"/>
        </w:rPr>
      </w:pPr>
      <w:proofErr w:type="gramStart"/>
      <w:r w:rsidRPr="002F1F9F">
        <w:rPr>
          <w:rFonts w:ascii="Arial" w:hAnsi="Arial" w:cs="Arial"/>
          <w:sz w:val="24"/>
          <w:szCs w:val="24"/>
        </w:rPr>
        <w:t xml:space="preserve">При досрочном прекращении выполнения </w:t>
      </w:r>
      <w:r w:rsidR="00DF6E90" w:rsidRPr="002F1F9F">
        <w:rPr>
          <w:rFonts w:ascii="Arial" w:hAnsi="Arial" w:cs="Arial"/>
          <w:sz w:val="24"/>
          <w:szCs w:val="24"/>
        </w:rPr>
        <w:t>муниципаль</w:t>
      </w:r>
      <w:r w:rsidRPr="002F1F9F">
        <w:rPr>
          <w:rFonts w:ascii="Arial" w:hAnsi="Arial" w:cs="Arial"/>
          <w:sz w:val="24"/>
          <w:szCs w:val="24"/>
        </w:rPr>
        <w:t xml:space="preserve">ного задания по установленным в нем основаниям неиспользованные остатки субсидии в размере, соответствующем показателям, характеризующим объем </w:t>
      </w:r>
      <w:proofErr w:type="spellStart"/>
      <w:r w:rsidRPr="002F1F9F">
        <w:rPr>
          <w:rFonts w:ascii="Arial" w:hAnsi="Arial" w:cs="Arial"/>
          <w:sz w:val="24"/>
          <w:szCs w:val="24"/>
        </w:rPr>
        <w:t>неоказанных</w:t>
      </w:r>
      <w:proofErr w:type="spellEnd"/>
      <w:r w:rsidRPr="002F1F9F">
        <w:rPr>
          <w:rFonts w:ascii="Arial" w:hAnsi="Arial" w:cs="Arial"/>
          <w:sz w:val="24"/>
          <w:szCs w:val="24"/>
        </w:rPr>
        <w:t xml:space="preserve"> </w:t>
      </w:r>
      <w:r w:rsidR="00DF6E90" w:rsidRPr="002F1F9F">
        <w:rPr>
          <w:rFonts w:ascii="Arial" w:hAnsi="Arial" w:cs="Arial"/>
          <w:sz w:val="24"/>
          <w:szCs w:val="24"/>
        </w:rPr>
        <w:t>муниципаль</w:t>
      </w:r>
      <w:r w:rsidRPr="002F1F9F">
        <w:rPr>
          <w:rFonts w:ascii="Arial" w:hAnsi="Arial" w:cs="Arial"/>
          <w:sz w:val="24"/>
          <w:szCs w:val="24"/>
        </w:rPr>
        <w:t xml:space="preserve">ных услуг (невыполненных работ), подлежат перечислению в установленном порядке </w:t>
      </w:r>
      <w:r w:rsidR="0066217C" w:rsidRPr="002F1F9F">
        <w:rPr>
          <w:rFonts w:ascii="Arial" w:hAnsi="Arial" w:cs="Arial"/>
          <w:sz w:val="24"/>
          <w:szCs w:val="24"/>
        </w:rPr>
        <w:t xml:space="preserve">муниципальными </w:t>
      </w:r>
      <w:r w:rsidRPr="002F1F9F">
        <w:rPr>
          <w:rFonts w:ascii="Arial" w:hAnsi="Arial" w:cs="Arial"/>
          <w:sz w:val="24"/>
          <w:szCs w:val="24"/>
        </w:rPr>
        <w:t>бюджетными или автономными учреждениями в бюджет</w:t>
      </w:r>
      <w:r w:rsidR="00046126" w:rsidRPr="002F1F9F">
        <w:rPr>
          <w:rFonts w:ascii="Arial" w:hAnsi="Arial" w:cs="Arial"/>
          <w:sz w:val="24"/>
          <w:szCs w:val="24"/>
        </w:rPr>
        <w:t xml:space="preserve"> </w:t>
      </w:r>
      <w:r w:rsidR="00C84D21" w:rsidRPr="002F1F9F">
        <w:rPr>
          <w:rFonts w:ascii="Arial" w:hAnsi="Arial" w:cs="Arial"/>
          <w:sz w:val="24"/>
          <w:szCs w:val="24"/>
        </w:rPr>
        <w:t>округа</w:t>
      </w:r>
      <w:r w:rsidR="00046126" w:rsidRPr="002F1F9F">
        <w:rPr>
          <w:rFonts w:ascii="Arial" w:hAnsi="Arial" w:cs="Arial"/>
          <w:sz w:val="24"/>
          <w:szCs w:val="24"/>
        </w:rPr>
        <w:t xml:space="preserve"> </w:t>
      </w:r>
      <w:r w:rsidRPr="002F1F9F">
        <w:rPr>
          <w:rFonts w:ascii="Arial" w:hAnsi="Arial" w:cs="Arial"/>
          <w:sz w:val="24"/>
          <w:szCs w:val="24"/>
        </w:rPr>
        <w:t>и учитываются в порядке, установленном для учета сумм возврата дебиторской задолженности.</w:t>
      </w:r>
      <w:proofErr w:type="gramEnd"/>
    </w:p>
    <w:p w:rsidR="00E30D56" w:rsidRPr="002F1F9F" w:rsidRDefault="00022EB9" w:rsidP="007607C0">
      <w:pPr>
        <w:pStyle w:val="ConsPlusNormal"/>
        <w:ind w:firstLine="540"/>
        <w:jc w:val="both"/>
        <w:rPr>
          <w:rFonts w:ascii="Arial" w:hAnsi="Arial" w:cs="Arial"/>
          <w:sz w:val="24"/>
          <w:szCs w:val="24"/>
        </w:rPr>
      </w:pPr>
      <w:r w:rsidRPr="002F1F9F">
        <w:rPr>
          <w:rFonts w:ascii="Arial" w:hAnsi="Arial" w:cs="Arial"/>
          <w:sz w:val="24"/>
          <w:szCs w:val="24"/>
        </w:rPr>
        <w:t>При досрочном прекращении выполнения муниципального задания в связи с реорганизацией муниципального бюджетного или автономного учреждения неиспользованные остатки субсидии подлежат перечислению соответствующим муниципальным бюджетным и автономным учреждениям, являющимся правопреемниками.</w:t>
      </w:r>
    </w:p>
    <w:p w:rsidR="00E30D56" w:rsidRPr="002F1F9F" w:rsidRDefault="00E30D56" w:rsidP="00E30D56">
      <w:pPr>
        <w:pStyle w:val="ConsPlusNormal"/>
        <w:ind w:firstLine="540"/>
        <w:jc w:val="both"/>
        <w:rPr>
          <w:rFonts w:ascii="Arial" w:hAnsi="Arial" w:cs="Arial"/>
          <w:sz w:val="24"/>
          <w:szCs w:val="24"/>
        </w:rPr>
      </w:pPr>
      <w:proofErr w:type="gramStart"/>
      <w:r w:rsidRPr="002F1F9F">
        <w:rPr>
          <w:rFonts w:ascii="Arial" w:hAnsi="Arial" w:cs="Arial"/>
          <w:sz w:val="24"/>
          <w:szCs w:val="24"/>
        </w:rPr>
        <w:t xml:space="preserve">При изменении в течение текущего финансового года типа </w:t>
      </w:r>
      <w:r w:rsidR="00F94706" w:rsidRPr="002F1F9F">
        <w:rPr>
          <w:rFonts w:ascii="Arial" w:hAnsi="Arial" w:cs="Arial"/>
          <w:sz w:val="24"/>
          <w:szCs w:val="24"/>
        </w:rPr>
        <w:t>муниципального</w:t>
      </w:r>
      <w:r w:rsidRPr="002F1F9F">
        <w:rPr>
          <w:rFonts w:ascii="Arial" w:hAnsi="Arial" w:cs="Arial"/>
          <w:sz w:val="24"/>
          <w:szCs w:val="24"/>
        </w:rPr>
        <w:t xml:space="preserve"> бюджетного или автономного учреждения на казенное неиспользованные остатки субсидии подлежат возврату органу, осуществляющему функции и полномочия учредителя.</w:t>
      </w:r>
      <w:proofErr w:type="gramEnd"/>
    </w:p>
    <w:p w:rsidR="00E30D56" w:rsidRPr="002F1F9F" w:rsidRDefault="00E30D56" w:rsidP="00E30D56">
      <w:pPr>
        <w:pStyle w:val="ConsPlusNormal"/>
        <w:ind w:firstLine="540"/>
        <w:jc w:val="both"/>
        <w:rPr>
          <w:rFonts w:ascii="Arial" w:hAnsi="Arial" w:cs="Arial"/>
          <w:sz w:val="24"/>
          <w:szCs w:val="24"/>
        </w:rPr>
      </w:pPr>
      <w:r w:rsidRPr="002F1F9F">
        <w:rPr>
          <w:rFonts w:ascii="Arial" w:hAnsi="Arial" w:cs="Arial"/>
          <w:sz w:val="24"/>
          <w:szCs w:val="24"/>
        </w:rPr>
        <w:t xml:space="preserve">При внесении изменений в показатели </w:t>
      </w:r>
      <w:r w:rsidR="0053242B" w:rsidRPr="002F1F9F">
        <w:rPr>
          <w:rFonts w:ascii="Arial" w:hAnsi="Arial" w:cs="Arial"/>
          <w:sz w:val="24"/>
          <w:szCs w:val="24"/>
        </w:rPr>
        <w:t>муниципального</w:t>
      </w:r>
      <w:r w:rsidRPr="002F1F9F">
        <w:rPr>
          <w:rFonts w:ascii="Arial" w:hAnsi="Arial" w:cs="Arial"/>
          <w:sz w:val="24"/>
          <w:szCs w:val="24"/>
        </w:rPr>
        <w:t xml:space="preserve"> задания при реорганизации </w:t>
      </w:r>
      <w:r w:rsidR="0053242B" w:rsidRPr="002F1F9F">
        <w:rPr>
          <w:rFonts w:ascii="Arial" w:hAnsi="Arial" w:cs="Arial"/>
          <w:sz w:val="24"/>
          <w:szCs w:val="24"/>
        </w:rPr>
        <w:t>муниципального</w:t>
      </w:r>
      <w:r w:rsidRPr="002F1F9F">
        <w:rPr>
          <w:rFonts w:ascii="Arial" w:hAnsi="Arial" w:cs="Arial"/>
          <w:sz w:val="24"/>
          <w:szCs w:val="24"/>
        </w:rPr>
        <w:t xml:space="preserve"> бюджетного или автономного учреждения:</w:t>
      </w:r>
    </w:p>
    <w:p w:rsidR="00E30D56" w:rsidRPr="002F1F9F" w:rsidRDefault="00E30D56" w:rsidP="00E30D56">
      <w:pPr>
        <w:pStyle w:val="ConsPlusNormal"/>
        <w:ind w:firstLine="540"/>
        <w:jc w:val="both"/>
        <w:rPr>
          <w:rFonts w:ascii="Arial" w:hAnsi="Arial" w:cs="Arial"/>
          <w:sz w:val="24"/>
          <w:szCs w:val="24"/>
        </w:rPr>
      </w:pPr>
      <w:r w:rsidRPr="002F1F9F">
        <w:rPr>
          <w:rFonts w:ascii="Arial" w:hAnsi="Arial" w:cs="Arial"/>
          <w:sz w:val="24"/>
          <w:szCs w:val="24"/>
        </w:rPr>
        <w:lastRenderedPageBreak/>
        <w:t xml:space="preserve">в форме присоединения или слияния - объем субсидии, предоставляемой </w:t>
      </w:r>
      <w:r w:rsidR="0053242B" w:rsidRPr="002F1F9F">
        <w:rPr>
          <w:rFonts w:ascii="Arial" w:hAnsi="Arial" w:cs="Arial"/>
          <w:sz w:val="24"/>
          <w:szCs w:val="24"/>
        </w:rPr>
        <w:t>муниципальному</w:t>
      </w:r>
      <w:r w:rsidRPr="002F1F9F">
        <w:rPr>
          <w:rFonts w:ascii="Arial" w:hAnsi="Arial" w:cs="Arial"/>
          <w:sz w:val="24"/>
          <w:szCs w:val="24"/>
        </w:rPr>
        <w:t xml:space="preserve"> бюджетному или автономному учреждению-правопреемнику, устанавливается с учетом объемов субсидий, предоставленных реорганизованным учреждениям, прекращающим свою деятельность, путем их суммирования;</w:t>
      </w:r>
    </w:p>
    <w:p w:rsidR="00E30D56" w:rsidRPr="002F1F9F" w:rsidRDefault="00E30D56" w:rsidP="00E30D56">
      <w:pPr>
        <w:pStyle w:val="ConsPlusNormal"/>
        <w:ind w:firstLine="540"/>
        <w:jc w:val="both"/>
        <w:rPr>
          <w:rFonts w:ascii="Arial" w:hAnsi="Arial" w:cs="Arial"/>
          <w:sz w:val="24"/>
          <w:szCs w:val="24"/>
        </w:rPr>
      </w:pPr>
      <w:r w:rsidRPr="002F1F9F">
        <w:rPr>
          <w:rFonts w:ascii="Arial" w:hAnsi="Arial" w:cs="Arial"/>
          <w:sz w:val="24"/>
          <w:szCs w:val="24"/>
        </w:rPr>
        <w:t xml:space="preserve">в форме выделения - объем субсидии, предоставляемой </w:t>
      </w:r>
      <w:r w:rsidR="0053242B" w:rsidRPr="002F1F9F">
        <w:rPr>
          <w:rFonts w:ascii="Arial" w:hAnsi="Arial" w:cs="Arial"/>
          <w:sz w:val="24"/>
          <w:szCs w:val="24"/>
        </w:rPr>
        <w:t xml:space="preserve">муниципальному </w:t>
      </w:r>
      <w:r w:rsidRPr="002F1F9F">
        <w:rPr>
          <w:rFonts w:ascii="Arial" w:hAnsi="Arial" w:cs="Arial"/>
          <w:sz w:val="24"/>
          <w:szCs w:val="24"/>
        </w:rPr>
        <w:t>бюджетному или автономному учреждению, реорганизованному путем выделения из него других учреждений, подлежит уменьшению на объем субсидий, предоставляемых вновь возникшим юридическим лицам;</w:t>
      </w:r>
    </w:p>
    <w:p w:rsidR="00E30D56" w:rsidRPr="002F1F9F" w:rsidRDefault="00E30D56" w:rsidP="00E30D56">
      <w:pPr>
        <w:pStyle w:val="ConsPlusNormal"/>
        <w:ind w:firstLine="540"/>
        <w:jc w:val="both"/>
        <w:rPr>
          <w:rFonts w:ascii="Arial" w:hAnsi="Arial" w:cs="Arial"/>
          <w:sz w:val="24"/>
          <w:szCs w:val="24"/>
        </w:rPr>
      </w:pPr>
      <w:r w:rsidRPr="002F1F9F">
        <w:rPr>
          <w:rFonts w:ascii="Arial" w:hAnsi="Arial" w:cs="Arial"/>
          <w:sz w:val="24"/>
          <w:szCs w:val="24"/>
        </w:rPr>
        <w:t xml:space="preserve">в форме разделения - объем субсидии, предоставляемой вновь возникшим юридическим лицам, формируется путем разделения объема субсидии, предоставленной </w:t>
      </w:r>
      <w:r w:rsidR="0053242B" w:rsidRPr="002F1F9F">
        <w:rPr>
          <w:rFonts w:ascii="Arial" w:hAnsi="Arial" w:cs="Arial"/>
          <w:sz w:val="24"/>
          <w:szCs w:val="24"/>
        </w:rPr>
        <w:t>муниципальному</w:t>
      </w:r>
      <w:r w:rsidRPr="002F1F9F">
        <w:rPr>
          <w:rFonts w:ascii="Arial" w:hAnsi="Arial" w:cs="Arial"/>
          <w:sz w:val="24"/>
          <w:szCs w:val="24"/>
        </w:rPr>
        <w:t xml:space="preserve"> бюджетному или автономному учреждению, прекращающему свою деятельность в результате реорганизации.</w:t>
      </w:r>
    </w:p>
    <w:p w:rsidR="00E30D56" w:rsidRPr="002F1F9F" w:rsidRDefault="00E30D56" w:rsidP="00E30D56">
      <w:pPr>
        <w:pStyle w:val="ConsPlusNormal"/>
        <w:ind w:firstLine="540"/>
        <w:jc w:val="both"/>
        <w:rPr>
          <w:rFonts w:ascii="Arial" w:hAnsi="Arial" w:cs="Arial"/>
          <w:sz w:val="24"/>
          <w:szCs w:val="24"/>
        </w:rPr>
      </w:pPr>
      <w:r w:rsidRPr="002F1F9F">
        <w:rPr>
          <w:rFonts w:ascii="Arial" w:hAnsi="Arial" w:cs="Arial"/>
          <w:sz w:val="24"/>
          <w:szCs w:val="24"/>
        </w:rPr>
        <w:t>Объем субсидий, предоставленных учреждениям, прекращающим свою деятельность в результате реорганизации, принимает нулевое значение.</w:t>
      </w:r>
    </w:p>
    <w:p w:rsidR="00E30D56" w:rsidRPr="002F1F9F" w:rsidRDefault="00E30D56" w:rsidP="00E30D56">
      <w:pPr>
        <w:pStyle w:val="ConsPlusNormal"/>
        <w:ind w:firstLine="540"/>
        <w:jc w:val="both"/>
        <w:rPr>
          <w:rFonts w:ascii="Arial" w:hAnsi="Arial" w:cs="Arial"/>
          <w:sz w:val="24"/>
          <w:szCs w:val="24"/>
        </w:rPr>
      </w:pPr>
      <w:r w:rsidRPr="002F1F9F">
        <w:rPr>
          <w:rFonts w:ascii="Arial" w:hAnsi="Arial" w:cs="Arial"/>
          <w:sz w:val="24"/>
          <w:szCs w:val="24"/>
        </w:rPr>
        <w:t xml:space="preserve">После завершения реорганизации объем субсидий, предоставляемых реорганизованным </w:t>
      </w:r>
      <w:r w:rsidR="0053242B" w:rsidRPr="002F1F9F">
        <w:rPr>
          <w:rFonts w:ascii="Arial" w:hAnsi="Arial" w:cs="Arial"/>
          <w:sz w:val="24"/>
          <w:szCs w:val="24"/>
        </w:rPr>
        <w:t>муниципальным</w:t>
      </w:r>
      <w:r w:rsidRPr="002F1F9F">
        <w:rPr>
          <w:rFonts w:ascii="Arial" w:hAnsi="Arial" w:cs="Arial"/>
          <w:sz w:val="24"/>
          <w:szCs w:val="24"/>
        </w:rPr>
        <w:t xml:space="preserve"> бюджетным или автономным учреждениям, за исключением </w:t>
      </w:r>
      <w:r w:rsidR="0053242B" w:rsidRPr="002F1F9F">
        <w:rPr>
          <w:rFonts w:ascii="Arial" w:hAnsi="Arial" w:cs="Arial"/>
          <w:sz w:val="24"/>
          <w:szCs w:val="24"/>
        </w:rPr>
        <w:t>муниципальных</w:t>
      </w:r>
      <w:r w:rsidRPr="002F1F9F">
        <w:rPr>
          <w:rFonts w:ascii="Arial" w:hAnsi="Arial" w:cs="Arial"/>
          <w:sz w:val="24"/>
          <w:szCs w:val="24"/>
        </w:rPr>
        <w:t xml:space="preserve"> бюджетных или автономных учреждений, прекращающих свою деятельность в результате реорганизации, должен соответствовать объему субсидии, предоставленной </w:t>
      </w:r>
      <w:r w:rsidR="0053242B" w:rsidRPr="002F1F9F">
        <w:rPr>
          <w:rFonts w:ascii="Arial" w:hAnsi="Arial" w:cs="Arial"/>
          <w:sz w:val="24"/>
          <w:szCs w:val="24"/>
        </w:rPr>
        <w:t>муниципальном</w:t>
      </w:r>
      <w:r w:rsidRPr="002F1F9F">
        <w:rPr>
          <w:rFonts w:ascii="Arial" w:hAnsi="Arial" w:cs="Arial"/>
          <w:sz w:val="24"/>
          <w:szCs w:val="24"/>
        </w:rPr>
        <w:t>у бюджетному или автономному учреждению до начала реорганизации.</w:t>
      </w:r>
    </w:p>
    <w:p w:rsidR="007607C0" w:rsidRPr="002F1F9F" w:rsidRDefault="00BE5591" w:rsidP="007607C0">
      <w:pPr>
        <w:pStyle w:val="ConsPlusNormal"/>
        <w:ind w:firstLine="540"/>
        <w:jc w:val="both"/>
        <w:rPr>
          <w:rFonts w:ascii="Arial" w:hAnsi="Arial" w:cs="Arial"/>
          <w:sz w:val="24"/>
          <w:szCs w:val="24"/>
        </w:rPr>
      </w:pPr>
      <w:r w:rsidRPr="002F1F9F">
        <w:rPr>
          <w:rFonts w:ascii="Arial" w:hAnsi="Arial" w:cs="Arial"/>
          <w:sz w:val="24"/>
          <w:szCs w:val="24"/>
        </w:rPr>
        <w:t>2</w:t>
      </w:r>
      <w:r w:rsidR="004D07D9" w:rsidRPr="002F1F9F">
        <w:rPr>
          <w:rFonts w:ascii="Arial" w:hAnsi="Arial" w:cs="Arial"/>
          <w:sz w:val="24"/>
          <w:szCs w:val="24"/>
        </w:rPr>
        <w:t>7</w:t>
      </w:r>
      <w:r w:rsidR="007607C0" w:rsidRPr="002F1F9F">
        <w:rPr>
          <w:rFonts w:ascii="Arial" w:hAnsi="Arial" w:cs="Arial"/>
          <w:sz w:val="24"/>
          <w:szCs w:val="24"/>
        </w:rPr>
        <w:t xml:space="preserve">. Субсидия перечисляется в установленном порядке на счет территориального органа Федерального казначейства по месту открытия лицевого счета </w:t>
      </w:r>
      <w:r w:rsidR="0066217C" w:rsidRPr="002F1F9F">
        <w:rPr>
          <w:rFonts w:ascii="Arial" w:hAnsi="Arial" w:cs="Arial"/>
          <w:sz w:val="24"/>
          <w:szCs w:val="24"/>
        </w:rPr>
        <w:t xml:space="preserve">муниципальному </w:t>
      </w:r>
      <w:r w:rsidR="007607C0" w:rsidRPr="002F1F9F">
        <w:rPr>
          <w:rFonts w:ascii="Arial" w:hAnsi="Arial" w:cs="Arial"/>
          <w:sz w:val="24"/>
          <w:szCs w:val="24"/>
        </w:rPr>
        <w:t xml:space="preserve">бюджетному или автономному учреждению или на счет, открытый в кредитной организации </w:t>
      </w:r>
      <w:r w:rsidR="0066217C" w:rsidRPr="002F1F9F">
        <w:rPr>
          <w:rFonts w:ascii="Arial" w:hAnsi="Arial" w:cs="Arial"/>
          <w:sz w:val="24"/>
          <w:szCs w:val="24"/>
        </w:rPr>
        <w:t xml:space="preserve">муниципальному </w:t>
      </w:r>
      <w:r w:rsidR="007607C0" w:rsidRPr="002F1F9F">
        <w:rPr>
          <w:rFonts w:ascii="Arial" w:hAnsi="Arial" w:cs="Arial"/>
          <w:sz w:val="24"/>
          <w:szCs w:val="24"/>
        </w:rPr>
        <w:t>автономному учреждению, в случаях, установленных федеральными законами.</w:t>
      </w:r>
    </w:p>
    <w:p w:rsidR="007607C0" w:rsidRPr="002F1F9F" w:rsidRDefault="004D07D9" w:rsidP="007607C0">
      <w:pPr>
        <w:pStyle w:val="ConsPlusNormal"/>
        <w:ind w:firstLine="540"/>
        <w:jc w:val="both"/>
        <w:rPr>
          <w:rFonts w:ascii="Arial" w:hAnsi="Arial" w:cs="Arial"/>
          <w:sz w:val="24"/>
          <w:szCs w:val="24"/>
        </w:rPr>
      </w:pPr>
      <w:bookmarkStart w:id="29" w:name="P395"/>
      <w:bookmarkEnd w:id="29"/>
      <w:r w:rsidRPr="002F1F9F">
        <w:rPr>
          <w:rFonts w:ascii="Arial" w:hAnsi="Arial" w:cs="Arial"/>
          <w:sz w:val="24"/>
          <w:szCs w:val="24"/>
        </w:rPr>
        <w:t>28</w:t>
      </w:r>
      <w:r w:rsidR="007607C0" w:rsidRPr="002F1F9F">
        <w:rPr>
          <w:rFonts w:ascii="Arial" w:hAnsi="Arial" w:cs="Arial"/>
          <w:sz w:val="24"/>
          <w:szCs w:val="24"/>
        </w:rPr>
        <w:t xml:space="preserve">. </w:t>
      </w:r>
      <w:proofErr w:type="gramStart"/>
      <w:r w:rsidR="007607C0" w:rsidRPr="002F1F9F">
        <w:rPr>
          <w:rFonts w:ascii="Arial" w:hAnsi="Arial" w:cs="Arial"/>
          <w:sz w:val="24"/>
          <w:szCs w:val="24"/>
        </w:rPr>
        <w:t xml:space="preserve">Предоставление </w:t>
      </w:r>
      <w:r w:rsidR="0066217C" w:rsidRPr="002F1F9F">
        <w:rPr>
          <w:rFonts w:ascii="Arial" w:hAnsi="Arial" w:cs="Arial"/>
          <w:sz w:val="24"/>
          <w:szCs w:val="24"/>
        </w:rPr>
        <w:t xml:space="preserve">муниципальному </w:t>
      </w:r>
      <w:r w:rsidR="007607C0" w:rsidRPr="002F1F9F">
        <w:rPr>
          <w:rFonts w:ascii="Arial" w:hAnsi="Arial" w:cs="Arial"/>
          <w:sz w:val="24"/>
          <w:szCs w:val="24"/>
        </w:rPr>
        <w:t xml:space="preserve">бюджетному или автономному учреждению субсидии в течение финансового года осуществляется на основании соглашения о порядке и условиях предоставления субсидии, заключаемого </w:t>
      </w:r>
      <w:r w:rsidR="008E3D4E" w:rsidRPr="002F1F9F">
        <w:rPr>
          <w:rFonts w:ascii="Arial" w:hAnsi="Arial" w:cs="Arial"/>
          <w:sz w:val="24"/>
          <w:szCs w:val="24"/>
        </w:rPr>
        <w:t xml:space="preserve">администрацией </w:t>
      </w:r>
      <w:r w:rsidR="00C84D21" w:rsidRPr="002F1F9F">
        <w:rPr>
          <w:rFonts w:ascii="Arial" w:hAnsi="Arial" w:cs="Arial"/>
          <w:sz w:val="24"/>
          <w:szCs w:val="24"/>
        </w:rPr>
        <w:t>городского округа Люберцы</w:t>
      </w:r>
      <w:r w:rsidR="007607C0" w:rsidRPr="002F1F9F">
        <w:rPr>
          <w:rFonts w:ascii="Arial" w:hAnsi="Arial" w:cs="Arial"/>
          <w:sz w:val="24"/>
          <w:szCs w:val="24"/>
        </w:rPr>
        <w:t>, осуществляющ</w:t>
      </w:r>
      <w:r w:rsidR="008E3D4E" w:rsidRPr="002F1F9F">
        <w:rPr>
          <w:rFonts w:ascii="Arial" w:hAnsi="Arial" w:cs="Arial"/>
          <w:sz w:val="24"/>
          <w:szCs w:val="24"/>
        </w:rPr>
        <w:t>ей</w:t>
      </w:r>
      <w:r w:rsidR="007607C0" w:rsidRPr="002F1F9F">
        <w:rPr>
          <w:rFonts w:ascii="Arial" w:hAnsi="Arial" w:cs="Arial"/>
          <w:sz w:val="24"/>
          <w:szCs w:val="24"/>
        </w:rPr>
        <w:t xml:space="preserve"> функции и полномочия учредителя в отношении </w:t>
      </w:r>
      <w:r w:rsidR="0066217C" w:rsidRPr="002F1F9F">
        <w:rPr>
          <w:rFonts w:ascii="Arial" w:hAnsi="Arial" w:cs="Arial"/>
          <w:sz w:val="24"/>
          <w:szCs w:val="24"/>
        </w:rPr>
        <w:t xml:space="preserve">муниципальных </w:t>
      </w:r>
      <w:r w:rsidR="007607C0" w:rsidRPr="002F1F9F">
        <w:rPr>
          <w:rFonts w:ascii="Arial" w:hAnsi="Arial" w:cs="Arial"/>
          <w:sz w:val="24"/>
          <w:szCs w:val="24"/>
        </w:rPr>
        <w:t xml:space="preserve">бюджетных или автономных учреждений, с бюджетным или автономным учреждением в соответствии с </w:t>
      </w:r>
      <w:r w:rsidR="008E3D4E" w:rsidRPr="002F1F9F">
        <w:rPr>
          <w:rFonts w:ascii="Arial" w:hAnsi="Arial" w:cs="Arial"/>
          <w:sz w:val="24"/>
          <w:szCs w:val="24"/>
        </w:rPr>
        <w:t>утвержденной типовой</w:t>
      </w:r>
      <w:r w:rsidR="0020280E" w:rsidRPr="002F1F9F">
        <w:rPr>
          <w:rFonts w:ascii="Arial" w:hAnsi="Arial" w:cs="Arial"/>
          <w:sz w:val="24"/>
          <w:szCs w:val="24"/>
        </w:rPr>
        <w:t xml:space="preserve"> (примерной)</w:t>
      </w:r>
      <w:r w:rsidR="008E3D4E" w:rsidRPr="002F1F9F">
        <w:rPr>
          <w:rFonts w:ascii="Arial" w:hAnsi="Arial" w:cs="Arial"/>
          <w:sz w:val="24"/>
          <w:szCs w:val="24"/>
        </w:rPr>
        <w:t xml:space="preserve"> формой </w:t>
      </w:r>
      <w:r w:rsidR="007607C0" w:rsidRPr="002F1F9F">
        <w:rPr>
          <w:rFonts w:ascii="Arial" w:hAnsi="Arial" w:cs="Arial"/>
          <w:sz w:val="24"/>
          <w:szCs w:val="24"/>
        </w:rPr>
        <w:t>(далее - соглашение).</w:t>
      </w:r>
      <w:proofErr w:type="gramEnd"/>
      <w:r w:rsidR="007607C0" w:rsidRPr="002F1F9F">
        <w:rPr>
          <w:rFonts w:ascii="Arial" w:hAnsi="Arial" w:cs="Arial"/>
          <w:sz w:val="24"/>
          <w:szCs w:val="24"/>
        </w:rPr>
        <w:t xml:space="preserve"> Соглашение определяет права, обязанности и ответственность сторон, в том числе объем и периодичность перечисления субсидии в течение финансового года.</w:t>
      </w:r>
    </w:p>
    <w:p w:rsidR="0020280E" w:rsidRPr="002F1F9F" w:rsidRDefault="004D07D9" w:rsidP="0020280E">
      <w:pPr>
        <w:pStyle w:val="ConsPlusNormal"/>
        <w:ind w:firstLine="540"/>
        <w:jc w:val="both"/>
        <w:rPr>
          <w:rFonts w:ascii="Arial" w:hAnsi="Arial" w:cs="Arial"/>
          <w:sz w:val="24"/>
          <w:szCs w:val="24"/>
        </w:rPr>
      </w:pPr>
      <w:bookmarkStart w:id="30" w:name="P404"/>
      <w:bookmarkEnd w:id="30"/>
      <w:r w:rsidRPr="002F1F9F">
        <w:rPr>
          <w:rFonts w:ascii="Arial" w:hAnsi="Arial" w:cs="Arial"/>
          <w:sz w:val="24"/>
          <w:szCs w:val="24"/>
        </w:rPr>
        <w:t>29</w:t>
      </w:r>
      <w:r w:rsidR="007607C0" w:rsidRPr="002F1F9F">
        <w:rPr>
          <w:rFonts w:ascii="Arial" w:hAnsi="Arial" w:cs="Arial"/>
          <w:sz w:val="24"/>
          <w:szCs w:val="24"/>
        </w:rPr>
        <w:t>. Перечисление субсидии осуществляется в соответствии с графиком, содержащимся в соглашении</w:t>
      </w:r>
      <w:r w:rsidR="00F8660C" w:rsidRPr="002F1F9F">
        <w:rPr>
          <w:rFonts w:ascii="Arial" w:hAnsi="Arial" w:cs="Arial"/>
          <w:sz w:val="24"/>
          <w:szCs w:val="24"/>
        </w:rPr>
        <w:t>, но</w:t>
      </w:r>
      <w:r w:rsidR="007607C0" w:rsidRPr="002F1F9F">
        <w:rPr>
          <w:rFonts w:ascii="Arial" w:hAnsi="Arial" w:cs="Arial"/>
          <w:sz w:val="24"/>
          <w:szCs w:val="24"/>
        </w:rPr>
        <w:t xml:space="preserve"> не реже одного </w:t>
      </w:r>
      <w:r w:rsidR="00F8660C" w:rsidRPr="002F1F9F">
        <w:rPr>
          <w:rFonts w:ascii="Arial" w:hAnsi="Arial" w:cs="Arial"/>
          <w:sz w:val="24"/>
          <w:szCs w:val="24"/>
        </w:rPr>
        <w:t>раза в квартал</w:t>
      </w:r>
      <w:r w:rsidR="0020280E" w:rsidRPr="002F1F9F">
        <w:rPr>
          <w:rFonts w:ascii="Arial" w:hAnsi="Arial" w:cs="Arial"/>
          <w:sz w:val="24"/>
          <w:szCs w:val="24"/>
        </w:rPr>
        <w:t xml:space="preserve"> в сумме, не превышающей:</w:t>
      </w:r>
    </w:p>
    <w:p w:rsidR="0020280E" w:rsidRPr="002F1F9F" w:rsidRDefault="0020280E" w:rsidP="0020280E">
      <w:pPr>
        <w:pStyle w:val="ConsPlusNormal"/>
        <w:ind w:firstLine="540"/>
        <w:jc w:val="both"/>
        <w:rPr>
          <w:rFonts w:ascii="Arial" w:hAnsi="Arial" w:cs="Arial"/>
          <w:sz w:val="24"/>
          <w:szCs w:val="24"/>
        </w:rPr>
      </w:pPr>
      <w:r w:rsidRPr="002F1F9F">
        <w:rPr>
          <w:rFonts w:ascii="Arial" w:hAnsi="Arial" w:cs="Arial"/>
          <w:sz w:val="24"/>
          <w:szCs w:val="24"/>
        </w:rPr>
        <w:t>а) 25 процентов годового размера субсидии в течение I квартала;</w:t>
      </w:r>
    </w:p>
    <w:p w:rsidR="0020280E" w:rsidRPr="002F1F9F" w:rsidRDefault="0020280E" w:rsidP="0020280E">
      <w:pPr>
        <w:pStyle w:val="ConsPlusNormal"/>
        <w:ind w:firstLine="540"/>
        <w:jc w:val="both"/>
        <w:rPr>
          <w:rFonts w:ascii="Arial" w:hAnsi="Arial" w:cs="Arial"/>
          <w:sz w:val="24"/>
          <w:szCs w:val="24"/>
        </w:rPr>
      </w:pPr>
      <w:r w:rsidRPr="002F1F9F">
        <w:rPr>
          <w:rFonts w:ascii="Arial" w:hAnsi="Arial" w:cs="Arial"/>
          <w:sz w:val="24"/>
          <w:szCs w:val="24"/>
        </w:rPr>
        <w:t>б) 50 процентов годового размера субсидии в течение первого полугодия;</w:t>
      </w:r>
    </w:p>
    <w:p w:rsidR="0020280E" w:rsidRPr="002F1F9F" w:rsidRDefault="0020280E" w:rsidP="0020280E">
      <w:pPr>
        <w:pStyle w:val="ConsPlusNormal"/>
        <w:ind w:firstLine="540"/>
        <w:jc w:val="both"/>
        <w:rPr>
          <w:rFonts w:ascii="Arial" w:hAnsi="Arial" w:cs="Arial"/>
          <w:sz w:val="24"/>
          <w:szCs w:val="24"/>
        </w:rPr>
      </w:pPr>
      <w:r w:rsidRPr="002F1F9F">
        <w:rPr>
          <w:rFonts w:ascii="Arial" w:hAnsi="Arial" w:cs="Arial"/>
          <w:sz w:val="24"/>
          <w:szCs w:val="24"/>
        </w:rPr>
        <w:t>в) 75 процентов годового размера субсидии в течение 9 месяцев.</w:t>
      </w:r>
    </w:p>
    <w:p w:rsidR="007607C0" w:rsidRPr="002F1F9F" w:rsidRDefault="00BE5591" w:rsidP="007607C0">
      <w:pPr>
        <w:pStyle w:val="ConsPlusNormal"/>
        <w:ind w:firstLine="540"/>
        <w:jc w:val="both"/>
        <w:rPr>
          <w:rFonts w:ascii="Arial" w:hAnsi="Arial" w:cs="Arial"/>
          <w:sz w:val="24"/>
          <w:szCs w:val="24"/>
        </w:rPr>
      </w:pPr>
      <w:bookmarkStart w:id="31" w:name="P408"/>
      <w:bookmarkEnd w:id="31"/>
      <w:r w:rsidRPr="002F1F9F">
        <w:rPr>
          <w:rFonts w:ascii="Arial" w:hAnsi="Arial" w:cs="Arial"/>
          <w:sz w:val="24"/>
          <w:szCs w:val="24"/>
        </w:rPr>
        <w:t>3</w:t>
      </w:r>
      <w:r w:rsidR="004D07D9" w:rsidRPr="002F1F9F">
        <w:rPr>
          <w:rFonts w:ascii="Arial" w:hAnsi="Arial" w:cs="Arial"/>
          <w:sz w:val="24"/>
          <w:szCs w:val="24"/>
        </w:rPr>
        <w:t>0</w:t>
      </w:r>
      <w:r w:rsidR="007607C0" w:rsidRPr="002F1F9F">
        <w:rPr>
          <w:rFonts w:ascii="Arial" w:hAnsi="Arial" w:cs="Arial"/>
          <w:sz w:val="24"/>
          <w:szCs w:val="24"/>
        </w:rPr>
        <w:t xml:space="preserve">. </w:t>
      </w:r>
      <w:proofErr w:type="gramStart"/>
      <w:r w:rsidR="007607C0" w:rsidRPr="002F1F9F">
        <w:rPr>
          <w:rFonts w:ascii="Arial" w:hAnsi="Arial" w:cs="Arial"/>
          <w:sz w:val="24"/>
          <w:szCs w:val="24"/>
        </w:rPr>
        <w:t xml:space="preserve">Если на основании отчета о выполнении </w:t>
      </w:r>
      <w:r w:rsidR="00DF6E90" w:rsidRPr="002F1F9F">
        <w:rPr>
          <w:rFonts w:ascii="Arial" w:hAnsi="Arial" w:cs="Arial"/>
          <w:sz w:val="24"/>
          <w:szCs w:val="24"/>
        </w:rPr>
        <w:t>муниципаль</w:t>
      </w:r>
      <w:r w:rsidR="007607C0" w:rsidRPr="002F1F9F">
        <w:rPr>
          <w:rFonts w:ascii="Arial" w:hAnsi="Arial" w:cs="Arial"/>
          <w:sz w:val="24"/>
          <w:szCs w:val="24"/>
        </w:rPr>
        <w:t xml:space="preserve">ного задания, предусмотренного </w:t>
      </w:r>
      <w:hyperlink w:anchor="P416" w:history="1">
        <w:r w:rsidR="007607C0" w:rsidRPr="002F1F9F">
          <w:rPr>
            <w:rFonts w:ascii="Arial" w:hAnsi="Arial" w:cs="Arial"/>
            <w:sz w:val="24"/>
            <w:szCs w:val="24"/>
          </w:rPr>
          <w:t xml:space="preserve">пунктом </w:t>
        </w:r>
      </w:hyperlink>
      <w:r w:rsidRPr="002F1F9F">
        <w:rPr>
          <w:rFonts w:ascii="Arial" w:hAnsi="Arial" w:cs="Arial"/>
          <w:sz w:val="24"/>
          <w:szCs w:val="24"/>
        </w:rPr>
        <w:t>3</w:t>
      </w:r>
      <w:r w:rsidR="004D07D9" w:rsidRPr="002F1F9F">
        <w:rPr>
          <w:rFonts w:ascii="Arial" w:hAnsi="Arial" w:cs="Arial"/>
          <w:sz w:val="24"/>
          <w:szCs w:val="24"/>
        </w:rPr>
        <w:t>3</w:t>
      </w:r>
      <w:r w:rsidR="007607C0" w:rsidRPr="002F1F9F">
        <w:rPr>
          <w:rFonts w:ascii="Arial" w:hAnsi="Arial" w:cs="Arial"/>
          <w:sz w:val="24"/>
          <w:szCs w:val="24"/>
        </w:rPr>
        <w:t xml:space="preserve"> настоящего По</w:t>
      </w:r>
      <w:r w:rsidR="00190765" w:rsidRPr="002F1F9F">
        <w:rPr>
          <w:rFonts w:ascii="Arial" w:hAnsi="Arial" w:cs="Arial"/>
          <w:sz w:val="24"/>
          <w:szCs w:val="24"/>
        </w:rPr>
        <w:t>рядка</w:t>
      </w:r>
      <w:r w:rsidR="007607C0" w:rsidRPr="002F1F9F">
        <w:rPr>
          <w:rFonts w:ascii="Arial" w:hAnsi="Arial" w:cs="Arial"/>
          <w:sz w:val="24"/>
          <w:szCs w:val="24"/>
        </w:rPr>
        <w:t xml:space="preserve">, показатели объема, указанные в отчете о выполнении </w:t>
      </w:r>
      <w:r w:rsidR="00DF6E90" w:rsidRPr="002F1F9F">
        <w:rPr>
          <w:rFonts w:ascii="Arial" w:hAnsi="Arial" w:cs="Arial"/>
          <w:sz w:val="24"/>
          <w:szCs w:val="24"/>
        </w:rPr>
        <w:t>муниципаль</w:t>
      </w:r>
      <w:r w:rsidR="007607C0" w:rsidRPr="002F1F9F">
        <w:rPr>
          <w:rFonts w:ascii="Arial" w:hAnsi="Arial" w:cs="Arial"/>
          <w:sz w:val="24"/>
          <w:szCs w:val="24"/>
        </w:rPr>
        <w:t xml:space="preserve">ного задания, меньше показателей, установленных в </w:t>
      </w:r>
      <w:r w:rsidR="00DF6E90" w:rsidRPr="002F1F9F">
        <w:rPr>
          <w:rFonts w:ascii="Arial" w:hAnsi="Arial" w:cs="Arial"/>
          <w:sz w:val="24"/>
          <w:szCs w:val="24"/>
        </w:rPr>
        <w:t>муниципаль</w:t>
      </w:r>
      <w:r w:rsidR="007607C0" w:rsidRPr="002F1F9F">
        <w:rPr>
          <w:rFonts w:ascii="Arial" w:hAnsi="Arial" w:cs="Arial"/>
          <w:sz w:val="24"/>
          <w:szCs w:val="24"/>
        </w:rPr>
        <w:t>ном задании (с учетом допустимых (возможных) отклонений), то соответствующие средства субсидии подлежат перечислению в бюджет</w:t>
      </w:r>
      <w:r w:rsidR="00F8660C" w:rsidRPr="002F1F9F">
        <w:rPr>
          <w:rFonts w:ascii="Arial" w:hAnsi="Arial" w:cs="Arial"/>
          <w:sz w:val="24"/>
          <w:szCs w:val="24"/>
        </w:rPr>
        <w:t xml:space="preserve"> </w:t>
      </w:r>
      <w:r w:rsidR="00965E9F" w:rsidRPr="002F1F9F">
        <w:rPr>
          <w:rFonts w:ascii="Arial" w:hAnsi="Arial" w:cs="Arial"/>
          <w:sz w:val="24"/>
          <w:szCs w:val="24"/>
        </w:rPr>
        <w:t>округа</w:t>
      </w:r>
      <w:r w:rsidR="007607C0" w:rsidRPr="002F1F9F">
        <w:rPr>
          <w:rFonts w:ascii="Arial" w:hAnsi="Arial" w:cs="Arial"/>
          <w:sz w:val="24"/>
          <w:szCs w:val="24"/>
        </w:rPr>
        <w:t xml:space="preserve"> в соответствии с бюджетным законодательством Российской Федерации в объеме, соответствующем показателям, характеризующим объем </w:t>
      </w:r>
      <w:proofErr w:type="spellStart"/>
      <w:r w:rsidR="007607C0" w:rsidRPr="002F1F9F">
        <w:rPr>
          <w:rFonts w:ascii="Arial" w:hAnsi="Arial" w:cs="Arial"/>
          <w:sz w:val="24"/>
          <w:szCs w:val="24"/>
        </w:rPr>
        <w:t>неоказанной</w:t>
      </w:r>
      <w:proofErr w:type="spellEnd"/>
      <w:r w:rsidR="007607C0" w:rsidRPr="002F1F9F">
        <w:rPr>
          <w:rFonts w:ascii="Arial" w:hAnsi="Arial" w:cs="Arial"/>
          <w:sz w:val="24"/>
          <w:szCs w:val="24"/>
        </w:rPr>
        <w:t xml:space="preserve"> </w:t>
      </w:r>
      <w:r w:rsidR="00DF6E90" w:rsidRPr="002F1F9F">
        <w:rPr>
          <w:rFonts w:ascii="Arial" w:hAnsi="Arial" w:cs="Arial"/>
          <w:sz w:val="24"/>
          <w:szCs w:val="24"/>
        </w:rPr>
        <w:t>муниципаль</w:t>
      </w:r>
      <w:r w:rsidR="007607C0" w:rsidRPr="002F1F9F">
        <w:rPr>
          <w:rFonts w:ascii="Arial" w:hAnsi="Arial" w:cs="Arial"/>
          <w:sz w:val="24"/>
          <w:szCs w:val="24"/>
        </w:rPr>
        <w:t>ной услуги (невыполненной работы</w:t>
      </w:r>
      <w:proofErr w:type="gramEnd"/>
      <w:r w:rsidR="007607C0" w:rsidRPr="002F1F9F">
        <w:rPr>
          <w:rFonts w:ascii="Arial" w:hAnsi="Arial" w:cs="Arial"/>
          <w:sz w:val="24"/>
          <w:szCs w:val="24"/>
        </w:rPr>
        <w:t>)</w:t>
      </w:r>
      <w:r w:rsidR="0053242B" w:rsidRPr="002F1F9F">
        <w:rPr>
          <w:rFonts w:ascii="Arial" w:hAnsi="Arial" w:cs="Arial"/>
          <w:sz w:val="24"/>
          <w:szCs w:val="24"/>
        </w:rPr>
        <w:t>, и учитываются в порядке, установленном для учета сумм возврата дебиторской задолженности</w:t>
      </w:r>
      <w:r w:rsidR="007607C0" w:rsidRPr="002F1F9F">
        <w:rPr>
          <w:rFonts w:ascii="Arial" w:hAnsi="Arial" w:cs="Arial"/>
          <w:sz w:val="24"/>
          <w:szCs w:val="24"/>
        </w:rPr>
        <w:t>.</w:t>
      </w:r>
    </w:p>
    <w:p w:rsidR="0053242B" w:rsidRPr="002F1F9F" w:rsidRDefault="0053242B" w:rsidP="0053242B">
      <w:pPr>
        <w:pStyle w:val="ConsPlusNormal"/>
        <w:ind w:firstLine="540"/>
        <w:jc w:val="both"/>
        <w:rPr>
          <w:rFonts w:ascii="Arial" w:hAnsi="Arial" w:cs="Arial"/>
          <w:sz w:val="24"/>
          <w:szCs w:val="24"/>
        </w:rPr>
      </w:pPr>
      <w:r w:rsidRPr="002F1F9F">
        <w:rPr>
          <w:rFonts w:ascii="Arial" w:hAnsi="Arial" w:cs="Arial"/>
          <w:sz w:val="24"/>
          <w:szCs w:val="24"/>
        </w:rPr>
        <w:t>Расчет объема субсидии, подлежащей возврату в бюджет округа, осуществляется с применением нормативных затрат на оказание муниципальных услуг (выполнение работ), определяемых в соответствии с настоящим По</w:t>
      </w:r>
      <w:r w:rsidR="00190765" w:rsidRPr="002F1F9F">
        <w:rPr>
          <w:rFonts w:ascii="Arial" w:hAnsi="Arial" w:cs="Arial"/>
          <w:sz w:val="24"/>
          <w:szCs w:val="24"/>
        </w:rPr>
        <w:t>рядком</w:t>
      </w:r>
      <w:r w:rsidRPr="002F1F9F">
        <w:rPr>
          <w:rFonts w:ascii="Arial" w:hAnsi="Arial" w:cs="Arial"/>
          <w:sz w:val="24"/>
          <w:szCs w:val="24"/>
        </w:rPr>
        <w:t>.</w:t>
      </w:r>
    </w:p>
    <w:p w:rsidR="00152BE8" w:rsidRPr="002F1F9F" w:rsidRDefault="00152BE8" w:rsidP="00152BE8">
      <w:pPr>
        <w:autoSpaceDE w:val="0"/>
        <w:autoSpaceDN w:val="0"/>
        <w:adjustRightInd w:val="0"/>
        <w:spacing w:after="0" w:line="240" w:lineRule="auto"/>
        <w:ind w:firstLine="540"/>
        <w:jc w:val="both"/>
        <w:rPr>
          <w:rFonts w:ascii="Arial" w:hAnsi="Arial" w:cs="Arial"/>
          <w:sz w:val="24"/>
          <w:szCs w:val="24"/>
        </w:rPr>
      </w:pPr>
      <w:proofErr w:type="gramStart"/>
      <w:r w:rsidRPr="002F1F9F">
        <w:rPr>
          <w:rFonts w:ascii="Arial" w:hAnsi="Arial" w:cs="Arial"/>
          <w:sz w:val="24"/>
          <w:szCs w:val="24"/>
        </w:rPr>
        <w:t>Муниципальное</w:t>
      </w:r>
      <w:proofErr w:type="gramEnd"/>
      <w:r w:rsidRPr="002F1F9F">
        <w:rPr>
          <w:rFonts w:ascii="Arial" w:hAnsi="Arial" w:cs="Arial"/>
          <w:sz w:val="24"/>
          <w:szCs w:val="24"/>
        </w:rPr>
        <w:t xml:space="preserve"> бюджетные или автономные учреждения обеспечивают возврат в бюджет округа субсидии в объеме, рассчитанном в соответствии с положениями </w:t>
      </w:r>
      <w:hyperlink r:id="rId14" w:history="1">
        <w:r w:rsidRPr="002F1F9F">
          <w:rPr>
            <w:rFonts w:ascii="Arial" w:hAnsi="Arial" w:cs="Arial"/>
            <w:sz w:val="24"/>
            <w:szCs w:val="24"/>
          </w:rPr>
          <w:t xml:space="preserve">абзаца </w:t>
        </w:r>
      </w:hyperlink>
      <w:r w:rsidRPr="002F1F9F">
        <w:rPr>
          <w:rFonts w:ascii="Arial" w:hAnsi="Arial" w:cs="Arial"/>
          <w:sz w:val="24"/>
          <w:szCs w:val="24"/>
        </w:rPr>
        <w:t xml:space="preserve">второго настоящего пункта, не позднее 1 мая </w:t>
      </w:r>
      <w:r w:rsidR="00E376EC" w:rsidRPr="002F1F9F">
        <w:rPr>
          <w:rFonts w:ascii="Arial" w:hAnsi="Arial" w:cs="Arial"/>
          <w:sz w:val="24"/>
          <w:szCs w:val="24"/>
        </w:rPr>
        <w:t>финансового года, следующего за отчетным</w:t>
      </w:r>
      <w:r w:rsidRPr="002F1F9F">
        <w:rPr>
          <w:rFonts w:ascii="Arial" w:hAnsi="Arial" w:cs="Arial"/>
          <w:sz w:val="24"/>
          <w:szCs w:val="24"/>
        </w:rPr>
        <w:t>.</w:t>
      </w:r>
    </w:p>
    <w:p w:rsidR="007607C0" w:rsidRPr="002F1F9F" w:rsidRDefault="00EC74AC" w:rsidP="007607C0">
      <w:pPr>
        <w:pStyle w:val="ConsPlusNormal"/>
        <w:ind w:firstLine="540"/>
        <w:jc w:val="both"/>
        <w:rPr>
          <w:rFonts w:ascii="Arial" w:hAnsi="Arial" w:cs="Arial"/>
          <w:sz w:val="24"/>
          <w:szCs w:val="24"/>
        </w:rPr>
      </w:pPr>
      <w:bookmarkStart w:id="32" w:name="P411"/>
      <w:bookmarkEnd w:id="32"/>
      <w:r w:rsidRPr="002F1F9F">
        <w:rPr>
          <w:rFonts w:ascii="Arial" w:hAnsi="Arial" w:cs="Arial"/>
          <w:sz w:val="24"/>
          <w:szCs w:val="24"/>
        </w:rPr>
        <w:t>3</w:t>
      </w:r>
      <w:r w:rsidR="004D07D9" w:rsidRPr="002F1F9F">
        <w:rPr>
          <w:rFonts w:ascii="Arial" w:hAnsi="Arial" w:cs="Arial"/>
          <w:sz w:val="24"/>
          <w:szCs w:val="24"/>
        </w:rPr>
        <w:t>1</w:t>
      </w:r>
      <w:r w:rsidR="007607C0" w:rsidRPr="002F1F9F">
        <w:rPr>
          <w:rFonts w:ascii="Arial" w:hAnsi="Arial" w:cs="Arial"/>
          <w:sz w:val="24"/>
          <w:szCs w:val="24"/>
        </w:rPr>
        <w:t xml:space="preserve">. Требования, установленные </w:t>
      </w:r>
      <w:hyperlink w:anchor="P404" w:history="1">
        <w:r w:rsidR="007607C0" w:rsidRPr="002F1F9F">
          <w:rPr>
            <w:rFonts w:ascii="Arial" w:hAnsi="Arial" w:cs="Arial"/>
            <w:sz w:val="24"/>
            <w:szCs w:val="24"/>
          </w:rPr>
          <w:t xml:space="preserve">пунктами </w:t>
        </w:r>
      </w:hyperlink>
      <w:r w:rsidR="004D07D9" w:rsidRPr="002F1F9F">
        <w:rPr>
          <w:rFonts w:ascii="Arial" w:hAnsi="Arial" w:cs="Arial"/>
          <w:sz w:val="24"/>
          <w:szCs w:val="24"/>
        </w:rPr>
        <w:t>29</w:t>
      </w:r>
      <w:r w:rsidR="007607C0" w:rsidRPr="002F1F9F">
        <w:rPr>
          <w:rFonts w:ascii="Arial" w:hAnsi="Arial" w:cs="Arial"/>
          <w:sz w:val="24"/>
          <w:szCs w:val="24"/>
        </w:rPr>
        <w:t xml:space="preserve"> и </w:t>
      </w:r>
      <w:r w:rsidR="00BE5591" w:rsidRPr="002F1F9F">
        <w:rPr>
          <w:rFonts w:ascii="Arial" w:hAnsi="Arial" w:cs="Arial"/>
          <w:sz w:val="24"/>
          <w:szCs w:val="24"/>
        </w:rPr>
        <w:t>3</w:t>
      </w:r>
      <w:r w:rsidR="004D07D9" w:rsidRPr="002F1F9F">
        <w:rPr>
          <w:rFonts w:ascii="Arial" w:hAnsi="Arial" w:cs="Arial"/>
          <w:sz w:val="24"/>
          <w:szCs w:val="24"/>
        </w:rPr>
        <w:t>0</w:t>
      </w:r>
      <w:r w:rsidR="007607C0" w:rsidRPr="002F1F9F">
        <w:rPr>
          <w:rFonts w:ascii="Arial" w:hAnsi="Arial" w:cs="Arial"/>
          <w:sz w:val="24"/>
          <w:szCs w:val="24"/>
        </w:rPr>
        <w:t xml:space="preserve"> настоящего По</w:t>
      </w:r>
      <w:r w:rsidR="00190765" w:rsidRPr="002F1F9F">
        <w:rPr>
          <w:rFonts w:ascii="Arial" w:hAnsi="Arial" w:cs="Arial"/>
          <w:sz w:val="24"/>
          <w:szCs w:val="24"/>
        </w:rPr>
        <w:t>рядка</w:t>
      </w:r>
      <w:r w:rsidR="007607C0" w:rsidRPr="002F1F9F">
        <w:rPr>
          <w:rFonts w:ascii="Arial" w:hAnsi="Arial" w:cs="Arial"/>
          <w:sz w:val="24"/>
          <w:szCs w:val="24"/>
        </w:rPr>
        <w:t xml:space="preserve">, не </w:t>
      </w:r>
      <w:r w:rsidR="007607C0" w:rsidRPr="002F1F9F">
        <w:rPr>
          <w:rFonts w:ascii="Arial" w:hAnsi="Arial" w:cs="Arial"/>
          <w:sz w:val="24"/>
          <w:szCs w:val="24"/>
        </w:rPr>
        <w:lastRenderedPageBreak/>
        <w:t>распространяются:</w:t>
      </w:r>
    </w:p>
    <w:p w:rsidR="007607C0" w:rsidRPr="002F1F9F" w:rsidRDefault="007607C0" w:rsidP="007607C0">
      <w:pPr>
        <w:pStyle w:val="ConsPlusNormal"/>
        <w:ind w:firstLine="540"/>
        <w:jc w:val="both"/>
        <w:rPr>
          <w:rFonts w:ascii="Arial" w:hAnsi="Arial" w:cs="Arial"/>
          <w:sz w:val="24"/>
          <w:szCs w:val="24"/>
        </w:rPr>
      </w:pPr>
      <w:r w:rsidRPr="002F1F9F">
        <w:rPr>
          <w:rFonts w:ascii="Arial" w:hAnsi="Arial" w:cs="Arial"/>
          <w:sz w:val="24"/>
          <w:szCs w:val="24"/>
        </w:rPr>
        <w:t xml:space="preserve">а) на </w:t>
      </w:r>
      <w:r w:rsidR="0066217C" w:rsidRPr="002F1F9F">
        <w:rPr>
          <w:rFonts w:ascii="Arial" w:hAnsi="Arial" w:cs="Arial"/>
          <w:sz w:val="24"/>
          <w:szCs w:val="24"/>
        </w:rPr>
        <w:t xml:space="preserve">муниципальное </w:t>
      </w:r>
      <w:r w:rsidRPr="002F1F9F">
        <w:rPr>
          <w:rFonts w:ascii="Arial" w:hAnsi="Arial" w:cs="Arial"/>
          <w:sz w:val="24"/>
          <w:szCs w:val="24"/>
        </w:rPr>
        <w:t xml:space="preserve">бюджетное или автономное учреждение, оказание услуг (выполнение работ) которого зависит от сезонных условий, если </w:t>
      </w:r>
      <w:r w:rsidR="00F8660C" w:rsidRPr="002F1F9F">
        <w:rPr>
          <w:rFonts w:ascii="Arial" w:hAnsi="Arial" w:cs="Arial"/>
          <w:sz w:val="24"/>
          <w:szCs w:val="24"/>
        </w:rPr>
        <w:t xml:space="preserve">администрацией </w:t>
      </w:r>
      <w:r w:rsidR="00965E9F" w:rsidRPr="002F1F9F">
        <w:rPr>
          <w:rFonts w:ascii="Arial" w:hAnsi="Arial" w:cs="Arial"/>
          <w:sz w:val="24"/>
          <w:szCs w:val="24"/>
        </w:rPr>
        <w:t>городского округа Люберцы</w:t>
      </w:r>
      <w:r w:rsidRPr="002F1F9F">
        <w:rPr>
          <w:rFonts w:ascii="Arial" w:hAnsi="Arial" w:cs="Arial"/>
          <w:sz w:val="24"/>
          <w:szCs w:val="24"/>
        </w:rPr>
        <w:t>, осуществляющ</w:t>
      </w:r>
      <w:r w:rsidR="00F8660C" w:rsidRPr="002F1F9F">
        <w:rPr>
          <w:rFonts w:ascii="Arial" w:hAnsi="Arial" w:cs="Arial"/>
          <w:sz w:val="24"/>
          <w:szCs w:val="24"/>
        </w:rPr>
        <w:t>ей</w:t>
      </w:r>
      <w:r w:rsidRPr="002F1F9F">
        <w:rPr>
          <w:rFonts w:ascii="Arial" w:hAnsi="Arial" w:cs="Arial"/>
          <w:sz w:val="24"/>
          <w:szCs w:val="24"/>
        </w:rPr>
        <w:t xml:space="preserve"> функции и полномочия учредителя, не установлено иное;</w:t>
      </w:r>
    </w:p>
    <w:p w:rsidR="007607C0" w:rsidRPr="002F1F9F" w:rsidRDefault="007607C0" w:rsidP="007607C0">
      <w:pPr>
        <w:pStyle w:val="ConsPlusNormal"/>
        <w:ind w:firstLine="540"/>
        <w:jc w:val="both"/>
        <w:rPr>
          <w:rFonts w:ascii="Arial" w:hAnsi="Arial" w:cs="Arial"/>
          <w:sz w:val="24"/>
          <w:szCs w:val="24"/>
        </w:rPr>
      </w:pPr>
      <w:r w:rsidRPr="002F1F9F">
        <w:rPr>
          <w:rFonts w:ascii="Arial" w:hAnsi="Arial" w:cs="Arial"/>
          <w:sz w:val="24"/>
          <w:szCs w:val="24"/>
        </w:rPr>
        <w:t>б) на учреждение, находящееся в процессе реорганизации или ликвидации;</w:t>
      </w:r>
    </w:p>
    <w:p w:rsidR="007607C0" w:rsidRPr="002F1F9F" w:rsidRDefault="007607C0" w:rsidP="007607C0">
      <w:pPr>
        <w:pStyle w:val="ConsPlusNormal"/>
        <w:ind w:firstLine="540"/>
        <w:jc w:val="both"/>
        <w:rPr>
          <w:rFonts w:ascii="Arial" w:hAnsi="Arial" w:cs="Arial"/>
          <w:sz w:val="24"/>
          <w:szCs w:val="24"/>
        </w:rPr>
      </w:pPr>
      <w:proofErr w:type="gramStart"/>
      <w:r w:rsidRPr="002F1F9F">
        <w:rPr>
          <w:rFonts w:ascii="Arial" w:hAnsi="Arial" w:cs="Arial"/>
          <w:sz w:val="24"/>
          <w:szCs w:val="24"/>
        </w:rPr>
        <w:t xml:space="preserve">в) на предоставление субсидии в части выплат в рамках указов Президента Российской Федерации от 7 мая 2012 г. </w:t>
      </w:r>
      <w:hyperlink r:id="rId15" w:history="1">
        <w:r w:rsidR="00F8660C" w:rsidRPr="002F1F9F">
          <w:rPr>
            <w:rFonts w:ascii="Arial" w:hAnsi="Arial" w:cs="Arial"/>
            <w:sz w:val="24"/>
            <w:szCs w:val="24"/>
          </w:rPr>
          <w:t>№</w:t>
        </w:r>
        <w:r w:rsidRPr="002F1F9F">
          <w:rPr>
            <w:rFonts w:ascii="Arial" w:hAnsi="Arial" w:cs="Arial"/>
            <w:sz w:val="24"/>
            <w:szCs w:val="24"/>
          </w:rPr>
          <w:t xml:space="preserve"> 597</w:t>
        </w:r>
      </w:hyperlink>
      <w:r w:rsidRPr="002F1F9F">
        <w:rPr>
          <w:rFonts w:ascii="Arial" w:hAnsi="Arial" w:cs="Arial"/>
          <w:sz w:val="24"/>
          <w:szCs w:val="24"/>
        </w:rPr>
        <w:t xml:space="preserve"> </w:t>
      </w:r>
      <w:r w:rsidR="00206067" w:rsidRPr="002F1F9F">
        <w:rPr>
          <w:rFonts w:ascii="Arial" w:hAnsi="Arial" w:cs="Arial"/>
          <w:sz w:val="24"/>
          <w:szCs w:val="24"/>
        </w:rPr>
        <w:t>«</w:t>
      </w:r>
      <w:r w:rsidRPr="002F1F9F">
        <w:rPr>
          <w:rFonts w:ascii="Arial" w:hAnsi="Arial" w:cs="Arial"/>
          <w:sz w:val="24"/>
          <w:szCs w:val="24"/>
        </w:rPr>
        <w:t xml:space="preserve">О мероприятиях по реализации </w:t>
      </w:r>
      <w:r w:rsidR="00206067" w:rsidRPr="002F1F9F">
        <w:rPr>
          <w:rFonts w:ascii="Arial" w:hAnsi="Arial" w:cs="Arial"/>
          <w:sz w:val="24"/>
          <w:szCs w:val="24"/>
        </w:rPr>
        <w:t>государственной</w:t>
      </w:r>
      <w:r w:rsidRPr="002F1F9F">
        <w:rPr>
          <w:rFonts w:ascii="Arial" w:hAnsi="Arial" w:cs="Arial"/>
          <w:sz w:val="24"/>
          <w:szCs w:val="24"/>
        </w:rPr>
        <w:t xml:space="preserve"> социальной политики</w:t>
      </w:r>
      <w:r w:rsidR="00206067" w:rsidRPr="002F1F9F">
        <w:rPr>
          <w:rFonts w:ascii="Arial" w:hAnsi="Arial" w:cs="Arial"/>
          <w:sz w:val="24"/>
          <w:szCs w:val="24"/>
        </w:rPr>
        <w:t>»</w:t>
      </w:r>
      <w:r w:rsidRPr="002F1F9F">
        <w:rPr>
          <w:rFonts w:ascii="Arial" w:hAnsi="Arial" w:cs="Arial"/>
          <w:sz w:val="24"/>
          <w:szCs w:val="24"/>
        </w:rPr>
        <w:t xml:space="preserve">, от 1 июня 2012 г. </w:t>
      </w:r>
      <w:hyperlink r:id="rId16" w:history="1">
        <w:r w:rsidR="00F8660C" w:rsidRPr="002F1F9F">
          <w:rPr>
            <w:rFonts w:ascii="Arial" w:hAnsi="Arial" w:cs="Arial"/>
            <w:sz w:val="24"/>
            <w:szCs w:val="24"/>
          </w:rPr>
          <w:t>№</w:t>
        </w:r>
        <w:r w:rsidRPr="002F1F9F">
          <w:rPr>
            <w:rFonts w:ascii="Arial" w:hAnsi="Arial" w:cs="Arial"/>
            <w:sz w:val="24"/>
            <w:szCs w:val="24"/>
          </w:rPr>
          <w:t xml:space="preserve"> 761</w:t>
        </w:r>
      </w:hyperlink>
      <w:r w:rsidRPr="002F1F9F">
        <w:rPr>
          <w:rFonts w:ascii="Arial" w:hAnsi="Arial" w:cs="Arial"/>
          <w:sz w:val="24"/>
          <w:szCs w:val="24"/>
        </w:rPr>
        <w:t xml:space="preserve"> </w:t>
      </w:r>
      <w:r w:rsidR="00206067" w:rsidRPr="002F1F9F">
        <w:rPr>
          <w:rFonts w:ascii="Arial" w:hAnsi="Arial" w:cs="Arial"/>
          <w:sz w:val="24"/>
          <w:szCs w:val="24"/>
        </w:rPr>
        <w:t>«</w:t>
      </w:r>
      <w:r w:rsidRPr="002F1F9F">
        <w:rPr>
          <w:rFonts w:ascii="Arial" w:hAnsi="Arial" w:cs="Arial"/>
          <w:sz w:val="24"/>
          <w:szCs w:val="24"/>
        </w:rPr>
        <w:t>О Национальной стратегии действий в интересах детей на 2012 - 2017 годы</w:t>
      </w:r>
      <w:r w:rsidR="00206067" w:rsidRPr="002F1F9F">
        <w:rPr>
          <w:rFonts w:ascii="Arial" w:hAnsi="Arial" w:cs="Arial"/>
          <w:sz w:val="24"/>
          <w:szCs w:val="24"/>
        </w:rPr>
        <w:t>»</w:t>
      </w:r>
      <w:r w:rsidRPr="002F1F9F">
        <w:rPr>
          <w:rFonts w:ascii="Arial" w:hAnsi="Arial" w:cs="Arial"/>
          <w:sz w:val="24"/>
          <w:szCs w:val="24"/>
        </w:rPr>
        <w:t xml:space="preserve"> и от 28 декабря 2012 г. </w:t>
      </w:r>
      <w:hyperlink r:id="rId17" w:history="1">
        <w:r w:rsidR="00F8660C" w:rsidRPr="002F1F9F">
          <w:rPr>
            <w:rFonts w:ascii="Arial" w:hAnsi="Arial" w:cs="Arial"/>
            <w:sz w:val="24"/>
            <w:szCs w:val="24"/>
          </w:rPr>
          <w:t>№</w:t>
        </w:r>
        <w:r w:rsidRPr="002F1F9F">
          <w:rPr>
            <w:rFonts w:ascii="Arial" w:hAnsi="Arial" w:cs="Arial"/>
            <w:sz w:val="24"/>
            <w:szCs w:val="24"/>
          </w:rPr>
          <w:t xml:space="preserve"> 1688</w:t>
        </w:r>
      </w:hyperlink>
      <w:r w:rsidRPr="002F1F9F">
        <w:rPr>
          <w:rFonts w:ascii="Arial" w:hAnsi="Arial" w:cs="Arial"/>
          <w:sz w:val="24"/>
          <w:szCs w:val="24"/>
        </w:rPr>
        <w:t xml:space="preserve"> </w:t>
      </w:r>
      <w:r w:rsidR="00206067" w:rsidRPr="002F1F9F">
        <w:rPr>
          <w:rFonts w:ascii="Arial" w:hAnsi="Arial" w:cs="Arial"/>
          <w:sz w:val="24"/>
          <w:szCs w:val="24"/>
        </w:rPr>
        <w:t>«</w:t>
      </w:r>
      <w:r w:rsidRPr="002F1F9F">
        <w:rPr>
          <w:rFonts w:ascii="Arial" w:hAnsi="Arial" w:cs="Arial"/>
          <w:sz w:val="24"/>
          <w:szCs w:val="24"/>
        </w:rPr>
        <w:t xml:space="preserve">О некоторых мерах по реализации </w:t>
      </w:r>
      <w:r w:rsidR="00DF6E90" w:rsidRPr="002F1F9F">
        <w:rPr>
          <w:rFonts w:ascii="Arial" w:hAnsi="Arial" w:cs="Arial"/>
          <w:sz w:val="24"/>
          <w:szCs w:val="24"/>
        </w:rPr>
        <w:t>муниципаль</w:t>
      </w:r>
      <w:r w:rsidRPr="002F1F9F">
        <w:rPr>
          <w:rFonts w:ascii="Arial" w:hAnsi="Arial" w:cs="Arial"/>
          <w:sz w:val="24"/>
          <w:szCs w:val="24"/>
        </w:rPr>
        <w:t>ной политики в сфере защиты</w:t>
      </w:r>
      <w:proofErr w:type="gramEnd"/>
      <w:r w:rsidRPr="002F1F9F">
        <w:rPr>
          <w:rFonts w:ascii="Arial" w:hAnsi="Arial" w:cs="Arial"/>
          <w:sz w:val="24"/>
          <w:szCs w:val="24"/>
        </w:rPr>
        <w:t xml:space="preserve"> детей-сирот и детей, оставшихся без попечения родителей</w:t>
      </w:r>
      <w:r w:rsidR="00206067" w:rsidRPr="002F1F9F">
        <w:rPr>
          <w:rFonts w:ascii="Arial" w:hAnsi="Arial" w:cs="Arial"/>
          <w:sz w:val="24"/>
          <w:szCs w:val="24"/>
        </w:rPr>
        <w:t>»</w:t>
      </w:r>
      <w:r w:rsidRPr="002F1F9F">
        <w:rPr>
          <w:rFonts w:ascii="Arial" w:hAnsi="Arial" w:cs="Arial"/>
          <w:sz w:val="24"/>
          <w:szCs w:val="24"/>
        </w:rPr>
        <w:t>.</w:t>
      </w:r>
    </w:p>
    <w:p w:rsidR="00EC765C" w:rsidRPr="002F1F9F" w:rsidRDefault="00EC765C" w:rsidP="007607C0">
      <w:pPr>
        <w:pStyle w:val="ConsPlusNormal"/>
        <w:ind w:firstLine="540"/>
        <w:jc w:val="both"/>
        <w:rPr>
          <w:rFonts w:ascii="Arial" w:hAnsi="Arial" w:cs="Arial"/>
          <w:sz w:val="24"/>
          <w:szCs w:val="24"/>
        </w:rPr>
      </w:pPr>
      <w:r w:rsidRPr="002F1F9F">
        <w:rPr>
          <w:rFonts w:ascii="Arial" w:hAnsi="Arial" w:cs="Arial"/>
          <w:sz w:val="24"/>
          <w:szCs w:val="24"/>
        </w:rPr>
        <w:t>г) на муниципальное бюджетное или автономное учреждение, оказывающее муниципальные услуги (выполняющее работы), процесс оказания (выполнения) которых требует неравномерного финансового обеспечения в течение финансового года, если администрацией городского округа Люберцы, осуществляющей функции и полномочия учредителя в отношении муниципальных бюджетных и автономных учреждений, не установлено иное.</w:t>
      </w:r>
    </w:p>
    <w:p w:rsidR="001D60B3" w:rsidRPr="002F1F9F" w:rsidRDefault="00EC74AC" w:rsidP="007607C0">
      <w:pPr>
        <w:pStyle w:val="ConsPlusNormal"/>
        <w:ind w:firstLine="540"/>
        <w:jc w:val="both"/>
        <w:rPr>
          <w:rFonts w:ascii="Arial" w:hAnsi="Arial" w:cs="Arial"/>
          <w:sz w:val="24"/>
          <w:szCs w:val="24"/>
        </w:rPr>
      </w:pPr>
      <w:r w:rsidRPr="002F1F9F">
        <w:rPr>
          <w:rFonts w:ascii="Arial" w:hAnsi="Arial" w:cs="Arial"/>
          <w:sz w:val="24"/>
          <w:szCs w:val="24"/>
        </w:rPr>
        <w:t>3</w:t>
      </w:r>
      <w:r w:rsidR="004D07D9" w:rsidRPr="002F1F9F">
        <w:rPr>
          <w:rFonts w:ascii="Arial" w:hAnsi="Arial" w:cs="Arial"/>
          <w:sz w:val="24"/>
          <w:szCs w:val="24"/>
        </w:rPr>
        <w:t>2</w:t>
      </w:r>
      <w:r w:rsidR="001D60B3" w:rsidRPr="002F1F9F">
        <w:rPr>
          <w:rFonts w:ascii="Arial" w:hAnsi="Arial" w:cs="Arial"/>
          <w:sz w:val="24"/>
          <w:szCs w:val="24"/>
        </w:rPr>
        <w:t>. Допустимые (возможные) отклонения от установленных показателей качества и объема муниципальной услуги (работы), в пределах которых муниципальное задание считается выполненным</w:t>
      </w:r>
      <w:r w:rsidR="00440B01" w:rsidRPr="002F1F9F">
        <w:rPr>
          <w:rFonts w:ascii="Arial" w:hAnsi="Arial" w:cs="Arial"/>
          <w:sz w:val="24"/>
          <w:szCs w:val="24"/>
        </w:rPr>
        <w:t xml:space="preserve">, устанавливаются в </w:t>
      </w:r>
      <w:r w:rsidR="0053242B" w:rsidRPr="002F1F9F">
        <w:rPr>
          <w:rFonts w:ascii="Arial" w:hAnsi="Arial" w:cs="Arial"/>
          <w:sz w:val="24"/>
          <w:szCs w:val="24"/>
        </w:rPr>
        <w:t>муниципальном задании, но не мог</w:t>
      </w:r>
      <w:r w:rsidR="00440B01" w:rsidRPr="002F1F9F">
        <w:rPr>
          <w:rFonts w:ascii="Arial" w:hAnsi="Arial" w:cs="Arial"/>
          <w:sz w:val="24"/>
          <w:szCs w:val="24"/>
        </w:rPr>
        <w:t>у</w:t>
      </w:r>
      <w:r w:rsidR="001D60B3" w:rsidRPr="002F1F9F">
        <w:rPr>
          <w:rFonts w:ascii="Arial" w:hAnsi="Arial" w:cs="Arial"/>
          <w:sz w:val="24"/>
          <w:szCs w:val="24"/>
        </w:rPr>
        <w:t>т превышать 10 (десять) процентов.</w:t>
      </w:r>
    </w:p>
    <w:p w:rsidR="007607C0" w:rsidRPr="002F1F9F" w:rsidRDefault="00BE5591" w:rsidP="007607C0">
      <w:pPr>
        <w:pStyle w:val="ConsPlusNormal"/>
        <w:ind w:firstLine="540"/>
        <w:jc w:val="both"/>
        <w:rPr>
          <w:rFonts w:ascii="Arial" w:hAnsi="Arial" w:cs="Arial"/>
          <w:sz w:val="24"/>
          <w:szCs w:val="24"/>
        </w:rPr>
      </w:pPr>
      <w:bookmarkStart w:id="33" w:name="P416"/>
      <w:bookmarkEnd w:id="33"/>
      <w:r w:rsidRPr="002F1F9F">
        <w:rPr>
          <w:rFonts w:ascii="Arial" w:hAnsi="Arial" w:cs="Arial"/>
          <w:sz w:val="24"/>
          <w:szCs w:val="24"/>
        </w:rPr>
        <w:t>3</w:t>
      </w:r>
      <w:r w:rsidR="004D07D9" w:rsidRPr="002F1F9F">
        <w:rPr>
          <w:rFonts w:ascii="Arial" w:hAnsi="Arial" w:cs="Arial"/>
          <w:sz w:val="24"/>
          <w:szCs w:val="24"/>
        </w:rPr>
        <w:t>3</w:t>
      </w:r>
      <w:r w:rsidR="007607C0" w:rsidRPr="002F1F9F">
        <w:rPr>
          <w:rFonts w:ascii="Arial" w:hAnsi="Arial" w:cs="Arial"/>
          <w:sz w:val="24"/>
          <w:szCs w:val="24"/>
        </w:rPr>
        <w:t xml:space="preserve">. </w:t>
      </w:r>
      <w:proofErr w:type="gramStart"/>
      <w:r w:rsidR="0066217C" w:rsidRPr="002F1F9F">
        <w:rPr>
          <w:rFonts w:ascii="Arial" w:hAnsi="Arial" w:cs="Arial"/>
          <w:sz w:val="24"/>
          <w:szCs w:val="24"/>
        </w:rPr>
        <w:t>Муниципальные б</w:t>
      </w:r>
      <w:r w:rsidR="007607C0" w:rsidRPr="002F1F9F">
        <w:rPr>
          <w:rFonts w:ascii="Arial" w:hAnsi="Arial" w:cs="Arial"/>
          <w:sz w:val="24"/>
          <w:szCs w:val="24"/>
        </w:rPr>
        <w:t xml:space="preserve">юджетные и автономные учреждения, казенные учреждения представляют соответственно </w:t>
      </w:r>
      <w:r w:rsidR="00206067" w:rsidRPr="002F1F9F">
        <w:rPr>
          <w:rFonts w:ascii="Arial" w:hAnsi="Arial" w:cs="Arial"/>
          <w:sz w:val="24"/>
          <w:szCs w:val="24"/>
        </w:rPr>
        <w:t xml:space="preserve">администрации </w:t>
      </w:r>
      <w:r w:rsidR="00965E9F" w:rsidRPr="002F1F9F">
        <w:rPr>
          <w:rFonts w:ascii="Arial" w:hAnsi="Arial" w:cs="Arial"/>
          <w:sz w:val="24"/>
          <w:szCs w:val="24"/>
        </w:rPr>
        <w:t>городского округа Люберцы</w:t>
      </w:r>
      <w:r w:rsidR="007607C0" w:rsidRPr="002F1F9F">
        <w:rPr>
          <w:rFonts w:ascii="Arial" w:hAnsi="Arial" w:cs="Arial"/>
          <w:sz w:val="24"/>
          <w:szCs w:val="24"/>
        </w:rPr>
        <w:t>, осуществляющ</w:t>
      </w:r>
      <w:r w:rsidR="00206067" w:rsidRPr="002F1F9F">
        <w:rPr>
          <w:rFonts w:ascii="Arial" w:hAnsi="Arial" w:cs="Arial"/>
          <w:sz w:val="24"/>
          <w:szCs w:val="24"/>
        </w:rPr>
        <w:t>ей</w:t>
      </w:r>
      <w:r w:rsidR="007607C0" w:rsidRPr="002F1F9F">
        <w:rPr>
          <w:rFonts w:ascii="Arial" w:hAnsi="Arial" w:cs="Arial"/>
          <w:sz w:val="24"/>
          <w:szCs w:val="24"/>
        </w:rPr>
        <w:t xml:space="preserve"> функции и полномочия учредител</w:t>
      </w:r>
      <w:r w:rsidR="00206067" w:rsidRPr="002F1F9F">
        <w:rPr>
          <w:rFonts w:ascii="Arial" w:hAnsi="Arial" w:cs="Arial"/>
          <w:sz w:val="24"/>
          <w:szCs w:val="24"/>
        </w:rPr>
        <w:t>я</w:t>
      </w:r>
      <w:r w:rsidR="007607C0" w:rsidRPr="002F1F9F">
        <w:rPr>
          <w:rFonts w:ascii="Arial" w:hAnsi="Arial" w:cs="Arial"/>
          <w:sz w:val="24"/>
          <w:szCs w:val="24"/>
        </w:rPr>
        <w:t xml:space="preserve"> в отношении </w:t>
      </w:r>
      <w:r w:rsidR="0066217C" w:rsidRPr="002F1F9F">
        <w:rPr>
          <w:rFonts w:ascii="Arial" w:hAnsi="Arial" w:cs="Arial"/>
          <w:sz w:val="24"/>
          <w:szCs w:val="24"/>
        </w:rPr>
        <w:t xml:space="preserve">муниципальных </w:t>
      </w:r>
      <w:r w:rsidR="007607C0" w:rsidRPr="002F1F9F">
        <w:rPr>
          <w:rFonts w:ascii="Arial" w:hAnsi="Arial" w:cs="Arial"/>
          <w:sz w:val="24"/>
          <w:szCs w:val="24"/>
        </w:rPr>
        <w:t>бюджетных или автономных учреждений, главным распорядителям средств бюджета</w:t>
      </w:r>
      <w:r w:rsidR="00206067" w:rsidRPr="002F1F9F">
        <w:rPr>
          <w:rFonts w:ascii="Arial" w:hAnsi="Arial" w:cs="Arial"/>
          <w:sz w:val="24"/>
          <w:szCs w:val="24"/>
        </w:rPr>
        <w:t xml:space="preserve"> </w:t>
      </w:r>
      <w:r w:rsidR="00763034" w:rsidRPr="002F1F9F">
        <w:rPr>
          <w:rFonts w:ascii="Arial" w:hAnsi="Arial" w:cs="Arial"/>
          <w:sz w:val="24"/>
          <w:szCs w:val="24"/>
        </w:rPr>
        <w:t>округа</w:t>
      </w:r>
      <w:r w:rsidR="007607C0" w:rsidRPr="002F1F9F">
        <w:rPr>
          <w:rFonts w:ascii="Arial" w:hAnsi="Arial" w:cs="Arial"/>
          <w:sz w:val="24"/>
          <w:szCs w:val="24"/>
        </w:rPr>
        <w:t xml:space="preserve">, в ведении которых находятся </w:t>
      </w:r>
      <w:r w:rsidR="0066217C" w:rsidRPr="002F1F9F">
        <w:rPr>
          <w:rFonts w:ascii="Arial" w:hAnsi="Arial" w:cs="Arial"/>
          <w:sz w:val="24"/>
          <w:szCs w:val="24"/>
        </w:rPr>
        <w:t xml:space="preserve">муниципальные </w:t>
      </w:r>
      <w:r w:rsidR="007607C0" w:rsidRPr="002F1F9F">
        <w:rPr>
          <w:rFonts w:ascii="Arial" w:hAnsi="Arial" w:cs="Arial"/>
          <w:sz w:val="24"/>
          <w:szCs w:val="24"/>
        </w:rPr>
        <w:t xml:space="preserve">казенные учреждения, отчет о выполнении </w:t>
      </w:r>
      <w:r w:rsidR="00DF6E90" w:rsidRPr="002F1F9F">
        <w:rPr>
          <w:rFonts w:ascii="Arial" w:hAnsi="Arial" w:cs="Arial"/>
          <w:sz w:val="24"/>
          <w:szCs w:val="24"/>
        </w:rPr>
        <w:t>муниципаль</w:t>
      </w:r>
      <w:r w:rsidR="007607C0" w:rsidRPr="002F1F9F">
        <w:rPr>
          <w:rFonts w:ascii="Arial" w:hAnsi="Arial" w:cs="Arial"/>
          <w:sz w:val="24"/>
          <w:szCs w:val="24"/>
        </w:rPr>
        <w:t xml:space="preserve">ного задания, предусмотренный </w:t>
      </w:r>
      <w:hyperlink w:anchor="P950" w:history="1">
        <w:r w:rsidR="007607C0" w:rsidRPr="002F1F9F">
          <w:rPr>
            <w:rFonts w:ascii="Arial" w:hAnsi="Arial" w:cs="Arial"/>
            <w:sz w:val="24"/>
            <w:szCs w:val="24"/>
          </w:rPr>
          <w:t xml:space="preserve">приложением </w:t>
        </w:r>
        <w:r w:rsidR="00206067" w:rsidRPr="002F1F9F">
          <w:rPr>
            <w:rFonts w:ascii="Arial" w:hAnsi="Arial" w:cs="Arial"/>
            <w:sz w:val="24"/>
            <w:szCs w:val="24"/>
          </w:rPr>
          <w:t>№</w:t>
        </w:r>
        <w:r w:rsidR="007607C0" w:rsidRPr="002F1F9F">
          <w:rPr>
            <w:rFonts w:ascii="Arial" w:hAnsi="Arial" w:cs="Arial"/>
            <w:sz w:val="24"/>
            <w:szCs w:val="24"/>
          </w:rPr>
          <w:t xml:space="preserve"> </w:t>
        </w:r>
      </w:hyperlink>
      <w:r w:rsidR="00D30D92" w:rsidRPr="002F1F9F">
        <w:rPr>
          <w:rFonts w:ascii="Arial" w:hAnsi="Arial" w:cs="Arial"/>
          <w:sz w:val="24"/>
          <w:szCs w:val="24"/>
        </w:rPr>
        <w:t>2</w:t>
      </w:r>
      <w:r w:rsidR="007607C0" w:rsidRPr="002F1F9F">
        <w:rPr>
          <w:rFonts w:ascii="Arial" w:hAnsi="Arial" w:cs="Arial"/>
          <w:sz w:val="24"/>
          <w:szCs w:val="24"/>
        </w:rPr>
        <w:t xml:space="preserve"> к настоящему По</w:t>
      </w:r>
      <w:r w:rsidR="00190765" w:rsidRPr="002F1F9F">
        <w:rPr>
          <w:rFonts w:ascii="Arial" w:hAnsi="Arial" w:cs="Arial"/>
          <w:sz w:val="24"/>
          <w:szCs w:val="24"/>
        </w:rPr>
        <w:t>рядку</w:t>
      </w:r>
      <w:r w:rsidR="007607C0" w:rsidRPr="002F1F9F">
        <w:rPr>
          <w:rFonts w:ascii="Arial" w:hAnsi="Arial" w:cs="Arial"/>
          <w:sz w:val="24"/>
          <w:szCs w:val="24"/>
        </w:rPr>
        <w:t xml:space="preserve">, в соответствии с требованиями, установленными в </w:t>
      </w:r>
      <w:r w:rsidR="00DF6E90" w:rsidRPr="002F1F9F">
        <w:rPr>
          <w:rFonts w:ascii="Arial" w:hAnsi="Arial" w:cs="Arial"/>
          <w:sz w:val="24"/>
          <w:szCs w:val="24"/>
        </w:rPr>
        <w:t>муниципаль</w:t>
      </w:r>
      <w:r w:rsidR="007607C0" w:rsidRPr="002F1F9F">
        <w:rPr>
          <w:rFonts w:ascii="Arial" w:hAnsi="Arial" w:cs="Arial"/>
          <w:sz w:val="24"/>
          <w:szCs w:val="24"/>
        </w:rPr>
        <w:t>ном задании.</w:t>
      </w:r>
      <w:proofErr w:type="gramEnd"/>
    </w:p>
    <w:p w:rsidR="007607C0" w:rsidRPr="002F1F9F" w:rsidRDefault="007607C0" w:rsidP="007607C0">
      <w:pPr>
        <w:pStyle w:val="ConsPlusNormal"/>
        <w:ind w:firstLine="540"/>
        <w:jc w:val="both"/>
        <w:rPr>
          <w:rFonts w:ascii="Arial" w:hAnsi="Arial" w:cs="Arial"/>
          <w:sz w:val="24"/>
          <w:szCs w:val="24"/>
        </w:rPr>
      </w:pPr>
      <w:r w:rsidRPr="002F1F9F">
        <w:rPr>
          <w:rFonts w:ascii="Arial" w:hAnsi="Arial" w:cs="Arial"/>
          <w:sz w:val="24"/>
          <w:szCs w:val="24"/>
        </w:rPr>
        <w:t xml:space="preserve">Указанный </w:t>
      </w:r>
      <w:hyperlink w:anchor="P950" w:history="1">
        <w:r w:rsidRPr="002F1F9F">
          <w:rPr>
            <w:rFonts w:ascii="Arial" w:hAnsi="Arial" w:cs="Arial"/>
            <w:sz w:val="24"/>
            <w:szCs w:val="24"/>
          </w:rPr>
          <w:t>отчет</w:t>
        </w:r>
      </w:hyperlink>
      <w:r w:rsidRPr="002F1F9F">
        <w:rPr>
          <w:rFonts w:ascii="Arial" w:hAnsi="Arial" w:cs="Arial"/>
          <w:sz w:val="24"/>
          <w:szCs w:val="24"/>
        </w:rPr>
        <w:t xml:space="preserve"> представляется в сроки, установленные </w:t>
      </w:r>
      <w:r w:rsidR="00DF6E90" w:rsidRPr="002F1F9F">
        <w:rPr>
          <w:rFonts w:ascii="Arial" w:hAnsi="Arial" w:cs="Arial"/>
          <w:sz w:val="24"/>
          <w:szCs w:val="24"/>
        </w:rPr>
        <w:t>муниципаль</w:t>
      </w:r>
      <w:r w:rsidRPr="002F1F9F">
        <w:rPr>
          <w:rFonts w:ascii="Arial" w:hAnsi="Arial" w:cs="Arial"/>
          <w:sz w:val="24"/>
          <w:szCs w:val="24"/>
        </w:rPr>
        <w:t xml:space="preserve">ным заданием, но не позднее 1 марта финансового года, следующего </w:t>
      </w:r>
      <w:proofErr w:type="gramStart"/>
      <w:r w:rsidRPr="002F1F9F">
        <w:rPr>
          <w:rFonts w:ascii="Arial" w:hAnsi="Arial" w:cs="Arial"/>
          <w:sz w:val="24"/>
          <w:szCs w:val="24"/>
        </w:rPr>
        <w:t>за</w:t>
      </w:r>
      <w:proofErr w:type="gramEnd"/>
      <w:r w:rsidRPr="002F1F9F">
        <w:rPr>
          <w:rFonts w:ascii="Arial" w:hAnsi="Arial" w:cs="Arial"/>
          <w:sz w:val="24"/>
          <w:szCs w:val="24"/>
        </w:rPr>
        <w:t xml:space="preserve"> отчетным.</w:t>
      </w:r>
    </w:p>
    <w:p w:rsidR="007607C0" w:rsidRPr="002F1F9F" w:rsidRDefault="00BE5591" w:rsidP="007607C0">
      <w:pPr>
        <w:pStyle w:val="ConsPlusNormal"/>
        <w:ind w:firstLine="540"/>
        <w:jc w:val="both"/>
        <w:rPr>
          <w:rFonts w:ascii="Arial" w:hAnsi="Arial" w:cs="Arial"/>
          <w:sz w:val="24"/>
          <w:szCs w:val="24"/>
        </w:rPr>
      </w:pPr>
      <w:r w:rsidRPr="002F1F9F">
        <w:rPr>
          <w:rFonts w:ascii="Arial" w:hAnsi="Arial" w:cs="Arial"/>
          <w:sz w:val="24"/>
          <w:szCs w:val="24"/>
        </w:rPr>
        <w:t>3</w:t>
      </w:r>
      <w:r w:rsidR="004D07D9" w:rsidRPr="002F1F9F">
        <w:rPr>
          <w:rFonts w:ascii="Arial" w:hAnsi="Arial" w:cs="Arial"/>
          <w:sz w:val="24"/>
          <w:szCs w:val="24"/>
        </w:rPr>
        <w:t>4</w:t>
      </w:r>
      <w:r w:rsidR="007607C0" w:rsidRPr="002F1F9F">
        <w:rPr>
          <w:rFonts w:ascii="Arial" w:hAnsi="Arial" w:cs="Arial"/>
          <w:sz w:val="24"/>
          <w:szCs w:val="24"/>
        </w:rPr>
        <w:t xml:space="preserve">. </w:t>
      </w:r>
      <w:proofErr w:type="gramStart"/>
      <w:r w:rsidR="007607C0" w:rsidRPr="002F1F9F">
        <w:rPr>
          <w:rFonts w:ascii="Arial" w:hAnsi="Arial" w:cs="Arial"/>
          <w:sz w:val="24"/>
          <w:szCs w:val="24"/>
        </w:rPr>
        <w:t>Контроль за</w:t>
      </w:r>
      <w:proofErr w:type="gramEnd"/>
      <w:r w:rsidR="007607C0" w:rsidRPr="002F1F9F">
        <w:rPr>
          <w:rFonts w:ascii="Arial" w:hAnsi="Arial" w:cs="Arial"/>
          <w:sz w:val="24"/>
          <w:szCs w:val="24"/>
        </w:rPr>
        <w:t xml:space="preserve"> выполнением </w:t>
      </w:r>
      <w:r w:rsidR="00DF6E90" w:rsidRPr="002F1F9F">
        <w:rPr>
          <w:rFonts w:ascii="Arial" w:hAnsi="Arial" w:cs="Arial"/>
          <w:sz w:val="24"/>
          <w:szCs w:val="24"/>
        </w:rPr>
        <w:t>муниципаль</w:t>
      </w:r>
      <w:r w:rsidR="007607C0" w:rsidRPr="002F1F9F">
        <w:rPr>
          <w:rFonts w:ascii="Arial" w:hAnsi="Arial" w:cs="Arial"/>
          <w:sz w:val="24"/>
          <w:szCs w:val="24"/>
        </w:rPr>
        <w:t xml:space="preserve">ного задания </w:t>
      </w:r>
      <w:r w:rsidR="0066217C" w:rsidRPr="002F1F9F">
        <w:rPr>
          <w:rFonts w:ascii="Arial" w:hAnsi="Arial" w:cs="Arial"/>
          <w:sz w:val="24"/>
          <w:szCs w:val="24"/>
        </w:rPr>
        <w:t xml:space="preserve">муниципальными </w:t>
      </w:r>
      <w:r w:rsidR="007607C0" w:rsidRPr="002F1F9F">
        <w:rPr>
          <w:rFonts w:ascii="Arial" w:hAnsi="Arial" w:cs="Arial"/>
          <w:sz w:val="24"/>
          <w:szCs w:val="24"/>
        </w:rPr>
        <w:t>бюджетными и автономными учреждениями, казенными учреждениями осуществляют соответственно органы</w:t>
      </w:r>
      <w:r w:rsidR="00206067" w:rsidRPr="002F1F9F">
        <w:rPr>
          <w:rFonts w:ascii="Arial" w:hAnsi="Arial" w:cs="Arial"/>
          <w:sz w:val="24"/>
          <w:szCs w:val="24"/>
        </w:rPr>
        <w:t xml:space="preserve"> администрации </w:t>
      </w:r>
      <w:r w:rsidR="00965E9F" w:rsidRPr="002F1F9F">
        <w:rPr>
          <w:rFonts w:ascii="Arial" w:hAnsi="Arial" w:cs="Arial"/>
          <w:sz w:val="24"/>
          <w:szCs w:val="24"/>
        </w:rPr>
        <w:t xml:space="preserve">городского округа Люберцы </w:t>
      </w:r>
      <w:r w:rsidR="00206067" w:rsidRPr="002F1F9F">
        <w:rPr>
          <w:rFonts w:ascii="Arial" w:hAnsi="Arial" w:cs="Arial"/>
          <w:sz w:val="24"/>
          <w:szCs w:val="24"/>
        </w:rPr>
        <w:t>и</w:t>
      </w:r>
      <w:r w:rsidR="007607C0" w:rsidRPr="002F1F9F">
        <w:rPr>
          <w:rFonts w:ascii="Arial" w:hAnsi="Arial" w:cs="Arial"/>
          <w:sz w:val="24"/>
          <w:szCs w:val="24"/>
        </w:rPr>
        <w:t xml:space="preserve"> главные распорядители средств бюджета</w:t>
      </w:r>
      <w:r w:rsidR="00206067" w:rsidRPr="002F1F9F">
        <w:rPr>
          <w:rFonts w:ascii="Arial" w:hAnsi="Arial" w:cs="Arial"/>
          <w:sz w:val="24"/>
          <w:szCs w:val="24"/>
        </w:rPr>
        <w:t xml:space="preserve"> </w:t>
      </w:r>
      <w:r w:rsidR="00763034" w:rsidRPr="002F1F9F">
        <w:rPr>
          <w:rFonts w:ascii="Arial" w:hAnsi="Arial" w:cs="Arial"/>
          <w:sz w:val="24"/>
          <w:szCs w:val="24"/>
        </w:rPr>
        <w:t>округа</w:t>
      </w:r>
      <w:r w:rsidR="007607C0" w:rsidRPr="002F1F9F">
        <w:rPr>
          <w:rFonts w:ascii="Arial" w:hAnsi="Arial" w:cs="Arial"/>
          <w:sz w:val="24"/>
          <w:szCs w:val="24"/>
        </w:rPr>
        <w:t xml:space="preserve">, в ведении которых находятся </w:t>
      </w:r>
      <w:r w:rsidR="00206067" w:rsidRPr="002F1F9F">
        <w:rPr>
          <w:rFonts w:ascii="Arial" w:hAnsi="Arial" w:cs="Arial"/>
          <w:sz w:val="24"/>
          <w:szCs w:val="24"/>
        </w:rPr>
        <w:t xml:space="preserve">муниципальные </w:t>
      </w:r>
      <w:r w:rsidR="00001378" w:rsidRPr="002F1F9F">
        <w:rPr>
          <w:rFonts w:ascii="Arial" w:hAnsi="Arial" w:cs="Arial"/>
          <w:sz w:val="24"/>
          <w:szCs w:val="24"/>
        </w:rPr>
        <w:t>учреждения</w:t>
      </w:r>
      <w:r w:rsidR="007607C0" w:rsidRPr="002F1F9F">
        <w:rPr>
          <w:rFonts w:ascii="Arial" w:hAnsi="Arial" w:cs="Arial"/>
          <w:sz w:val="24"/>
          <w:szCs w:val="24"/>
        </w:rPr>
        <w:t>.</w:t>
      </w:r>
    </w:p>
    <w:p w:rsidR="00152BE8" w:rsidRPr="002F1F9F" w:rsidRDefault="00CF1D22" w:rsidP="00152BE8">
      <w:pPr>
        <w:autoSpaceDE w:val="0"/>
        <w:autoSpaceDN w:val="0"/>
        <w:adjustRightInd w:val="0"/>
        <w:spacing w:after="0" w:line="240" w:lineRule="auto"/>
        <w:ind w:firstLine="540"/>
        <w:jc w:val="both"/>
        <w:rPr>
          <w:rFonts w:ascii="Arial" w:hAnsi="Arial" w:cs="Arial"/>
          <w:sz w:val="24"/>
          <w:szCs w:val="24"/>
        </w:rPr>
      </w:pPr>
      <w:hyperlink r:id="rId18" w:history="1">
        <w:r w:rsidR="00152BE8" w:rsidRPr="002F1F9F">
          <w:rPr>
            <w:rFonts w:ascii="Arial" w:hAnsi="Arial" w:cs="Arial"/>
            <w:sz w:val="24"/>
            <w:szCs w:val="24"/>
          </w:rPr>
          <w:t>Правила</w:t>
        </w:r>
      </w:hyperlink>
      <w:r w:rsidR="00152BE8" w:rsidRPr="002F1F9F">
        <w:rPr>
          <w:rFonts w:ascii="Arial" w:hAnsi="Arial" w:cs="Arial"/>
          <w:sz w:val="24"/>
          <w:szCs w:val="24"/>
        </w:rPr>
        <w:t xml:space="preserve"> осуществления контроля органами, осуществляющими функции и полномочия учредителей, и главными распорядителями средств бюджета округа, в ведении которых находятся муниципальные казенные учреждения, за выполнением муниципального задания устанавливаются указанными органами.</w:t>
      </w:r>
    </w:p>
    <w:p w:rsidR="007607C0" w:rsidRPr="002F1F9F" w:rsidRDefault="007607C0" w:rsidP="007607C0">
      <w:pPr>
        <w:pStyle w:val="ConsPlusNormal"/>
        <w:ind w:firstLine="540"/>
        <w:jc w:val="both"/>
        <w:rPr>
          <w:rFonts w:ascii="Arial" w:hAnsi="Arial" w:cs="Arial"/>
          <w:sz w:val="24"/>
          <w:szCs w:val="24"/>
        </w:rPr>
      </w:pPr>
    </w:p>
    <w:p w:rsidR="007607C0" w:rsidRPr="002F1F9F" w:rsidRDefault="007607C0" w:rsidP="007607C0">
      <w:pPr>
        <w:pStyle w:val="ConsPlusNormal"/>
        <w:ind w:firstLine="540"/>
        <w:jc w:val="both"/>
        <w:rPr>
          <w:rFonts w:ascii="Arial" w:hAnsi="Arial" w:cs="Arial"/>
          <w:sz w:val="24"/>
          <w:szCs w:val="24"/>
        </w:rPr>
      </w:pPr>
    </w:p>
    <w:p w:rsidR="00DD329E" w:rsidRPr="002F1F9F" w:rsidRDefault="00DD329E" w:rsidP="00AF3272">
      <w:pPr>
        <w:pStyle w:val="ConsPlusNormal"/>
        <w:jc w:val="both"/>
        <w:rPr>
          <w:rFonts w:ascii="Arial" w:hAnsi="Arial" w:cs="Arial"/>
          <w:sz w:val="24"/>
          <w:szCs w:val="24"/>
        </w:rPr>
        <w:sectPr w:rsidR="00DD329E" w:rsidRPr="002F1F9F" w:rsidSect="00AC379D">
          <w:pgSz w:w="11905" w:h="16838"/>
          <w:pgMar w:top="567" w:right="567" w:bottom="567" w:left="1134" w:header="0" w:footer="0" w:gutter="0"/>
          <w:cols w:space="720"/>
          <w:noEndnote/>
          <w:docGrid w:linePitch="299"/>
        </w:sectPr>
      </w:pPr>
    </w:p>
    <w:p w:rsidR="00CA729A" w:rsidRPr="002F1F9F" w:rsidRDefault="00CA729A" w:rsidP="00AC379D">
      <w:pPr>
        <w:pStyle w:val="ConsPlusNormal"/>
        <w:ind w:left="5812"/>
        <w:outlineLvl w:val="1"/>
        <w:rPr>
          <w:rFonts w:ascii="Arial" w:hAnsi="Arial" w:cs="Arial"/>
          <w:sz w:val="24"/>
          <w:szCs w:val="24"/>
        </w:rPr>
      </w:pPr>
      <w:r w:rsidRPr="002F1F9F">
        <w:rPr>
          <w:rFonts w:ascii="Arial" w:hAnsi="Arial" w:cs="Arial"/>
          <w:sz w:val="24"/>
          <w:szCs w:val="24"/>
        </w:rPr>
        <w:lastRenderedPageBreak/>
        <w:t>Приложение № 1</w:t>
      </w:r>
    </w:p>
    <w:p w:rsidR="00CA729A" w:rsidRPr="002F1F9F" w:rsidRDefault="00CA729A" w:rsidP="00AC379D">
      <w:pPr>
        <w:widowControl w:val="0"/>
        <w:tabs>
          <w:tab w:val="left" w:pos="1695"/>
        </w:tabs>
        <w:autoSpaceDE w:val="0"/>
        <w:autoSpaceDN w:val="0"/>
        <w:adjustRightInd w:val="0"/>
        <w:spacing w:after="0" w:line="240" w:lineRule="auto"/>
        <w:ind w:left="5812"/>
        <w:rPr>
          <w:rFonts w:ascii="Arial" w:hAnsi="Arial" w:cs="Arial"/>
          <w:sz w:val="24"/>
          <w:szCs w:val="24"/>
        </w:rPr>
      </w:pPr>
      <w:r w:rsidRPr="002F1F9F">
        <w:rPr>
          <w:rFonts w:ascii="Arial" w:hAnsi="Arial" w:cs="Arial"/>
          <w:sz w:val="24"/>
          <w:szCs w:val="24"/>
        </w:rPr>
        <w:t>к</w:t>
      </w:r>
      <w:proofErr w:type="gramStart"/>
      <w:r w:rsidRPr="002F1F9F">
        <w:rPr>
          <w:rFonts w:ascii="Arial" w:hAnsi="Arial" w:cs="Arial"/>
          <w:sz w:val="24"/>
          <w:szCs w:val="24"/>
        </w:rPr>
        <w:t xml:space="preserve"> </w:t>
      </w:r>
      <w:hyperlink w:anchor="P60" w:history="1">
        <w:r w:rsidRPr="002F1F9F">
          <w:rPr>
            <w:rFonts w:ascii="Arial" w:hAnsi="Arial" w:cs="Arial"/>
            <w:sz w:val="24"/>
            <w:szCs w:val="24"/>
          </w:rPr>
          <w:t>П</w:t>
        </w:r>
        <w:proofErr w:type="gramEnd"/>
        <w:r w:rsidRPr="002F1F9F">
          <w:rPr>
            <w:rFonts w:ascii="Arial" w:hAnsi="Arial" w:cs="Arial"/>
            <w:sz w:val="24"/>
            <w:szCs w:val="24"/>
          </w:rPr>
          <w:t>о</w:t>
        </w:r>
      </w:hyperlink>
      <w:r w:rsidR="00190765" w:rsidRPr="002F1F9F">
        <w:rPr>
          <w:rFonts w:ascii="Arial" w:hAnsi="Arial" w:cs="Arial"/>
          <w:sz w:val="24"/>
          <w:szCs w:val="24"/>
        </w:rPr>
        <w:t>рядку формирования</w:t>
      </w:r>
      <w:r w:rsidRPr="002F1F9F">
        <w:rPr>
          <w:rFonts w:ascii="Arial" w:hAnsi="Arial" w:cs="Arial"/>
          <w:sz w:val="24"/>
          <w:szCs w:val="24"/>
        </w:rPr>
        <w:t xml:space="preserve"> муниципального задания на оказание муниципальных услуг (выполнение работ) в отношении муниципальных учреждений городского округа Люберцы и финансово</w:t>
      </w:r>
      <w:r w:rsidR="00190765" w:rsidRPr="002F1F9F">
        <w:rPr>
          <w:rFonts w:ascii="Arial" w:hAnsi="Arial" w:cs="Arial"/>
          <w:sz w:val="24"/>
          <w:szCs w:val="24"/>
        </w:rPr>
        <w:t>го обеспечения</w:t>
      </w:r>
      <w:r w:rsidRPr="002F1F9F">
        <w:rPr>
          <w:rFonts w:ascii="Arial" w:hAnsi="Arial" w:cs="Arial"/>
          <w:sz w:val="24"/>
          <w:szCs w:val="24"/>
        </w:rPr>
        <w:t xml:space="preserve"> выполнения муниципального задания</w:t>
      </w:r>
    </w:p>
    <w:p w:rsidR="00CA729A" w:rsidRPr="002F1F9F" w:rsidRDefault="00CA729A" w:rsidP="00AC379D">
      <w:pPr>
        <w:pStyle w:val="ConsPlusNormal"/>
        <w:ind w:left="5812"/>
        <w:jc w:val="right"/>
        <w:rPr>
          <w:rFonts w:ascii="Arial" w:hAnsi="Arial" w:cs="Arial"/>
          <w:sz w:val="24"/>
          <w:szCs w:val="24"/>
        </w:rPr>
      </w:pPr>
    </w:p>
    <w:p w:rsidR="00CA729A" w:rsidRPr="002F1F9F" w:rsidRDefault="00CA729A" w:rsidP="00AC379D">
      <w:pPr>
        <w:pStyle w:val="ConsPlusNormal"/>
        <w:ind w:left="5812"/>
        <w:jc w:val="both"/>
        <w:rPr>
          <w:rFonts w:ascii="Arial" w:hAnsi="Arial" w:cs="Arial"/>
          <w:sz w:val="24"/>
          <w:szCs w:val="24"/>
        </w:rPr>
      </w:pPr>
    </w:p>
    <w:p w:rsidR="00CA729A" w:rsidRPr="002F1F9F" w:rsidRDefault="00CA729A" w:rsidP="00AC379D">
      <w:pPr>
        <w:pStyle w:val="ConsPlusNonformat"/>
        <w:ind w:left="5812"/>
        <w:rPr>
          <w:rFonts w:ascii="Arial" w:hAnsi="Arial" w:cs="Arial"/>
          <w:sz w:val="24"/>
          <w:szCs w:val="24"/>
        </w:rPr>
      </w:pPr>
      <w:r w:rsidRPr="002F1F9F">
        <w:rPr>
          <w:rFonts w:ascii="Arial" w:hAnsi="Arial" w:cs="Arial"/>
          <w:sz w:val="24"/>
          <w:szCs w:val="24"/>
        </w:rPr>
        <w:t>УТВЕРЖДАЮ</w:t>
      </w:r>
    </w:p>
    <w:p w:rsidR="00CA729A" w:rsidRPr="002F1F9F" w:rsidRDefault="00CA729A" w:rsidP="00AC379D">
      <w:pPr>
        <w:pStyle w:val="ConsPlusNonformat"/>
        <w:ind w:left="5812"/>
        <w:rPr>
          <w:rFonts w:ascii="Arial" w:hAnsi="Arial" w:cs="Arial"/>
          <w:sz w:val="24"/>
          <w:szCs w:val="24"/>
        </w:rPr>
      </w:pPr>
      <w:r w:rsidRPr="002F1F9F">
        <w:rPr>
          <w:rFonts w:ascii="Arial" w:hAnsi="Arial" w:cs="Arial"/>
          <w:sz w:val="24"/>
          <w:szCs w:val="24"/>
        </w:rPr>
        <w:t>Руководитель (уполномоченное лицо) администрации городского округа Люберцы (главного распорядителя средств бюджета городского округа Люберцы)</w:t>
      </w:r>
    </w:p>
    <w:p w:rsidR="00CA729A" w:rsidRPr="002F1F9F" w:rsidRDefault="00CA729A" w:rsidP="00AC379D">
      <w:pPr>
        <w:pStyle w:val="ConsPlusNonformat"/>
        <w:ind w:left="5812"/>
        <w:rPr>
          <w:rFonts w:ascii="Arial" w:hAnsi="Arial" w:cs="Arial"/>
          <w:sz w:val="24"/>
          <w:szCs w:val="24"/>
        </w:rPr>
      </w:pPr>
      <w:r w:rsidRPr="002F1F9F">
        <w:rPr>
          <w:rFonts w:ascii="Arial" w:hAnsi="Arial" w:cs="Arial"/>
          <w:sz w:val="24"/>
          <w:szCs w:val="24"/>
        </w:rPr>
        <w:t>_________ _____________________</w:t>
      </w:r>
    </w:p>
    <w:p w:rsidR="00CA729A" w:rsidRPr="002F1F9F" w:rsidRDefault="00CA729A" w:rsidP="00AC379D">
      <w:pPr>
        <w:pStyle w:val="ConsPlusNonformat"/>
        <w:ind w:left="5812"/>
        <w:rPr>
          <w:rFonts w:ascii="Arial" w:hAnsi="Arial" w:cs="Arial"/>
          <w:sz w:val="24"/>
          <w:szCs w:val="24"/>
        </w:rPr>
      </w:pPr>
      <w:r w:rsidRPr="002F1F9F">
        <w:rPr>
          <w:rFonts w:ascii="Arial" w:hAnsi="Arial" w:cs="Arial"/>
          <w:sz w:val="24"/>
          <w:szCs w:val="24"/>
        </w:rPr>
        <w:t>(подпись) (расшифровка подписи)</w:t>
      </w:r>
    </w:p>
    <w:p w:rsidR="00CA729A" w:rsidRPr="002F1F9F" w:rsidRDefault="00CA729A" w:rsidP="00AC379D">
      <w:pPr>
        <w:pStyle w:val="ConsPlusNonformat"/>
        <w:ind w:left="5812"/>
        <w:rPr>
          <w:rFonts w:ascii="Arial" w:hAnsi="Arial" w:cs="Arial"/>
          <w:sz w:val="24"/>
          <w:szCs w:val="24"/>
        </w:rPr>
      </w:pPr>
      <w:r w:rsidRPr="002F1F9F">
        <w:rPr>
          <w:rFonts w:ascii="Arial" w:hAnsi="Arial" w:cs="Arial"/>
          <w:sz w:val="24"/>
          <w:szCs w:val="24"/>
        </w:rPr>
        <w:t>«____» _________________ 20__ г.</w:t>
      </w:r>
    </w:p>
    <w:p w:rsidR="00CA729A" w:rsidRPr="002F1F9F" w:rsidRDefault="00CA729A" w:rsidP="00AC379D">
      <w:pPr>
        <w:pStyle w:val="ConsPlusNonformat"/>
        <w:ind w:left="5812"/>
        <w:rPr>
          <w:rFonts w:ascii="Arial" w:hAnsi="Arial" w:cs="Arial"/>
          <w:sz w:val="24"/>
          <w:szCs w:val="24"/>
        </w:rPr>
      </w:pPr>
    </w:p>
    <w:p w:rsidR="00C63565" w:rsidRPr="002F1F9F" w:rsidRDefault="00C63565" w:rsidP="00CA729A">
      <w:pPr>
        <w:pStyle w:val="ConsPlusNonformat"/>
        <w:ind w:left="8222"/>
        <w:rPr>
          <w:rFonts w:ascii="Arial" w:hAnsi="Arial" w:cs="Arial"/>
          <w:sz w:val="24"/>
          <w:szCs w:val="24"/>
        </w:rPr>
      </w:pPr>
    </w:p>
    <w:p w:rsidR="00C63565" w:rsidRPr="002F1F9F" w:rsidRDefault="00C63565" w:rsidP="00CA729A">
      <w:pPr>
        <w:pStyle w:val="ConsPlusNonformat"/>
        <w:ind w:left="8222"/>
        <w:rPr>
          <w:rFonts w:ascii="Arial" w:hAnsi="Arial" w:cs="Arial"/>
          <w:sz w:val="24"/>
          <w:szCs w:val="24"/>
        </w:rPr>
      </w:pPr>
    </w:p>
    <w:p w:rsidR="00CA729A" w:rsidRPr="002F1F9F" w:rsidRDefault="00CA729A" w:rsidP="00CA729A">
      <w:pPr>
        <w:pStyle w:val="ConsPlusNonformat"/>
        <w:ind w:left="8222"/>
        <w:rPr>
          <w:rFonts w:ascii="Arial" w:hAnsi="Arial" w:cs="Arial"/>
          <w:sz w:val="24"/>
          <w:szCs w:val="24"/>
        </w:rPr>
      </w:pPr>
    </w:p>
    <w:p w:rsidR="00CA729A" w:rsidRPr="002F1F9F" w:rsidRDefault="00CA729A" w:rsidP="00CA729A">
      <w:pPr>
        <w:autoSpaceDE w:val="0"/>
        <w:autoSpaceDN w:val="0"/>
        <w:adjustRightInd w:val="0"/>
        <w:spacing w:line="240" w:lineRule="auto"/>
        <w:jc w:val="center"/>
        <w:rPr>
          <w:rFonts w:ascii="Arial" w:hAnsi="Arial" w:cs="Arial"/>
          <w:b/>
          <w:sz w:val="24"/>
          <w:szCs w:val="24"/>
        </w:rPr>
      </w:pPr>
      <w:r w:rsidRPr="002F1F9F">
        <w:rPr>
          <w:rFonts w:ascii="Arial" w:hAnsi="Arial" w:cs="Arial"/>
          <w:b/>
          <w:sz w:val="24"/>
          <w:szCs w:val="24"/>
        </w:rPr>
        <w:t xml:space="preserve">МУНИЦИПАЛЬНОЕ ЗАДАНИЕ № </w:t>
      </w:r>
      <w:hyperlink w:anchor="Par489" w:history="1">
        <w:r w:rsidRPr="002F1F9F">
          <w:rPr>
            <w:rFonts w:ascii="Arial" w:hAnsi="Arial" w:cs="Arial"/>
            <w:b/>
            <w:sz w:val="24"/>
            <w:szCs w:val="24"/>
          </w:rPr>
          <w:t>&lt;1&gt;</w:t>
        </w:r>
      </w:hyperlink>
      <w:r w:rsidRPr="002F1F9F">
        <w:rPr>
          <w:rFonts w:ascii="Arial" w:hAnsi="Arial" w:cs="Arial"/>
          <w:b/>
          <w:sz w:val="24"/>
          <w:szCs w:val="24"/>
        </w:rPr>
        <w:t xml:space="preserve"> __________________</w:t>
      </w:r>
    </w:p>
    <w:p w:rsidR="00CA729A" w:rsidRPr="002F1F9F" w:rsidRDefault="00CA729A" w:rsidP="00CA729A">
      <w:pPr>
        <w:autoSpaceDE w:val="0"/>
        <w:autoSpaceDN w:val="0"/>
        <w:adjustRightInd w:val="0"/>
        <w:spacing w:line="240" w:lineRule="auto"/>
        <w:jc w:val="center"/>
        <w:rPr>
          <w:rFonts w:ascii="Arial" w:hAnsi="Arial" w:cs="Arial"/>
          <w:b/>
          <w:sz w:val="24"/>
          <w:szCs w:val="24"/>
        </w:rPr>
      </w:pPr>
      <w:r w:rsidRPr="002F1F9F">
        <w:rPr>
          <w:rFonts w:ascii="Arial" w:hAnsi="Arial" w:cs="Arial"/>
          <w:b/>
          <w:sz w:val="24"/>
          <w:szCs w:val="24"/>
        </w:rPr>
        <w:t>на 20__ год и на плановый период 20__ и 20__ годов</w:t>
      </w:r>
    </w:p>
    <w:p w:rsidR="00CA729A" w:rsidRPr="002F1F9F" w:rsidRDefault="00CA729A" w:rsidP="00CA729A">
      <w:pPr>
        <w:autoSpaceDE w:val="0"/>
        <w:autoSpaceDN w:val="0"/>
        <w:adjustRightInd w:val="0"/>
        <w:spacing w:after="0" w:line="240" w:lineRule="auto"/>
        <w:jc w:val="both"/>
        <w:outlineLvl w:val="0"/>
        <w:rPr>
          <w:rFonts w:ascii="Arial" w:hAnsi="Arial" w:cs="Arial"/>
          <w:b/>
          <w:sz w:val="24"/>
          <w:szCs w:val="24"/>
        </w:rPr>
      </w:pPr>
    </w:p>
    <w:tbl>
      <w:tblPr>
        <w:tblW w:w="10268" w:type="dxa"/>
        <w:tblInd w:w="284" w:type="dxa"/>
        <w:tblLayout w:type="fixed"/>
        <w:tblCellMar>
          <w:top w:w="102" w:type="dxa"/>
          <w:left w:w="62" w:type="dxa"/>
          <w:bottom w:w="102" w:type="dxa"/>
          <w:right w:w="62" w:type="dxa"/>
        </w:tblCellMar>
        <w:tblLook w:val="0000" w:firstRow="0" w:lastRow="0" w:firstColumn="0" w:lastColumn="0" w:noHBand="0" w:noVBand="0"/>
      </w:tblPr>
      <w:tblGrid>
        <w:gridCol w:w="3606"/>
        <w:gridCol w:w="3827"/>
        <w:gridCol w:w="1559"/>
        <w:gridCol w:w="1276"/>
      </w:tblGrid>
      <w:tr w:rsidR="00CA729A" w:rsidRPr="002F1F9F" w:rsidTr="00AC379D">
        <w:tc>
          <w:tcPr>
            <w:tcW w:w="3606"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3827" w:type="dxa"/>
          </w:tcPr>
          <w:p w:rsidR="00CA729A" w:rsidRPr="002F1F9F" w:rsidRDefault="00CA729A">
            <w:pPr>
              <w:autoSpaceDE w:val="0"/>
              <w:autoSpaceDN w:val="0"/>
              <w:adjustRightInd w:val="0"/>
              <w:spacing w:after="0" w:line="240" w:lineRule="auto"/>
              <w:jc w:val="both"/>
              <w:rPr>
                <w:rFonts w:ascii="Arial" w:hAnsi="Arial" w:cs="Arial"/>
                <w:sz w:val="24"/>
                <w:szCs w:val="24"/>
              </w:rPr>
            </w:pPr>
          </w:p>
        </w:tc>
        <w:tc>
          <w:tcPr>
            <w:tcW w:w="1559" w:type="dxa"/>
            <w:tcBorders>
              <w:right w:val="single" w:sz="4" w:space="0" w:color="auto"/>
            </w:tcBorders>
          </w:tcPr>
          <w:p w:rsidR="00CA729A" w:rsidRPr="002F1F9F" w:rsidRDefault="00CA729A">
            <w:pPr>
              <w:autoSpaceDE w:val="0"/>
              <w:autoSpaceDN w:val="0"/>
              <w:adjustRightInd w:val="0"/>
              <w:spacing w:after="0" w:line="240" w:lineRule="auto"/>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Коды</w:t>
            </w:r>
          </w:p>
        </w:tc>
      </w:tr>
      <w:tr w:rsidR="00CA729A" w:rsidRPr="002F1F9F" w:rsidTr="00AC379D">
        <w:tc>
          <w:tcPr>
            <w:tcW w:w="3606"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3827" w:type="dxa"/>
          </w:tcPr>
          <w:p w:rsidR="00CA729A" w:rsidRPr="002F1F9F" w:rsidRDefault="00CA729A">
            <w:pPr>
              <w:autoSpaceDE w:val="0"/>
              <w:autoSpaceDN w:val="0"/>
              <w:adjustRightInd w:val="0"/>
              <w:spacing w:after="0" w:line="240" w:lineRule="auto"/>
              <w:jc w:val="both"/>
              <w:rPr>
                <w:rFonts w:ascii="Arial" w:hAnsi="Arial" w:cs="Arial"/>
                <w:sz w:val="24"/>
                <w:szCs w:val="24"/>
              </w:rPr>
            </w:pPr>
          </w:p>
        </w:tc>
        <w:tc>
          <w:tcPr>
            <w:tcW w:w="1559" w:type="dxa"/>
            <w:tcBorders>
              <w:right w:val="single" w:sz="4" w:space="0" w:color="auto"/>
            </w:tcBorders>
            <w:vAlign w:val="bottom"/>
          </w:tcPr>
          <w:p w:rsidR="00CA729A" w:rsidRPr="002F1F9F" w:rsidRDefault="00CA729A">
            <w:pPr>
              <w:autoSpaceDE w:val="0"/>
              <w:autoSpaceDN w:val="0"/>
              <w:adjustRightInd w:val="0"/>
              <w:spacing w:after="0" w:line="240" w:lineRule="auto"/>
              <w:jc w:val="right"/>
              <w:rPr>
                <w:rFonts w:ascii="Arial" w:hAnsi="Arial" w:cs="Arial"/>
                <w:sz w:val="24"/>
                <w:szCs w:val="24"/>
              </w:rPr>
            </w:pPr>
            <w:r w:rsidRPr="002F1F9F">
              <w:rPr>
                <w:rFonts w:ascii="Arial" w:hAnsi="Arial" w:cs="Arial"/>
                <w:sz w:val="24"/>
                <w:szCs w:val="24"/>
              </w:rPr>
              <w:t xml:space="preserve">Форма по </w:t>
            </w:r>
            <w:hyperlink r:id="rId19" w:history="1">
              <w:r w:rsidRPr="002F1F9F">
                <w:rPr>
                  <w:rFonts w:ascii="Arial" w:hAnsi="Arial" w:cs="Arial"/>
                  <w:sz w:val="24"/>
                  <w:szCs w:val="24"/>
                </w:rPr>
                <w:t>ОКУД</w:t>
              </w:r>
            </w:hyperlink>
          </w:p>
        </w:tc>
        <w:tc>
          <w:tcPr>
            <w:tcW w:w="1276" w:type="dxa"/>
            <w:tcBorders>
              <w:top w:val="single" w:sz="4" w:space="0" w:color="auto"/>
              <w:left w:val="single" w:sz="4" w:space="0" w:color="auto"/>
              <w:bottom w:val="single" w:sz="4" w:space="0" w:color="auto"/>
              <w:right w:val="single" w:sz="4" w:space="0" w:color="auto"/>
            </w:tcBorders>
            <w:vAlign w:val="bottom"/>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0506001</w:t>
            </w:r>
          </w:p>
        </w:tc>
      </w:tr>
      <w:tr w:rsidR="00CA729A" w:rsidRPr="002F1F9F" w:rsidTr="00AC379D">
        <w:tc>
          <w:tcPr>
            <w:tcW w:w="3606"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3827" w:type="dxa"/>
          </w:tcPr>
          <w:p w:rsidR="00CA729A" w:rsidRPr="002F1F9F" w:rsidRDefault="00CA729A">
            <w:pPr>
              <w:autoSpaceDE w:val="0"/>
              <w:autoSpaceDN w:val="0"/>
              <w:adjustRightInd w:val="0"/>
              <w:spacing w:after="0" w:line="240" w:lineRule="auto"/>
              <w:jc w:val="both"/>
              <w:rPr>
                <w:rFonts w:ascii="Arial" w:hAnsi="Arial" w:cs="Arial"/>
                <w:sz w:val="24"/>
                <w:szCs w:val="24"/>
              </w:rPr>
            </w:pPr>
          </w:p>
        </w:tc>
        <w:tc>
          <w:tcPr>
            <w:tcW w:w="1559" w:type="dxa"/>
            <w:tcBorders>
              <w:right w:val="single" w:sz="4" w:space="0" w:color="auto"/>
            </w:tcBorders>
            <w:vAlign w:val="bottom"/>
          </w:tcPr>
          <w:p w:rsidR="00CA729A" w:rsidRPr="002F1F9F" w:rsidRDefault="00CA729A">
            <w:pPr>
              <w:autoSpaceDE w:val="0"/>
              <w:autoSpaceDN w:val="0"/>
              <w:adjustRightInd w:val="0"/>
              <w:spacing w:after="0" w:line="240" w:lineRule="auto"/>
              <w:jc w:val="right"/>
              <w:rPr>
                <w:rFonts w:ascii="Arial" w:hAnsi="Arial" w:cs="Arial"/>
                <w:sz w:val="24"/>
                <w:szCs w:val="24"/>
              </w:rPr>
            </w:pPr>
            <w:r w:rsidRPr="002F1F9F">
              <w:rPr>
                <w:rFonts w:ascii="Arial" w:hAnsi="Arial" w:cs="Arial"/>
                <w:sz w:val="24"/>
                <w:szCs w:val="24"/>
              </w:rPr>
              <w:t>Дата начала действия</w:t>
            </w:r>
          </w:p>
        </w:tc>
        <w:tc>
          <w:tcPr>
            <w:tcW w:w="1276" w:type="dxa"/>
            <w:tcBorders>
              <w:top w:val="single" w:sz="4" w:space="0" w:color="auto"/>
              <w:left w:val="single" w:sz="4" w:space="0" w:color="auto"/>
              <w:bottom w:val="single" w:sz="4" w:space="0" w:color="auto"/>
              <w:right w:val="single" w:sz="4" w:space="0" w:color="auto"/>
            </w:tcBorders>
          </w:tcPr>
          <w:p w:rsidR="00CA729A" w:rsidRPr="002F1F9F" w:rsidRDefault="00CA729A">
            <w:pPr>
              <w:autoSpaceDE w:val="0"/>
              <w:autoSpaceDN w:val="0"/>
              <w:adjustRightInd w:val="0"/>
              <w:spacing w:after="0" w:line="240" w:lineRule="auto"/>
              <w:rPr>
                <w:rFonts w:ascii="Arial" w:hAnsi="Arial" w:cs="Arial"/>
                <w:sz w:val="24"/>
                <w:szCs w:val="24"/>
              </w:rPr>
            </w:pPr>
          </w:p>
        </w:tc>
      </w:tr>
      <w:tr w:rsidR="00CA729A" w:rsidRPr="002F1F9F" w:rsidTr="00AC379D">
        <w:tc>
          <w:tcPr>
            <w:tcW w:w="3606"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3827" w:type="dxa"/>
          </w:tcPr>
          <w:p w:rsidR="00CA729A" w:rsidRPr="002F1F9F" w:rsidRDefault="00CA729A">
            <w:pPr>
              <w:autoSpaceDE w:val="0"/>
              <w:autoSpaceDN w:val="0"/>
              <w:adjustRightInd w:val="0"/>
              <w:spacing w:after="0" w:line="240" w:lineRule="auto"/>
              <w:jc w:val="both"/>
              <w:rPr>
                <w:rFonts w:ascii="Arial" w:hAnsi="Arial" w:cs="Arial"/>
                <w:sz w:val="24"/>
                <w:szCs w:val="24"/>
              </w:rPr>
            </w:pPr>
          </w:p>
        </w:tc>
        <w:tc>
          <w:tcPr>
            <w:tcW w:w="1559" w:type="dxa"/>
            <w:tcBorders>
              <w:right w:val="single" w:sz="4" w:space="0" w:color="auto"/>
            </w:tcBorders>
          </w:tcPr>
          <w:p w:rsidR="00CA729A" w:rsidRPr="002F1F9F" w:rsidRDefault="00CA729A">
            <w:pPr>
              <w:autoSpaceDE w:val="0"/>
              <w:autoSpaceDN w:val="0"/>
              <w:adjustRightInd w:val="0"/>
              <w:spacing w:after="0" w:line="240" w:lineRule="auto"/>
              <w:jc w:val="right"/>
              <w:rPr>
                <w:rFonts w:ascii="Arial" w:hAnsi="Arial" w:cs="Arial"/>
                <w:sz w:val="24"/>
                <w:szCs w:val="24"/>
              </w:rPr>
            </w:pPr>
            <w:r w:rsidRPr="002F1F9F">
              <w:rPr>
                <w:rFonts w:ascii="Arial" w:hAnsi="Arial" w:cs="Arial"/>
                <w:sz w:val="24"/>
                <w:szCs w:val="24"/>
              </w:rPr>
              <w:t xml:space="preserve">Дата окончания действия </w:t>
            </w:r>
            <w:hyperlink w:anchor="Par490" w:history="1">
              <w:r w:rsidRPr="002F1F9F">
                <w:rPr>
                  <w:rFonts w:ascii="Arial" w:hAnsi="Arial" w:cs="Arial"/>
                  <w:sz w:val="24"/>
                  <w:szCs w:val="24"/>
                </w:rPr>
                <w:t>&lt;2&gt;</w:t>
              </w:r>
            </w:hyperlink>
          </w:p>
        </w:tc>
        <w:tc>
          <w:tcPr>
            <w:tcW w:w="1276" w:type="dxa"/>
            <w:tcBorders>
              <w:top w:val="single" w:sz="4" w:space="0" w:color="auto"/>
              <w:left w:val="single" w:sz="4" w:space="0" w:color="auto"/>
              <w:bottom w:val="single" w:sz="4" w:space="0" w:color="auto"/>
              <w:right w:val="single" w:sz="4" w:space="0" w:color="auto"/>
            </w:tcBorders>
          </w:tcPr>
          <w:p w:rsidR="00CA729A" w:rsidRPr="002F1F9F" w:rsidRDefault="00CA729A">
            <w:pPr>
              <w:autoSpaceDE w:val="0"/>
              <w:autoSpaceDN w:val="0"/>
              <w:adjustRightInd w:val="0"/>
              <w:spacing w:after="0" w:line="240" w:lineRule="auto"/>
              <w:rPr>
                <w:rFonts w:ascii="Arial" w:hAnsi="Arial" w:cs="Arial"/>
                <w:sz w:val="24"/>
                <w:szCs w:val="24"/>
              </w:rPr>
            </w:pPr>
          </w:p>
        </w:tc>
      </w:tr>
      <w:tr w:rsidR="00CA729A" w:rsidRPr="002F1F9F" w:rsidTr="00AC379D">
        <w:tc>
          <w:tcPr>
            <w:tcW w:w="3606" w:type="dxa"/>
          </w:tcPr>
          <w:p w:rsidR="00CA729A" w:rsidRPr="002F1F9F" w:rsidRDefault="00CA729A" w:rsidP="00CA729A">
            <w:pPr>
              <w:autoSpaceDE w:val="0"/>
              <w:autoSpaceDN w:val="0"/>
              <w:adjustRightInd w:val="0"/>
              <w:spacing w:after="0" w:line="240" w:lineRule="auto"/>
              <w:rPr>
                <w:rFonts w:ascii="Arial" w:hAnsi="Arial" w:cs="Arial"/>
                <w:sz w:val="24"/>
                <w:szCs w:val="24"/>
              </w:rPr>
            </w:pPr>
            <w:r w:rsidRPr="002F1F9F">
              <w:rPr>
                <w:rFonts w:ascii="Arial" w:hAnsi="Arial" w:cs="Arial"/>
                <w:sz w:val="24"/>
                <w:szCs w:val="24"/>
              </w:rPr>
              <w:t>Наименование муниципального учреждения (обособленного подразделения)</w:t>
            </w:r>
          </w:p>
        </w:tc>
        <w:tc>
          <w:tcPr>
            <w:tcW w:w="3827" w:type="dxa"/>
            <w:vAlign w:val="bottom"/>
          </w:tcPr>
          <w:p w:rsidR="00CA729A" w:rsidRPr="002F1F9F" w:rsidRDefault="00CA729A" w:rsidP="00DD329E">
            <w:pPr>
              <w:autoSpaceDE w:val="0"/>
              <w:autoSpaceDN w:val="0"/>
              <w:adjustRightInd w:val="0"/>
              <w:spacing w:after="0" w:line="240" w:lineRule="auto"/>
              <w:jc w:val="both"/>
              <w:rPr>
                <w:rFonts w:ascii="Arial" w:hAnsi="Arial" w:cs="Arial"/>
                <w:sz w:val="24"/>
                <w:szCs w:val="24"/>
              </w:rPr>
            </w:pPr>
            <w:r w:rsidRPr="002F1F9F">
              <w:rPr>
                <w:rFonts w:ascii="Arial" w:hAnsi="Arial" w:cs="Arial"/>
                <w:sz w:val="24"/>
                <w:szCs w:val="24"/>
              </w:rPr>
              <w:t>_________________________________</w:t>
            </w:r>
          </w:p>
        </w:tc>
        <w:tc>
          <w:tcPr>
            <w:tcW w:w="1559" w:type="dxa"/>
            <w:tcBorders>
              <w:right w:val="single" w:sz="4" w:space="0" w:color="auto"/>
            </w:tcBorders>
            <w:vAlign w:val="bottom"/>
          </w:tcPr>
          <w:p w:rsidR="00CA729A" w:rsidRPr="002F1F9F" w:rsidRDefault="00CA729A">
            <w:pPr>
              <w:autoSpaceDE w:val="0"/>
              <w:autoSpaceDN w:val="0"/>
              <w:adjustRightInd w:val="0"/>
              <w:spacing w:after="0" w:line="240" w:lineRule="auto"/>
              <w:jc w:val="right"/>
              <w:rPr>
                <w:rFonts w:ascii="Arial" w:hAnsi="Arial" w:cs="Arial"/>
                <w:sz w:val="24"/>
                <w:szCs w:val="24"/>
              </w:rPr>
            </w:pPr>
            <w:r w:rsidRPr="002F1F9F">
              <w:rPr>
                <w:rFonts w:ascii="Arial" w:hAnsi="Arial" w:cs="Arial"/>
                <w:sz w:val="24"/>
                <w:szCs w:val="24"/>
              </w:rPr>
              <w:t>Код по сводному реестру</w:t>
            </w:r>
          </w:p>
        </w:tc>
        <w:tc>
          <w:tcPr>
            <w:tcW w:w="1276" w:type="dxa"/>
            <w:tcBorders>
              <w:top w:val="single" w:sz="4" w:space="0" w:color="auto"/>
              <w:left w:val="single" w:sz="4" w:space="0" w:color="auto"/>
              <w:bottom w:val="single" w:sz="4" w:space="0" w:color="auto"/>
              <w:right w:val="single" w:sz="4" w:space="0" w:color="auto"/>
            </w:tcBorders>
          </w:tcPr>
          <w:p w:rsidR="00CA729A" w:rsidRPr="002F1F9F" w:rsidRDefault="00CA729A">
            <w:pPr>
              <w:autoSpaceDE w:val="0"/>
              <w:autoSpaceDN w:val="0"/>
              <w:adjustRightInd w:val="0"/>
              <w:spacing w:after="0" w:line="240" w:lineRule="auto"/>
              <w:rPr>
                <w:rFonts w:ascii="Arial" w:hAnsi="Arial" w:cs="Arial"/>
                <w:sz w:val="24"/>
                <w:szCs w:val="24"/>
              </w:rPr>
            </w:pPr>
          </w:p>
        </w:tc>
      </w:tr>
      <w:tr w:rsidR="00CA729A" w:rsidRPr="002F1F9F" w:rsidTr="00AC379D">
        <w:tc>
          <w:tcPr>
            <w:tcW w:w="3606" w:type="dxa"/>
            <w:vMerge w:val="restart"/>
          </w:tcPr>
          <w:p w:rsidR="00CA729A" w:rsidRPr="002F1F9F" w:rsidRDefault="00CA729A" w:rsidP="00CA729A">
            <w:pPr>
              <w:autoSpaceDE w:val="0"/>
              <w:autoSpaceDN w:val="0"/>
              <w:adjustRightInd w:val="0"/>
              <w:spacing w:after="0" w:line="240" w:lineRule="auto"/>
              <w:rPr>
                <w:rFonts w:ascii="Arial" w:hAnsi="Arial" w:cs="Arial"/>
                <w:sz w:val="24"/>
                <w:szCs w:val="24"/>
              </w:rPr>
            </w:pPr>
            <w:r w:rsidRPr="002F1F9F">
              <w:rPr>
                <w:rFonts w:ascii="Arial" w:hAnsi="Arial" w:cs="Arial"/>
                <w:sz w:val="24"/>
                <w:szCs w:val="24"/>
              </w:rPr>
              <w:t>Вид деятельности муниципального учреждения (обособленного подразделения)</w:t>
            </w:r>
          </w:p>
        </w:tc>
        <w:tc>
          <w:tcPr>
            <w:tcW w:w="3827" w:type="dxa"/>
          </w:tcPr>
          <w:p w:rsidR="00CA729A" w:rsidRPr="002F1F9F" w:rsidRDefault="00CA729A">
            <w:pPr>
              <w:autoSpaceDE w:val="0"/>
              <w:autoSpaceDN w:val="0"/>
              <w:adjustRightInd w:val="0"/>
              <w:spacing w:after="0" w:line="240" w:lineRule="auto"/>
              <w:jc w:val="both"/>
              <w:rPr>
                <w:rFonts w:ascii="Arial" w:hAnsi="Arial" w:cs="Arial"/>
                <w:sz w:val="24"/>
                <w:szCs w:val="24"/>
              </w:rPr>
            </w:pPr>
            <w:r w:rsidRPr="002F1F9F">
              <w:rPr>
                <w:rFonts w:ascii="Arial" w:hAnsi="Arial" w:cs="Arial"/>
                <w:sz w:val="24"/>
                <w:szCs w:val="24"/>
              </w:rPr>
              <w:t>____________</w:t>
            </w:r>
            <w:r w:rsidR="00AC379D" w:rsidRPr="002F1F9F">
              <w:rPr>
                <w:rFonts w:ascii="Arial" w:hAnsi="Arial" w:cs="Arial"/>
                <w:sz w:val="24"/>
                <w:szCs w:val="24"/>
              </w:rPr>
              <w:t>_______________</w:t>
            </w:r>
          </w:p>
        </w:tc>
        <w:tc>
          <w:tcPr>
            <w:tcW w:w="1559" w:type="dxa"/>
            <w:tcBorders>
              <w:right w:val="single" w:sz="4" w:space="0" w:color="auto"/>
            </w:tcBorders>
          </w:tcPr>
          <w:p w:rsidR="00CA729A" w:rsidRPr="002F1F9F" w:rsidRDefault="00CA729A">
            <w:pPr>
              <w:autoSpaceDE w:val="0"/>
              <w:autoSpaceDN w:val="0"/>
              <w:adjustRightInd w:val="0"/>
              <w:spacing w:after="0" w:line="240" w:lineRule="auto"/>
              <w:jc w:val="right"/>
              <w:rPr>
                <w:rFonts w:ascii="Arial" w:hAnsi="Arial" w:cs="Arial"/>
                <w:sz w:val="24"/>
                <w:szCs w:val="24"/>
              </w:rPr>
            </w:pPr>
            <w:r w:rsidRPr="002F1F9F">
              <w:rPr>
                <w:rFonts w:ascii="Arial" w:hAnsi="Arial" w:cs="Arial"/>
                <w:sz w:val="24"/>
                <w:szCs w:val="24"/>
              </w:rPr>
              <w:t xml:space="preserve">По </w:t>
            </w:r>
            <w:hyperlink r:id="rId20" w:history="1">
              <w:r w:rsidRPr="002F1F9F">
                <w:rPr>
                  <w:rFonts w:ascii="Arial" w:hAnsi="Arial" w:cs="Arial"/>
                  <w:sz w:val="24"/>
                  <w:szCs w:val="24"/>
                </w:rPr>
                <w:t>ОКВЭД</w:t>
              </w:r>
            </w:hyperlink>
          </w:p>
        </w:tc>
        <w:tc>
          <w:tcPr>
            <w:tcW w:w="1276" w:type="dxa"/>
            <w:tcBorders>
              <w:top w:val="single" w:sz="4" w:space="0" w:color="auto"/>
              <w:left w:val="single" w:sz="4" w:space="0" w:color="auto"/>
              <w:bottom w:val="single" w:sz="4" w:space="0" w:color="auto"/>
              <w:right w:val="single" w:sz="4" w:space="0" w:color="auto"/>
            </w:tcBorders>
          </w:tcPr>
          <w:p w:rsidR="00CA729A" w:rsidRPr="002F1F9F" w:rsidRDefault="00CA729A">
            <w:pPr>
              <w:autoSpaceDE w:val="0"/>
              <w:autoSpaceDN w:val="0"/>
              <w:adjustRightInd w:val="0"/>
              <w:spacing w:after="0" w:line="240" w:lineRule="auto"/>
              <w:jc w:val="both"/>
              <w:rPr>
                <w:rFonts w:ascii="Arial" w:hAnsi="Arial" w:cs="Arial"/>
                <w:sz w:val="24"/>
                <w:szCs w:val="24"/>
              </w:rPr>
            </w:pPr>
          </w:p>
        </w:tc>
      </w:tr>
      <w:tr w:rsidR="00CA729A" w:rsidRPr="002F1F9F" w:rsidTr="00AC379D">
        <w:tc>
          <w:tcPr>
            <w:tcW w:w="3606" w:type="dxa"/>
            <w:vMerge/>
          </w:tcPr>
          <w:p w:rsidR="00CA729A" w:rsidRPr="002F1F9F" w:rsidRDefault="00CA729A">
            <w:pPr>
              <w:autoSpaceDE w:val="0"/>
              <w:autoSpaceDN w:val="0"/>
              <w:adjustRightInd w:val="0"/>
              <w:spacing w:after="0" w:line="240" w:lineRule="auto"/>
              <w:jc w:val="both"/>
              <w:outlineLvl w:val="0"/>
              <w:rPr>
                <w:rFonts w:ascii="Arial" w:hAnsi="Arial" w:cs="Arial"/>
                <w:sz w:val="24"/>
                <w:szCs w:val="24"/>
              </w:rPr>
            </w:pPr>
          </w:p>
        </w:tc>
        <w:tc>
          <w:tcPr>
            <w:tcW w:w="3827" w:type="dxa"/>
          </w:tcPr>
          <w:p w:rsidR="00CA729A" w:rsidRPr="002F1F9F" w:rsidRDefault="00CA729A" w:rsidP="00AC379D">
            <w:pPr>
              <w:autoSpaceDE w:val="0"/>
              <w:autoSpaceDN w:val="0"/>
              <w:adjustRightInd w:val="0"/>
              <w:spacing w:after="0" w:line="240" w:lineRule="auto"/>
              <w:jc w:val="both"/>
              <w:rPr>
                <w:rFonts w:ascii="Arial" w:hAnsi="Arial" w:cs="Arial"/>
                <w:sz w:val="24"/>
                <w:szCs w:val="24"/>
              </w:rPr>
            </w:pPr>
            <w:r w:rsidRPr="002F1F9F">
              <w:rPr>
                <w:rFonts w:ascii="Arial" w:hAnsi="Arial" w:cs="Arial"/>
                <w:sz w:val="24"/>
                <w:szCs w:val="24"/>
              </w:rPr>
              <w:t>____________</w:t>
            </w:r>
            <w:r w:rsidR="00AC379D" w:rsidRPr="002F1F9F">
              <w:rPr>
                <w:rFonts w:ascii="Arial" w:hAnsi="Arial" w:cs="Arial"/>
                <w:sz w:val="24"/>
                <w:szCs w:val="24"/>
              </w:rPr>
              <w:t>_______________</w:t>
            </w:r>
          </w:p>
        </w:tc>
        <w:tc>
          <w:tcPr>
            <w:tcW w:w="1559" w:type="dxa"/>
            <w:tcBorders>
              <w:right w:val="single" w:sz="4" w:space="0" w:color="auto"/>
            </w:tcBorders>
          </w:tcPr>
          <w:p w:rsidR="00CA729A" w:rsidRPr="002F1F9F" w:rsidRDefault="00CA729A">
            <w:pPr>
              <w:autoSpaceDE w:val="0"/>
              <w:autoSpaceDN w:val="0"/>
              <w:adjustRightInd w:val="0"/>
              <w:spacing w:after="0" w:line="240" w:lineRule="auto"/>
              <w:jc w:val="right"/>
              <w:rPr>
                <w:rFonts w:ascii="Arial" w:hAnsi="Arial" w:cs="Arial"/>
                <w:sz w:val="24"/>
                <w:szCs w:val="24"/>
              </w:rPr>
            </w:pPr>
            <w:r w:rsidRPr="002F1F9F">
              <w:rPr>
                <w:rFonts w:ascii="Arial" w:hAnsi="Arial" w:cs="Arial"/>
                <w:sz w:val="24"/>
                <w:szCs w:val="24"/>
              </w:rPr>
              <w:t xml:space="preserve">По </w:t>
            </w:r>
            <w:hyperlink r:id="rId21" w:history="1">
              <w:r w:rsidRPr="002F1F9F">
                <w:rPr>
                  <w:rFonts w:ascii="Arial" w:hAnsi="Arial" w:cs="Arial"/>
                  <w:sz w:val="24"/>
                  <w:szCs w:val="24"/>
                </w:rPr>
                <w:t>ОКВЭД</w:t>
              </w:r>
            </w:hyperlink>
          </w:p>
        </w:tc>
        <w:tc>
          <w:tcPr>
            <w:tcW w:w="1276" w:type="dxa"/>
            <w:tcBorders>
              <w:top w:val="single" w:sz="4" w:space="0" w:color="auto"/>
              <w:left w:val="single" w:sz="4" w:space="0" w:color="auto"/>
              <w:bottom w:val="single" w:sz="4" w:space="0" w:color="auto"/>
              <w:right w:val="single" w:sz="4" w:space="0" w:color="auto"/>
            </w:tcBorders>
          </w:tcPr>
          <w:p w:rsidR="00CA729A" w:rsidRPr="002F1F9F" w:rsidRDefault="00CA729A">
            <w:pPr>
              <w:autoSpaceDE w:val="0"/>
              <w:autoSpaceDN w:val="0"/>
              <w:adjustRightInd w:val="0"/>
              <w:spacing w:after="0" w:line="240" w:lineRule="auto"/>
              <w:jc w:val="both"/>
              <w:rPr>
                <w:rFonts w:ascii="Arial" w:hAnsi="Arial" w:cs="Arial"/>
                <w:sz w:val="24"/>
                <w:szCs w:val="24"/>
              </w:rPr>
            </w:pPr>
          </w:p>
        </w:tc>
      </w:tr>
      <w:tr w:rsidR="00CA729A" w:rsidRPr="002F1F9F" w:rsidTr="00AC379D">
        <w:tc>
          <w:tcPr>
            <w:tcW w:w="3606" w:type="dxa"/>
            <w:vMerge/>
          </w:tcPr>
          <w:p w:rsidR="00CA729A" w:rsidRPr="002F1F9F" w:rsidRDefault="00CA729A">
            <w:pPr>
              <w:autoSpaceDE w:val="0"/>
              <w:autoSpaceDN w:val="0"/>
              <w:adjustRightInd w:val="0"/>
              <w:spacing w:after="0" w:line="240" w:lineRule="auto"/>
              <w:jc w:val="both"/>
              <w:outlineLvl w:val="0"/>
              <w:rPr>
                <w:rFonts w:ascii="Arial" w:hAnsi="Arial" w:cs="Arial"/>
                <w:sz w:val="24"/>
                <w:szCs w:val="24"/>
              </w:rPr>
            </w:pPr>
          </w:p>
        </w:tc>
        <w:tc>
          <w:tcPr>
            <w:tcW w:w="3827" w:type="dxa"/>
            <w:vAlign w:val="bottom"/>
          </w:tcPr>
          <w:p w:rsidR="00CA729A" w:rsidRPr="002F1F9F" w:rsidRDefault="00CA729A">
            <w:pPr>
              <w:autoSpaceDE w:val="0"/>
              <w:autoSpaceDN w:val="0"/>
              <w:adjustRightInd w:val="0"/>
              <w:spacing w:after="0" w:line="240" w:lineRule="auto"/>
              <w:jc w:val="both"/>
              <w:rPr>
                <w:rFonts w:ascii="Arial" w:hAnsi="Arial" w:cs="Arial"/>
                <w:sz w:val="24"/>
                <w:szCs w:val="24"/>
              </w:rPr>
            </w:pPr>
            <w:r w:rsidRPr="002F1F9F">
              <w:rPr>
                <w:rFonts w:ascii="Arial" w:hAnsi="Arial" w:cs="Arial"/>
                <w:sz w:val="24"/>
                <w:szCs w:val="24"/>
              </w:rPr>
              <w:t>____________</w:t>
            </w:r>
            <w:r w:rsidR="00DD329E" w:rsidRPr="002F1F9F">
              <w:rPr>
                <w:rFonts w:ascii="Arial" w:hAnsi="Arial" w:cs="Arial"/>
                <w:sz w:val="24"/>
                <w:szCs w:val="24"/>
              </w:rPr>
              <w:t>_____________________</w:t>
            </w:r>
          </w:p>
        </w:tc>
        <w:tc>
          <w:tcPr>
            <w:tcW w:w="1559" w:type="dxa"/>
            <w:tcBorders>
              <w:right w:val="single" w:sz="4" w:space="0" w:color="auto"/>
            </w:tcBorders>
            <w:vAlign w:val="bottom"/>
          </w:tcPr>
          <w:p w:rsidR="00CA729A" w:rsidRPr="002F1F9F" w:rsidRDefault="00CA729A">
            <w:pPr>
              <w:autoSpaceDE w:val="0"/>
              <w:autoSpaceDN w:val="0"/>
              <w:adjustRightInd w:val="0"/>
              <w:spacing w:after="0" w:line="240" w:lineRule="auto"/>
              <w:jc w:val="right"/>
              <w:rPr>
                <w:rFonts w:ascii="Arial" w:hAnsi="Arial" w:cs="Arial"/>
                <w:sz w:val="24"/>
                <w:szCs w:val="24"/>
              </w:rPr>
            </w:pPr>
            <w:r w:rsidRPr="002F1F9F">
              <w:rPr>
                <w:rFonts w:ascii="Arial" w:hAnsi="Arial" w:cs="Arial"/>
                <w:sz w:val="24"/>
                <w:szCs w:val="24"/>
              </w:rPr>
              <w:t xml:space="preserve">По </w:t>
            </w:r>
            <w:hyperlink r:id="rId22" w:history="1">
              <w:r w:rsidRPr="002F1F9F">
                <w:rPr>
                  <w:rFonts w:ascii="Arial" w:hAnsi="Arial" w:cs="Arial"/>
                  <w:sz w:val="24"/>
                  <w:szCs w:val="24"/>
                </w:rPr>
                <w:t>ОКВЭД</w:t>
              </w:r>
            </w:hyperlink>
          </w:p>
        </w:tc>
        <w:tc>
          <w:tcPr>
            <w:tcW w:w="1276" w:type="dxa"/>
            <w:tcBorders>
              <w:top w:val="single" w:sz="4" w:space="0" w:color="auto"/>
              <w:left w:val="single" w:sz="4" w:space="0" w:color="auto"/>
              <w:bottom w:val="single" w:sz="4" w:space="0" w:color="auto"/>
              <w:right w:val="single" w:sz="4" w:space="0" w:color="auto"/>
            </w:tcBorders>
          </w:tcPr>
          <w:p w:rsidR="00CA729A" w:rsidRPr="002F1F9F" w:rsidRDefault="00CA729A">
            <w:pPr>
              <w:autoSpaceDE w:val="0"/>
              <w:autoSpaceDN w:val="0"/>
              <w:adjustRightInd w:val="0"/>
              <w:spacing w:after="0" w:line="240" w:lineRule="auto"/>
              <w:jc w:val="both"/>
              <w:rPr>
                <w:rFonts w:ascii="Arial" w:hAnsi="Arial" w:cs="Arial"/>
                <w:sz w:val="24"/>
                <w:szCs w:val="24"/>
              </w:rPr>
            </w:pPr>
          </w:p>
        </w:tc>
      </w:tr>
      <w:tr w:rsidR="00CA729A" w:rsidRPr="002F1F9F" w:rsidTr="00AC379D">
        <w:tc>
          <w:tcPr>
            <w:tcW w:w="3606"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3827" w:type="dxa"/>
          </w:tcPr>
          <w:p w:rsidR="00CA729A" w:rsidRPr="002F1F9F" w:rsidRDefault="00CA729A" w:rsidP="003153C0">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(указывается вид деятельности муниципального учреждения</w:t>
            </w:r>
            <w:r w:rsidR="003153C0" w:rsidRPr="002F1F9F">
              <w:rPr>
                <w:rFonts w:ascii="Arial" w:hAnsi="Arial" w:cs="Arial"/>
                <w:sz w:val="24"/>
                <w:szCs w:val="24"/>
              </w:rPr>
              <w:t>, по которым ему утверждается муниципальное задание)</w:t>
            </w:r>
          </w:p>
        </w:tc>
        <w:tc>
          <w:tcPr>
            <w:tcW w:w="1559" w:type="dxa"/>
            <w:tcBorders>
              <w:right w:val="single" w:sz="4" w:space="0" w:color="auto"/>
            </w:tcBorders>
          </w:tcPr>
          <w:p w:rsidR="00CA729A" w:rsidRPr="002F1F9F" w:rsidRDefault="00CA729A">
            <w:pPr>
              <w:autoSpaceDE w:val="0"/>
              <w:autoSpaceDN w:val="0"/>
              <w:adjustRightInd w:val="0"/>
              <w:spacing w:after="0" w:line="240" w:lineRule="auto"/>
              <w:jc w:val="right"/>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rsidR="00CA729A" w:rsidRPr="002F1F9F" w:rsidRDefault="00CA729A">
            <w:pPr>
              <w:autoSpaceDE w:val="0"/>
              <w:autoSpaceDN w:val="0"/>
              <w:adjustRightInd w:val="0"/>
              <w:spacing w:after="0" w:line="240" w:lineRule="auto"/>
              <w:rPr>
                <w:rFonts w:ascii="Arial" w:hAnsi="Arial" w:cs="Arial"/>
                <w:sz w:val="24"/>
                <w:szCs w:val="24"/>
              </w:rPr>
            </w:pPr>
          </w:p>
        </w:tc>
      </w:tr>
    </w:tbl>
    <w:p w:rsidR="00DD329E" w:rsidRPr="002F1F9F" w:rsidRDefault="00DD329E" w:rsidP="00CA729A">
      <w:pPr>
        <w:autoSpaceDE w:val="0"/>
        <w:autoSpaceDN w:val="0"/>
        <w:adjustRightInd w:val="0"/>
        <w:spacing w:line="240" w:lineRule="auto"/>
        <w:jc w:val="center"/>
        <w:rPr>
          <w:rFonts w:ascii="Arial" w:hAnsi="Arial" w:cs="Arial"/>
          <w:sz w:val="24"/>
          <w:szCs w:val="24"/>
        </w:rPr>
        <w:sectPr w:rsidR="00DD329E" w:rsidRPr="002F1F9F" w:rsidSect="00AC379D">
          <w:pgSz w:w="11905" w:h="16838"/>
          <w:pgMar w:top="567" w:right="567" w:bottom="567" w:left="1134" w:header="0" w:footer="0" w:gutter="0"/>
          <w:cols w:space="720"/>
          <w:noEndnote/>
          <w:docGrid w:linePitch="299"/>
        </w:sectPr>
      </w:pPr>
    </w:p>
    <w:p w:rsidR="00CA729A" w:rsidRPr="002F1F9F" w:rsidRDefault="00CA729A" w:rsidP="00CA729A">
      <w:pPr>
        <w:autoSpaceDE w:val="0"/>
        <w:autoSpaceDN w:val="0"/>
        <w:adjustRightInd w:val="0"/>
        <w:spacing w:line="240" w:lineRule="auto"/>
        <w:jc w:val="center"/>
        <w:rPr>
          <w:rFonts w:ascii="Arial" w:hAnsi="Arial" w:cs="Arial"/>
          <w:sz w:val="24"/>
          <w:szCs w:val="24"/>
        </w:rPr>
      </w:pPr>
      <w:r w:rsidRPr="002F1F9F">
        <w:rPr>
          <w:rFonts w:ascii="Arial" w:hAnsi="Arial" w:cs="Arial"/>
          <w:b/>
          <w:sz w:val="24"/>
          <w:szCs w:val="24"/>
        </w:rPr>
        <w:lastRenderedPageBreak/>
        <w:t>Часть I. Сведения об оказываемых муниципальных услугах</w:t>
      </w:r>
      <w:r w:rsidRPr="002F1F9F">
        <w:rPr>
          <w:rFonts w:ascii="Arial" w:hAnsi="Arial" w:cs="Arial"/>
          <w:sz w:val="24"/>
          <w:szCs w:val="24"/>
        </w:rPr>
        <w:t xml:space="preserve"> </w:t>
      </w:r>
      <w:hyperlink w:anchor="Par491" w:history="1">
        <w:r w:rsidRPr="002F1F9F">
          <w:rPr>
            <w:rFonts w:ascii="Arial" w:hAnsi="Arial" w:cs="Arial"/>
            <w:sz w:val="24"/>
            <w:szCs w:val="24"/>
          </w:rPr>
          <w:t>&lt;3&gt;</w:t>
        </w:r>
      </w:hyperlink>
    </w:p>
    <w:p w:rsidR="00CA729A" w:rsidRPr="002F1F9F" w:rsidRDefault="00CA729A" w:rsidP="001B163C">
      <w:pPr>
        <w:autoSpaceDE w:val="0"/>
        <w:autoSpaceDN w:val="0"/>
        <w:adjustRightInd w:val="0"/>
        <w:spacing w:after="0" w:line="240" w:lineRule="auto"/>
        <w:jc w:val="center"/>
        <w:rPr>
          <w:rFonts w:ascii="Arial" w:hAnsi="Arial" w:cs="Arial"/>
          <w:sz w:val="24"/>
          <w:szCs w:val="24"/>
        </w:rPr>
      </w:pPr>
    </w:p>
    <w:p w:rsidR="00CA729A" w:rsidRPr="002F1F9F" w:rsidRDefault="00CA729A" w:rsidP="001B163C">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Раздел _________</w:t>
      </w:r>
    </w:p>
    <w:p w:rsidR="00CA729A" w:rsidRPr="002F1F9F" w:rsidRDefault="00CA729A" w:rsidP="001B163C">
      <w:pPr>
        <w:autoSpaceDE w:val="0"/>
        <w:autoSpaceDN w:val="0"/>
        <w:adjustRightInd w:val="0"/>
        <w:spacing w:after="0" w:line="240" w:lineRule="auto"/>
        <w:jc w:val="center"/>
        <w:rPr>
          <w:rFonts w:ascii="Arial" w:hAnsi="Arial" w:cs="Arial"/>
          <w:sz w:val="24"/>
          <w:szCs w:val="24"/>
        </w:rPr>
      </w:pPr>
    </w:p>
    <w:tbl>
      <w:tblPr>
        <w:tblW w:w="15087" w:type="dxa"/>
        <w:tblLayout w:type="fixed"/>
        <w:tblCellMar>
          <w:top w:w="102" w:type="dxa"/>
          <w:left w:w="62" w:type="dxa"/>
          <w:bottom w:w="102" w:type="dxa"/>
          <w:right w:w="62" w:type="dxa"/>
        </w:tblCellMar>
        <w:tblLook w:val="0000" w:firstRow="0" w:lastRow="0" w:firstColumn="0" w:lastColumn="0" w:noHBand="0" w:noVBand="0"/>
      </w:tblPr>
      <w:tblGrid>
        <w:gridCol w:w="2694"/>
        <w:gridCol w:w="5103"/>
        <w:gridCol w:w="6095"/>
        <w:gridCol w:w="1195"/>
      </w:tblGrid>
      <w:tr w:rsidR="00CA729A" w:rsidRPr="002F1F9F" w:rsidTr="00C63565">
        <w:tc>
          <w:tcPr>
            <w:tcW w:w="2694" w:type="dxa"/>
          </w:tcPr>
          <w:p w:rsidR="00CA729A" w:rsidRPr="002F1F9F" w:rsidRDefault="00CA729A" w:rsidP="00C63565">
            <w:pPr>
              <w:autoSpaceDE w:val="0"/>
              <w:autoSpaceDN w:val="0"/>
              <w:adjustRightInd w:val="0"/>
              <w:spacing w:after="0" w:line="240" w:lineRule="auto"/>
              <w:rPr>
                <w:rFonts w:ascii="Arial" w:hAnsi="Arial" w:cs="Arial"/>
                <w:sz w:val="24"/>
                <w:szCs w:val="24"/>
              </w:rPr>
            </w:pPr>
            <w:r w:rsidRPr="002F1F9F">
              <w:rPr>
                <w:rFonts w:ascii="Arial" w:hAnsi="Arial" w:cs="Arial"/>
                <w:sz w:val="24"/>
                <w:szCs w:val="24"/>
              </w:rPr>
              <w:t xml:space="preserve">1. Наименование </w:t>
            </w:r>
            <w:r w:rsidR="00C63565" w:rsidRPr="002F1F9F">
              <w:rPr>
                <w:rFonts w:ascii="Arial" w:hAnsi="Arial" w:cs="Arial"/>
                <w:sz w:val="24"/>
                <w:szCs w:val="24"/>
              </w:rPr>
              <w:t>муниципальной</w:t>
            </w:r>
            <w:r w:rsidRPr="002F1F9F">
              <w:rPr>
                <w:rFonts w:ascii="Arial" w:hAnsi="Arial" w:cs="Arial"/>
                <w:sz w:val="24"/>
                <w:szCs w:val="24"/>
              </w:rPr>
              <w:t xml:space="preserve"> услуги</w:t>
            </w:r>
          </w:p>
        </w:tc>
        <w:tc>
          <w:tcPr>
            <w:tcW w:w="5103" w:type="dxa"/>
            <w:vAlign w:val="bottom"/>
          </w:tcPr>
          <w:p w:rsidR="00CA729A" w:rsidRPr="002F1F9F" w:rsidRDefault="00CA729A">
            <w:pPr>
              <w:autoSpaceDE w:val="0"/>
              <w:autoSpaceDN w:val="0"/>
              <w:adjustRightInd w:val="0"/>
              <w:spacing w:after="0" w:line="240" w:lineRule="auto"/>
              <w:rPr>
                <w:rFonts w:ascii="Arial" w:hAnsi="Arial" w:cs="Arial"/>
                <w:sz w:val="24"/>
                <w:szCs w:val="24"/>
              </w:rPr>
            </w:pPr>
            <w:r w:rsidRPr="002F1F9F">
              <w:rPr>
                <w:rFonts w:ascii="Arial" w:hAnsi="Arial" w:cs="Arial"/>
                <w:sz w:val="24"/>
                <w:szCs w:val="24"/>
              </w:rPr>
              <w:t>___________________</w:t>
            </w:r>
            <w:r w:rsidR="00C63565" w:rsidRPr="002F1F9F">
              <w:rPr>
                <w:rFonts w:ascii="Arial" w:hAnsi="Arial" w:cs="Arial"/>
                <w:sz w:val="24"/>
                <w:szCs w:val="24"/>
              </w:rPr>
              <w:t>____________________</w:t>
            </w:r>
          </w:p>
        </w:tc>
        <w:tc>
          <w:tcPr>
            <w:tcW w:w="6095" w:type="dxa"/>
            <w:vMerge w:val="restart"/>
            <w:tcBorders>
              <w:right w:val="single" w:sz="4" w:space="0" w:color="auto"/>
            </w:tcBorders>
          </w:tcPr>
          <w:p w:rsidR="00CA729A" w:rsidRPr="002F1F9F" w:rsidRDefault="00CA729A" w:rsidP="009E766F">
            <w:pPr>
              <w:autoSpaceDE w:val="0"/>
              <w:autoSpaceDN w:val="0"/>
              <w:adjustRightInd w:val="0"/>
              <w:spacing w:after="0" w:line="240" w:lineRule="auto"/>
              <w:ind w:firstLine="1275"/>
              <w:jc w:val="right"/>
              <w:rPr>
                <w:rFonts w:ascii="Arial" w:hAnsi="Arial" w:cs="Arial"/>
                <w:sz w:val="24"/>
                <w:szCs w:val="24"/>
              </w:rPr>
            </w:pPr>
            <w:r w:rsidRPr="002F1F9F">
              <w:rPr>
                <w:rFonts w:ascii="Arial" w:hAnsi="Arial" w:cs="Arial"/>
                <w:sz w:val="24"/>
                <w:szCs w:val="24"/>
              </w:rPr>
              <w:t xml:space="preserve">Код по общероссийскому базовому перечню или </w:t>
            </w:r>
            <w:r w:rsidR="00C63565" w:rsidRPr="002F1F9F">
              <w:rPr>
                <w:rFonts w:ascii="Arial" w:hAnsi="Arial" w:cs="Arial"/>
                <w:sz w:val="24"/>
                <w:szCs w:val="24"/>
              </w:rPr>
              <w:t>региональному</w:t>
            </w:r>
            <w:r w:rsidRPr="002F1F9F">
              <w:rPr>
                <w:rFonts w:ascii="Arial" w:hAnsi="Arial" w:cs="Arial"/>
                <w:sz w:val="24"/>
                <w:szCs w:val="24"/>
              </w:rPr>
              <w:t xml:space="preserve"> перечню</w:t>
            </w:r>
          </w:p>
        </w:tc>
        <w:tc>
          <w:tcPr>
            <w:tcW w:w="1195" w:type="dxa"/>
            <w:vMerge w:val="restart"/>
            <w:tcBorders>
              <w:top w:val="single" w:sz="4" w:space="0" w:color="auto"/>
              <w:left w:val="single" w:sz="4" w:space="0" w:color="auto"/>
              <w:bottom w:val="single" w:sz="4" w:space="0" w:color="auto"/>
              <w:right w:val="single" w:sz="4" w:space="0" w:color="auto"/>
            </w:tcBorders>
          </w:tcPr>
          <w:p w:rsidR="00CA729A" w:rsidRPr="002F1F9F" w:rsidRDefault="00CA729A">
            <w:pPr>
              <w:autoSpaceDE w:val="0"/>
              <w:autoSpaceDN w:val="0"/>
              <w:adjustRightInd w:val="0"/>
              <w:spacing w:after="0" w:line="240" w:lineRule="auto"/>
              <w:rPr>
                <w:rFonts w:ascii="Arial" w:hAnsi="Arial" w:cs="Arial"/>
                <w:sz w:val="24"/>
                <w:szCs w:val="24"/>
              </w:rPr>
            </w:pPr>
          </w:p>
        </w:tc>
      </w:tr>
      <w:tr w:rsidR="00CA729A" w:rsidRPr="002F1F9F" w:rsidTr="00C63565">
        <w:trPr>
          <w:trHeight w:val="322"/>
        </w:trPr>
        <w:tc>
          <w:tcPr>
            <w:tcW w:w="2694" w:type="dxa"/>
            <w:vMerge w:val="restart"/>
          </w:tcPr>
          <w:p w:rsidR="00CA729A" w:rsidRPr="002F1F9F" w:rsidRDefault="00CA729A" w:rsidP="00C63565">
            <w:pPr>
              <w:autoSpaceDE w:val="0"/>
              <w:autoSpaceDN w:val="0"/>
              <w:adjustRightInd w:val="0"/>
              <w:spacing w:after="0" w:line="240" w:lineRule="auto"/>
              <w:rPr>
                <w:rFonts w:ascii="Arial" w:hAnsi="Arial" w:cs="Arial"/>
                <w:sz w:val="24"/>
                <w:szCs w:val="24"/>
              </w:rPr>
            </w:pPr>
            <w:r w:rsidRPr="002F1F9F">
              <w:rPr>
                <w:rFonts w:ascii="Arial" w:hAnsi="Arial" w:cs="Arial"/>
                <w:sz w:val="24"/>
                <w:szCs w:val="24"/>
              </w:rPr>
              <w:t xml:space="preserve">2. Категории потребителей </w:t>
            </w:r>
            <w:r w:rsidR="00C63565" w:rsidRPr="002F1F9F">
              <w:rPr>
                <w:rFonts w:ascii="Arial" w:hAnsi="Arial" w:cs="Arial"/>
                <w:sz w:val="24"/>
                <w:szCs w:val="24"/>
              </w:rPr>
              <w:t>муниципальной</w:t>
            </w:r>
            <w:r w:rsidRPr="002F1F9F">
              <w:rPr>
                <w:rFonts w:ascii="Arial" w:hAnsi="Arial" w:cs="Arial"/>
                <w:sz w:val="24"/>
                <w:szCs w:val="24"/>
              </w:rPr>
              <w:t xml:space="preserve"> услуги</w:t>
            </w:r>
          </w:p>
        </w:tc>
        <w:tc>
          <w:tcPr>
            <w:tcW w:w="5103" w:type="dxa"/>
            <w:vMerge w:val="restart"/>
            <w:vAlign w:val="bottom"/>
          </w:tcPr>
          <w:p w:rsidR="00CA729A" w:rsidRPr="002F1F9F" w:rsidRDefault="00CA729A">
            <w:pPr>
              <w:autoSpaceDE w:val="0"/>
              <w:autoSpaceDN w:val="0"/>
              <w:adjustRightInd w:val="0"/>
              <w:spacing w:after="0" w:line="240" w:lineRule="auto"/>
              <w:rPr>
                <w:rFonts w:ascii="Arial" w:hAnsi="Arial" w:cs="Arial"/>
                <w:sz w:val="24"/>
                <w:szCs w:val="24"/>
              </w:rPr>
            </w:pPr>
            <w:r w:rsidRPr="002F1F9F">
              <w:rPr>
                <w:rFonts w:ascii="Arial" w:hAnsi="Arial" w:cs="Arial"/>
                <w:sz w:val="24"/>
                <w:szCs w:val="24"/>
              </w:rPr>
              <w:t>___________________</w:t>
            </w:r>
            <w:r w:rsidR="00C63565" w:rsidRPr="002F1F9F">
              <w:rPr>
                <w:rFonts w:ascii="Arial" w:hAnsi="Arial" w:cs="Arial"/>
                <w:sz w:val="24"/>
                <w:szCs w:val="24"/>
              </w:rPr>
              <w:t>____________________</w:t>
            </w:r>
          </w:p>
        </w:tc>
        <w:tc>
          <w:tcPr>
            <w:tcW w:w="6095" w:type="dxa"/>
            <w:vMerge/>
            <w:tcBorders>
              <w:right w:val="single" w:sz="4" w:space="0" w:color="auto"/>
            </w:tcBorders>
          </w:tcPr>
          <w:p w:rsidR="00CA729A" w:rsidRPr="002F1F9F" w:rsidRDefault="00CA729A">
            <w:pPr>
              <w:autoSpaceDE w:val="0"/>
              <w:autoSpaceDN w:val="0"/>
              <w:adjustRightInd w:val="0"/>
              <w:spacing w:after="0" w:line="240" w:lineRule="auto"/>
              <w:rPr>
                <w:rFonts w:ascii="Arial" w:hAnsi="Arial" w:cs="Arial"/>
                <w:sz w:val="24"/>
                <w:szCs w:val="24"/>
              </w:rPr>
            </w:pPr>
          </w:p>
        </w:tc>
        <w:tc>
          <w:tcPr>
            <w:tcW w:w="1195" w:type="dxa"/>
            <w:vMerge/>
            <w:tcBorders>
              <w:top w:val="single" w:sz="4" w:space="0" w:color="auto"/>
              <w:left w:val="single" w:sz="4" w:space="0" w:color="auto"/>
              <w:bottom w:val="single" w:sz="4" w:space="0" w:color="auto"/>
              <w:right w:val="single" w:sz="4" w:space="0" w:color="auto"/>
            </w:tcBorders>
          </w:tcPr>
          <w:p w:rsidR="00CA729A" w:rsidRPr="002F1F9F" w:rsidRDefault="00CA729A">
            <w:pPr>
              <w:autoSpaceDE w:val="0"/>
              <w:autoSpaceDN w:val="0"/>
              <w:adjustRightInd w:val="0"/>
              <w:spacing w:after="0" w:line="240" w:lineRule="auto"/>
              <w:rPr>
                <w:rFonts w:ascii="Arial" w:hAnsi="Arial" w:cs="Arial"/>
                <w:sz w:val="24"/>
                <w:szCs w:val="24"/>
              </w:rPr>
            </w:pPr>
          </w:p>
        </w:tc>
      </w:tr>
      <w:tr w:rsidR="00CA729A" w:rsidRPr="002F1F9F" w:rsidTr="00C63565">
        <w:trPr>
          <w:trHeight w:val="322"/>
        </w:trPr>
        <w:tc>
          <w:tcPr>
            <w:tcW w:w="2694" w:type="dxa"/>
            <w:vMerge/>
          </w:tcPr>
          <w:p w:rsidR="00CA729A" w:rsidRPr="002F1F9F" w:rsidRDefault="00CA729A">
            <w:pPr>
              <w:autoSpaceDE w:val="0"/>
              <w:autoSpaceDN w:val="0"/>
              <w:adjustRightInd w:val="0"/>
              <w:spacing w:after="0" w:line="240" w:lineRule="auto"/>
              <w:jc w:val="both"/>
              <w:rPr>
                <w:rFonts w:ascii="Arial" w:hAnsi="Arial" w:cs="Arial"/>
                <w:sz w:val="24"/>
                <w:szCs w:val="24"/>
              </w:rPr>
            </w:pPr>
          </w:p>
        </w:tc>
        <w:tc>
          <w:tcPr>
            <w:tcW w:w="5103" w:type="dxa"/>
            <w:vMerge/>
          </w:tcPr>
          <w:p w:rsidR="00CA729A" w:rsidRPr="002F1F9F" w:rsidRDefault="00CA729A">
            <w:pPr>
              <w:autoSpaceDE w:val="0"/>
              <w:autoSpaceDN w:val="0"/>
              <w:adjustRightInd w:val="0"/>
              <w:spacing w:after="0" w:line="240" w:lineRule="auto"/>
              <w:jc w:val="both"/>
              <w:rPr>
                <w:rFonts w:ascii="Arial" w:hAnsi="Arial" w:cs="Arial"/>
                <w:sz w:val="24"/>
                <w:szCs w:val="24"/>
              </w:rPr>
            </w:pPr>
          </w:p>
        </w:tc>
        <w:tc>
          <w:tcPr>
            <w:tcW w:w="6095" w:type="dxa"/>
            <w:vMerge/>
            <w:tcBorders>
              <w:right w:val="single" w:sz="4" w:space="0" w:color="auto"/>
            </w:tcBorders>
          </w:tcPr>
          <w:p w:rsidR="00CA729A" w:rsidRPr="002F1F9F" w:rsidRDefault="00CA729A">
            <w:pPr>
              <w:autoSpaceDE w:val="0"/>
              <w:autoSpaceDN w:val="0"/>
              <w:adjustRightInd w:val="0"/>
              <w:spacing w:after="0" w:line="240" w:lineRule="auto"/>
              <w:jc w:val="both"/>
              <w:rPr>
                <w:rFonts w:ascii="Arial" w:hAnsi="Arial" w:cs="Arial"/>
                <w:sz w:val="24"/>
                <w:szCs w:val="24"/>
              </w:rPr>
            </w:pPr>
          </w:p>
        </w:tc>
        <w:tc>
          <w:tcPr>
            <w:tcW w:w="1195" w:type="dxa"/>
            <w:vMerge w:val="restart"/>
            <w:tcBorders>
              <w:top w:val="single" w:sz="4" w:space="0" w:color="auto"/>
              <w:left w:val="single" w:sz="4" w:space="0" w:color="auto"/>
              <w:bottom w:val="single" w:sz="4" w:space="0" w:color="auto"/>
              <w:right w:val="single" w:sz="4" w:space="0" w:color="auto"/>
            </w:tcBorders>
          </w:tcPr>
          <w:p w:rsidR="00CA729A" w:rsidRPr="002F1F9F" w:rsidRDefault="00CA729A">
            <w:pPr>
              <w:autoSpaceDE w:val="0"/>
              <w:autoSpaceDN w:val="0"/>
              <w:adjustRightInd w:val="0"/>
              <w:spacing w:after="0" w:line="240" w:lineRule="auto"/>
              <w:jc w:val="both"/>
              <w:rPr>
                <w:rFonts w:ascii="Arial" w:hAnsi="Arial" w:cs="Arial"/>
                <w:sz w:val="24"/>
                <w:szCs w:val="24"/>
              </w:rPr>
            </w:pPr>
          </w:p>
        </w:tc>
      </w:tr>
      <w:tr w:rsidR="00CA729A" w:rsidRPr="002F1F9F" w:rsidTr="00C63565">
        <w:tc>
          <w:tcPr>
            <w:tcW w:w="2694"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5103" w:type="dxa"/>
          </w:tcPr>
          <w:p w:rsidR="00CA729A" w:rsidRPr="002F1F9F" w:rsidRDefault="00CA729A">
            <w:pPr>
              <w:autoSpaceDE w:val="0"/>
              <w:autoSpaceDN w:val="0"/>
              <w:adjustRightInd w:val="0"/>
              <w:spacing w:after="0" w:line="240" w:lineRule="auto"/>
              <w:rPr>
                <w:rFonts w:ascii="Arial" w:hAnsi="Arial" w:cs="Arial"/>
                <w:sz w:val="24"/>
                <w:szCs w:val="24"/>
              </w:rPr>
            </w:pPr>
            <w:r w:rsidRPr="002F1F9F">
              <w:rPr>
                <w:rFonts w:ascii="Arial" w:hAnsi="Arial" w:cs="Arial"/>
                <w:sz w:val="24"/>
                <w:szCs w:val="24"/>
              </w:rPr>
              <w:t>___________________</w:t>
            </w:r>
            <w:r w:rsidR="00C63565" w:rsidRPr="002F1F9F">
              <w:rPr>
                <w:rFonts w:ascii="Arial" w:hAnsi="Arial" w:cs="Arial"/>
                <w:sz w:val="24"/>
                <w:szCs w:val="24"/>
              </w:rPr>
              <w:t>____________________</w:t>
            </w:r>
          </w:p>
        </w:tc>
        <w:tc>
          <w:tcPr>
            <w:tcW w:w="6095" w:type="dxa"/>
            <w:vMerge/>
            <w:tcBorders>
              <w:right w:val="single" w:sz="4" w:space="0" w:color="auto"/>
            </w:tcBorders>
          </w:tcPr>
          <w:p w:rsidR="00CA729A" w:rsidRPr="002F1F9F" w:rsidRDefault="00CA729A">
            <w:pPr>
              <w:autoSpaceDE w:val="0"/>
              <w:autoSpaceDN w:val="0"/>
              <w:adjustRightInd w:val="0"/>
              <w:spacing w:after="0" w:line="240" w:lineRule="auto"/>
              <w:rPr>
                <w:rFonts w:ascii="Arial" w:hAnsi="Arial" w:cs="Arial"/>
                <w:sz w:val="24"/>
                <w:szCs w:val="24"/>
              </w:rPr>
            </w:pPr>
          </w:p>
        </w:tc>
        <w:tc>
          <w:tcPr>
            <w:tcW w:w="1195" w:type="dxa"/>
            <w:vMerge/>
            <w:tcBorders>
              <w:top w:val="single" w:sz="4" w:space="0" w:color="auto"/>
              <w:left w:val="single" w:sz="4" w:space="0" w:color="auto"/>
              <w:bottom w:val="single" w:sz="4" w:space="0" w:color="auto"/>
              <w:right w:val="single" w:sz="4" w:space="0" w:color="auto"/>
            </w:tcBorders>
          </w:tcPr>
          <w:p w:rsidR="00CA729A" w:rsidRPr="002F1F9F" w:rsidRDefault="00CA729A">
            <w:pPr>
              <w:autoSpaceDE w:val="0"/>
              <w:autoSpaceDN w:val="0"/>
              <w:adjustRightInd w:val="0"/>
              <w:spacing w:after="0" w:line="240" w:lineRule="auto"/>
              <w:rPr>
                <w:rFonts w:ascii="Arial" w:hAnsi="Arial" w:cs="Arial"/>
                <w:sz w:val="24"/>
                <w:szCs w:val="24"/>
              </w:rPr>
            </w:pPr>
          </w:p>
        </w:tc>
      </w:tr>
    </w:tbl>
    <w:p w:rsidR="00CA729A" w:rsidRPr="002F1F9F" w:rsidRDefault="00C63565" w:rsidP="00DD329E">
      <w:pPr>
        <w:autoSpaceDE w:val="0"/>
        <w:autoSpaceDN w:val="0"/>
        <w:adjustRightInd w:val="0"/>
        <w:spacing w:after="0" w:line="240" w:lineRule="auto"/>
        <w:jc w:val="both"/>
        <w:rPr>
          <w:rFonts w:ascii="Arial" w:hAnsi="Arial" w:cs="Arial"/>
          <w:sz w:val="24"/>
          <w:szCs w:val="24"/>
        </w:rPr>
      </w:pPr>
      <w:r w:rsidRPr="002F1F9F">
        <w:rPr>
          <w:rFonts w:ascii="Arial" w:hAnsi="Arial" w:cs="Arial"/>
          <w:sz w:val="24"/>
          <w:szCs w:val="24"/>
        </w:rPr>
        <w:t xml:space="preserve">3.  Показатели, </w:t>
      </w:r>
      <w:r w:rsidR="00CA729A" w:rsidRPr="002F1F9F">
        <w:rPr>
          <w:rFonts w:ascii="Arial" w:hAnsi="Arial" w:cs="Arial"/>
          <w:sz w:val="24"/>
          <w:szCs w:val="24"/>
        </w:rPr>
        <w:t xml:space="preserve">характеризующие объем и (или) качество </w:t>
      </w:r>
      <w:r w:rsidRPr="002F1F9F">
        <w:rPr>
          <w:rFonts w:ascii="Arial" w:hAnsi="Arial" w:cs="Arial"/>
          <w:sz w:val="24"/>
          <w:szCs w:val="24"/>
        </w:rPr>
        <w:t xml:space="preserve">муниципальной </w:t>
      </w:r>
      <w:r w:rsidR="00CA729A" w:rsidRPr="002F1F9F">
        <w:rPr>
          <w:rFonts w:ascii="Arial" w:hAnsi="Arial" w:cs="Arial"/>
          <w:sz w:val="24"/>
          <w:szCs w:val="24"/>
        </w:rPr>
        <w:t>услуги</w:t>
      </w:r>
    </w:p>
    <w:p w:rsidR="003F0D18" w:rsidRPr="002F1F9F" w:rsidRDefault="003F0D18" w:rsidP="00DD329E">
      <w:pPr>
        <w:autoSpaceDE w:val="0"/>
        <w:autoSpaceDN w:val="0"/>
        <w:adjustRightInd w:val="0"/>
        <w:spacing w:after="0" w:line="240" w:lineRule="auto"/>
        <w:jc w:val="both"/>
        <w:rPr>
          <w:rFonts w:ascii="Arial" w:hAnsi="Arial" w:cs="Arial"/>
          <w:sz w:val="24"/>
          <w:szCs w:val="24"/>
        </w:rPr>
      </w:pPr>
    </w:p>
    <w:p w:rsidR="00CA729A" w:rsidRPr="002F1F9F" w:rsidRDefault="00CA729A" w:rsidP="00DD329E">
      <w:pPr>
        <w:autoSpaceDE w:val="0"/>
        <w:autoSpaceDN w:val="0"/>
        <w:adjustRightInd w:val="0"/>
        <w:spacing w:after="0" w:line="240" w:lineRule="auto"/>
        <w:jc w:val="both"/>
        <w:rPr>
          <w:rFonts w:ascii="Arial" w:hAnsi="Arial" w:cs="Arial"/>
          <w:sz w:val="24"/>
          <w:szCs w:val="24"/>
        </w:rPr>
      </w:pPr>
      <w:r w:rsidRPr="002F1F9F">
        <w:rPr>
          <w:rFonts w:ascii="Arial" w:hAnsi="Arial" w:cs="Arial"/>
          <w:sz w:val="24"/>
          <w:szCs w:val="24"/>
        </w:rPr>
        <w:t xml:space="preserve">3.1. Показатели, характеризующие качество </w:t>
      </w:r>
      <w:r w:rsidR="00C63565" w:rsidRPr="002F1F9F">
        <w:rPr>
          <w:rFonts w:ascii="Arial" w:hAnsi="Arial" w:cs="Arial"/>
          <w:sz w:val="24"/>
          <w:szCs w:val="24"/>
        </w:rPr>
        <w:t>муниципальной</w:t>
      </w:r>
      <w:r w:rsidRPr="002F1F9F">
        <w:rPr>
          <w:rFonts w:ascii="Arial" w:hAnsi="Arial" w:cs="Arial"/>
          <w:sz w:val="24"/>
          <w:szCs w:val="24"/>
        </w:rPr>
        <w:t xml:space="preserve"> услуги </w:t>
      </w:r>
      <w:hyperlink w:anchor="Par492" w:history="1">
        <w:r w:rsidRPr="002F1F9F">
          <w:rPr>
            <w:rFonts w:ascii="Arial" w:hAnsi="Arial" w:cs="Arial"/>
            <w:sz w:val="24"/>
            <w:szCs w:val="24"/>
          </w:rPr>
          <w:t>&lt;4&gt;</w:t>
        </w:r>
      </w:hyperlink>
    </w:p>
    <w:p w:rsidR="00CA729A" w:rsidRPr="002F1F9F" w:rsidRDefault="00CA729A" w:rsidP="00DD329E">
      <w:pPr>
        <w:autoSpaceDE w:val="0"/>
        <w:autoSpaceDN w:val="0"/>
        <w:adjustRightInd w:val="0"/>
        <w:spacing w:after="0" w:line="240" w:lineRule="auto"/>
        <w:jc w:val="both"/>
        <w:rPr>
          <w:rFonts w:ascii="Arial" w:hAnsi="Arial" w:cs="Arial"/>
          <w:sz w:val="24"/>
          <w:szCs w:val="24"/>
        </w:rPr>
      </w:pPr>
    </w:p>
    <w:tbl>
      <w:tblPr>
        <w:tblW w:w="15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88"/>
        <w:gridCol w:w="1059"/>
        <w:gridCol w:w="992"/>
        <w:gridCol w:w="992"/>
        <w:gridCol w:w="993"/>
        <w:gridCol w:w="992"/>
        <w:gridCol w:w="992"/>
        <w:gridCol w:w="1134"/>
        <w:gridCol w:w="1134"/>
        <w:gridCol w:w="1414"/>
        <w:gridCol w:w="1276"/>
        <w:gridCol w:w="1276"/>
        <w:gridCol w:w="850"/>
        <w:gridCol w:w="996"/>
      </w:tblGrid>
      <w:tr w:rsidR="0074451F" w:rsidRPr="002F1F9F" w:rsidTr="00AC379D">
        <w:tc>
          <w:tcPr>
            <w:tcW w:w="988" w:type="dxa"/>
            <w:vMerge w:val="restart"/>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Уникальный номер реестровой записи </w:t>
            </w:r>
            <w:hyperlink w:anchor="Par493" w:history="1">
              <w:r w:rsidRPr="002F1F9F">
                <w:rPr>
                  <w:rFonts w:ascii="Arial" w:hAnsi="Arial" w:cs="Arial"/>
                  <w:sz w:val="24"/>
                  <w:szCs w:val="24"/>
                </w:rPr>
                <w:t>&lt;5&gt;</w:t>
              </w:r>
            </w:hyperlink>
          </w:p>
        </w:tc>
        <w:tc>
          <w:tcPr>
            <w:tcW w:w="3043" w:type="dxa"/>
            <w:gridSpan w:val="3"/>
          </w:tcPr>
          <w:p w:rsidR="00CA729A" w:rsidRPr="002F1F9F" w:rsidRDefault="00CA729A" w:rsidP="003153C0">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Показатель, характеризующий содержание </w:t>
            </w:r>
            <w:r w:rsidR="00C63565" w:rsidRPr="002F1F9F">
              <w:rPr>
                <w:rFonts w:ascii="Arial" w:hAnsi="Arial" w:cs="Arial"/>
                <w:sz w:val="24"/>
                <w:szCs w:val="24"/>
              </w:rPr>
              <w:t>муниципальной</w:t>
            </w:r>
            <w:r w:rsidRPr="002F1F9F">
              <w:rPr>
                <w:rFonts w:ascii="Arial" w:hAnsi="Arial" w:cs="Arial"/>
                <w:sz w:val="24"/>
                <w:szCs w:val="24"/>
              </w:rPr>
              <w:t xml:space="preserve"> услуги </w:t>
            </w:r>
          </w:p>
        </w:tc>
        <w:tc>
          <w:tcPr>
            <w:tcW w:w="1985" w:type="dxa"/>
            <w:gridSpan w:val="2"/>
          </w:tcPr>
          <w:p w:rsidR="00CA729A" w:rsidRPr="002F1F9F" w:rsidRDefault="00CA729A" w:rsidP="003153C0">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Показатель, характеризующий условия (формы) оказания </w:t>
            </w:r>
            <w:r w:rsidR="00C63565" w:rsidRPr="002F1F9F">
              <w:rPr>
                <w:rFonts w:ascii="Arial" w:hAnsi="Arial" w:cs="Arial"/>
                <w:sz w:val="24"/>
                <w:szCs w:val="24"/>
              </w:rPr>
              <w:t>муниципальной</w:t>
            </w:r>
            <w:r w:rsidRPr="002F1F9F">
              <w:rPr>
                <w:rFonts w:ascii="Arial" w:hAnsi="Arial" w:cs="Arial"/>
                <w:sz w:val="24"/>
                <w:szCs w:val="24"/>
              </w:rPr>
              <w:t xml:space="preserve"> услуги </w:t>
            </w:r>
          </w:p>
        </w:tc>
        <w:tc>
          <w:tcPr>
            <w:tcW w:w="3260" w:type="dxa"/>
            <w:gridSpan w:val="3"/>
          </w:tcPr>
          <w:p w:rsidR="00CA729A" w:rsidRPr="002F1F9F" w:rsidRDefault="00CA729A" w:rsidP="00C63565">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Показатель качества </w:t>
            </w:r>
            <w:r w:rsidR="00C63565" w:rsidRPr="002F1F9F">
              <w:rPr>
                <w:rFonts w:ascii="Arial" w:hAnsi="Arial" w:cs="Arial"/>
                <w:sz w:val="24"/>
                <w:szCs w:val="24"/>
              </w:rPr>
              <w:t>муниципальной</w:t>
            </w:r>
            <w:r w:rsidRPr="002F1F9F">
              <w:rPr>
                <w:rFonts w:ascii="Arial" w:hAnsi="Arial" w:cs="Arial"/>
                <w:sz w:val="24"/>
                <w:szCs w:val="24"/>
              </w:rPr>
              <w:t xml:space="preserve"> услуги</w:t>
            </w:r>
          </w:p>
        </w:tc>
        <w:tc>
          <w:tcPr>
            <w:tcW w:w="3966" w:type="dxa"/>
            <w:gridSpan w:val="3"/>
          </w:tcPr>
          <w:p w:rsidR="00CA729A" w:rsidRPr="002F1F9F" w:rsidRDefault="00CA729A" w:rsidP="00C63565">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Значение показателя качества </w:t>
            </w:r>
            <w:r w:rsidR="00C63565" w:rsidRPr="002F1F9F">
              <w:rPr>
                <w:rFonts w:ascii="Arial" w:hAnsi="Arial" w:cs="Arial"/>
                <w:sz w:val="24"/>
                <w:szCs w:val="24"/>
              </w:rPr>
              <w:t>муниципальной</w:t>
            </w:r>
            <w:r w:rsidRPr="002F1F9F">
              <w:rPr>
                <w:rFonts w:ascii="Arial" w:hAnsi="Arial" w:cs="Arial"/>
                <w:sz w:val="24"/>
                <w:szCs w:val="24"/>
              </w:rPr>
              <w:t xml:space="preserve"> услуги</w:t>
            </w:r>
          </w:p>
        </w:tc>
        <w:tc>
          <w:tcPr>
            <w:tcW w:w="1846" w:type="dxa"/>
            <w:gridSpan w:val="2"/>
          </w:tcPr>
          <w:p w:rsidR="00CA729A" w:rsidRPr="002F1F9F" w:rsidRDefault="00CA729A" w:rsidP="00C63565">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Допустимые (возможные) отклонения от установленных показателей качества </w:t>
            </w:r>
            <w:r w:rsidR="00C63565" w:rsidRPr="002F1F9F">
              <w:rPr>
                <w:rFonts w:ascii="Arial" w:hAnsi="Arial" w:cs="Arial"/>
                <w:sz w:val="24"/>
                <w:szCs w:val="24"/>
              </w:rPr>
              <w:t>муниципальной</w:t>
            </w:r>
            <w:r w:rsidRPr="002F1F9F">
              <w:rPr>
                <w:rFonts w:ascii="Arial" w:hAnsi="Arial" w:cs="Arial"/>
                <w:sz w:val="24"/>
                <w:szCs w:val="24"/>
              </w:rPr>
              <w:t xml:space="preserve"> услуги </w:t>
            </w:r>
            <w:hyperlink w:anchor="Par495" w:history="1">
              <w:r w:rsidRPr="002F1F9F">
                <w:rPr>
                  <w:rFonts w:ascii="Arial" w:hAnsi="Arial" w:cs="Arial"/>
                  <w:sz w:val="24"/>
                  <w:szCs w:val="24"/>
                </w:rPr>
                <w:t>&lt;7&gt;</w:t>
              </w:r>
            </w:hyperlink>
          </w:p>
        </w:tc>
      </w:tr>
      <w:tr w:rsidR="0074451F" w:rsidRPr="002F1F9F" w:rsidTr="00AC379D">
        <w:tc>
          <w:tcPr>
            <w:tcW w:w="988" w:type="dxa"/>
            <w:vMerge/>
          </w:tcPr>
          <w:p w:rsidR="00CA729A" w:rsidRPr="002F1F9F" w:rsidRDefault="00CA729A">
            <w:pPr>
              <w:autoSpaceDE w:val="0"/>
              <w:autoSpaceDN w:val="0"/>
              <w:adjustRightInd w:val="0"/>
              <w:spacing w:after="0" w:line="240" w:lineRule="auto"/>
              <w:jc w:val="both"/>
              <w:rPr>
                <w:rFonts w:ascii="Arial" w:hAnsi="Arial" w:cs="Arial"/>
                <w:sz w:val="24"/>
                <w:szCs w:val="24"/>
              </w:rPr>
            </w:pPr>
          </w:p>
        </w:tc>
        <w:tc>
          <w:tcPr>
            <w:tcW w:w="1059" w:type="dxa"/>
            <w:vMerge w:val="restart"/>
          </w:tcPr>
          <w:p w:rsidR="00CA729A" w:rsidRPr="002F1F9F" w:rsidRDefault="00CA729A" w:rsidP="003153C0">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наименование показателя </w:t>
            </w:r>
            <w:hyperlink w:anchor="Par493" w:history="1">
              <w:r w:rsidRPr="002F1F9F">
                <w:rPr>
                  <w:rFonts w:ascii="Arial" w:hAnsi="Arial" w:cs="Arial"/>
                  <w:sz w:val="24"/>
                  <w:szCs w:val="24"/>
                </w:rPr>
                <w:t>&lt;5&gt;</w:t>
              </w:r>
            </w:hyperlink>
          </w:p>
        </w:tc>
        <w:tc>
          <w:tcPr>
            <w:tcW w:w="992" w:type="dxa"/>
            <w:vMerge w:val="restart"/>
          </w:tcPr>
          <w:p w:rsidR="00CA729A" w:rsidRPr="002F1F9F" w:rsidRDefault="00CA729A" w:rsidP="003153C0">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наименование показателя </w:t>
            </w:r>
            <w:hyperlink w:anchor="Par493" w:history="1">
              <w:r w:rsidRPr="002F1F9F">
                <w:rPr>
                  <w:rFonts w:ascii="Arial" w:hAnsi="Arial" w:cs="Arial"/>
                  <w:sz w:val="24"/>
                  <w:szCs w:val="24"/>
                </w:rPr>
                <w:t>&lt;5&gt;</w:t>
              </w:r>
            </w:hyperlink>
          </w:p>
        </w:tc>
        <w:tc>
          <w:tcPr>
            <w:tcW w:w="992" w:type="dxa"/>
            <w:vMerge w:val="restart"/>
          </w:tcPr>
          <w:p w:rsidR="00CA729A" w:rsidRPr="002F1F9F" w:rsidRDefault="00CA729A" w:rsidP="003153C0">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наименование показателя </w:t>
            </w:r>
            <w:hyperlink w:anchor="Par493" w:history="1">
              <w:r w:rsidRPr="002F1F9F">
                <w:rPr>
                  <w:rFonts w:ascii="Arial" w:hAnsi="Arial" w:cs="Arial"/>
                  <w:sz w:val="24"/>
                  <w:szCs w:val="24"/>
                </w:rPr>
                <w:t>&lt;5&gt;</w:t>
              </w:r>
            </w:hyperlink>
          </w:p>
        </w:tc>
        <w:tc>
          <w:tcPr>
            <w:tcW w:w="993" w:type="dxa"/>
            <w:vMerge w:val="restart"/>
          </w:tcPr>
          <w:p w:rsidR="00CA729A" w:rsidRPr="002F1F9F" w:rsidRDefault="00CA729A" w:rsidP="003153C0">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наименование показателя </w:t>
            </w:r>
            <w:hyperlink w:anchor="Par493" w:history="1">
              <w:r w:rsidRPr="002F1F9F">
                <w:rPr>
                  <w:rFonts w:ascii="Arial" w:hAnsi="Arial" w:cs="Arial"/>
                  <w:sz w:val="24"/>
                  <w:szCs w:val="24"/>
                </w:rPr>
                <w:t>&lt;5&gt;</w:t>
              </w:r>
            </w:hyperlink>
          </w:p>
        </w:tc>
        <w:tc>
          <w:tcPr>
            <w:tcW w:w="992" w:type="dxa"/>
            <w:vMerge w:val="restart"/>
          </w:tcPr>
          <w:p w:rsidR="00CA729A" w:rsidRPr="002F1F9F" w:rsidRDefault="00CA729A" w:rsidP="003153C0">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наименование показателя </w:t>
            </w:r>
            <w:hyperlink w:anchor="Par493" w:history="1">
              <w:r w:rsidRPr="002F1F9F">
                <w:rPr>
                  <w:rFonts w:ascii="Arial" w:hAnsi="Arial" w:cs="Arial"/>
                  <w:sz w:val="24"/>
                  <w:szCs w:val="24"/>
                </w:rPr>
                <w:t>&lt;5&gt;</w:t>
              </w:r>
            </w:hyperlink>
          </w:p>
        </w:tc>
        <w:tc>
          <w:tcPr>
            <w:tcW w:w="992" w:type="dxa"/>
            <w:vMerge w:val="restart"/>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наименование показателя </w:t>
            </w:r>
            <w:hyperlink w:anchor="Par493" w:history="1">
              <w:r w:rsidRPr="002F1F9F">
                <w:rPr>
                  <w:rFonts w:ascii="Arial" w:hAnsi="Arial" w:cs="Arial"/>
                  <w:sz w:val="24"/>
                  <w:szCs w:val="24"/>
                </w:rPr>
                <w:t>&lt;5&gt;</w:t>
              </w:r>
            </w:hyperlink>
          </w:p>
        </w:tc>
        <w:tc>
          <w:tcPr>
            <w:tcW w:w="2268" w:type="dxa"/>
            <w:gridSpan w:val="2"/>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единица измерения</w:t>
            </w:r>
          </w:p>
        </w:tc>
        <w:tc>
          <w:tcPr>
            <w:tcW w:w="1414" w:type="dxa"/>
            <w:vMerge w:val="restart"/>
          </w:tcPr>
          <w:p w:rsidR="00C63565"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20__ год</w:t>
            </w:r>
          </w:p>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(очередной финансовый год)</w:t>
            </w:r>
          </w:p>
        </w:tc>
        <w:tc>
          <w:tcPr>
            <w:tcW w:w="1276" w:type="dxa"/>
            <w:vMerge w:val="restart"/>
          </w:tcPr>
          <w:p w:rsidR="00C63565"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20__год </w:t>
            </w:r>
          </w:p>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(1-й год планового периода)</w:t>
            </w:r>
          </w:p>
        </w:tc>
        <w:tc>
          <w:tcPr>
            <w:tcW w:w="1276" w:type="dxa"/>
            <w:vMerge w:val="restart"/>
          </w:tcPr>
          <w:p w:rsidR="00C63565"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20__ год </w:t>
            </w:r>
          </w:p>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(2-й год планового периода)</w:t>
            </w:r>
          </w:p>
        </w:tc>
        <w:tc>
          <w:tcPr>
            <w:tcW w:w="850" w:type="dxa"/>
            <w:vMerge w:val="restart"/>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в процентах</w:t>
            </w:r>
          </w:p>
        </w:tc>
        <w:tc>
          <w:tcPr>
            <w:tcW w:w="996" w:type="dxa"/>
            <w:vMerge w:val="restart"/>
          </w:tcPr>
          <w:p w:rsidR="00CA729A" w:rsidRPr="002F1F9F" w:rsidRDefault="00CA729A" w:rsidP="000B042F">
            <w:pPr>
              <w:autoSpaceDE w:val="0"/>
              <w:autoSpaceDN w:val="0"/>
              <w:adjustRightInd w:val="0"/>
              <w:spacing w:after="0" w:line="240" w:lineRule="auto"/>
              <w:ind w:right="-62"/>
              <w:jc w:val="center"/>
              <w:rPr>
                <w:rFonts w:ascii="Arial" w:hAnsi="Arial" w:cs="Arial"/>
                <w:sz w:val="24"/>
                <w:szCs w:val="24"/>
              </w:rPr>
            </w:pPr>
            <w:r w:rsidRPr="002F1F9F">
              <w:rPr>
                <w:rFonts w:ascii="Arial" w:hAnsi="Arial" w:cs="Arial"/>
                <w:sz w:val="24"/>
                <w:szCs w:val="24"/>
              </w:rPr>
              <w:t xml:space="preserve">в абсолютных </w:t>
            </w:r>
            <w:r w:rsidR="003153C0" w:rsidRPr="002F1F9F">
              <w:rPr>
                <w:rFonts w:ascii="Arial" w:hAnsi="Arial" w:cs="Arial"/>
                <w:sz w:val="24"/>
                <w:szCs w:val="24"/>
              </w:rPr>
              <w:t>величинах</w:t>
            </w:r>
          </w:p>
        </w:tc>
      </w:tr>
      <w:tr w:rsidR="0074451F" w:rsidRPr="002F1F9F" w:rsidTr="00AC379D">
        <w:tc>
          <w:tcPr>
            <w:tcW w:w="988" w:type="dxa"/>
            <w:vMerge/>
          </w:tcPr>
          <w:p w:rsidR="00CA729A" w:rsidRPr="002F1F9F" w:rsidRDefault="00CA729A">
            <w:pPr>
              <w:autoSpaceDE w:val="0"/>
              <w:autoSpaceDN w:val="0"/>
              <w:adjustRightInd w:val="0"/>
              <w:spacing w:after="0" w:line="240" w:lineRule="auto"/>
              <w:jc w:val="both"/>
              <w:rPr>
                <w:rFonts w:ascii="Arial" w:hAnsi="Arial" w:cs="Arial"/>
                <w:sz w:val="24"/>
                <w:szCs w:val="24"/>
              </w:rPr>
            </w:pPr>
          </w:p>
        </w:tc>
        <w:tc>
          <w:tcPr>
            <w:tcW w:w="1059" w:type="dxa"/>
            <w:vMerge/>
          </w:tcPr>
          <w:p w:rsidR="00CA729A" w:rsidRPr="002F1F9F" w:rsidRDefault="00CA729A">
            <w:pPr>
              <w:autoSpaceDE w:val="0"/>
              <w:autoSpaceDN w:val="0"/>
              <w:adjustRightInd w:val="0"/>
              <w:spacing w:after="0" w:line="240" w:lineRule="auto"/>
              <w:jc w:val="both"/>
              <w:rPr>
                <w:rFonts w:ascii="Arial" w:hAnsi="Arial" w:cs="Arial"/>
                <w:sz w:val="24"/>
                <w:szCs w:val="24"/>
              </w:rPr>
            </w:pPr>
          </w:p>
        </w:tc>
        <w:tc>
          <w:tcPr>
            <w:tcW w:w="992" w:type="dxa"/>
            <w:vMerge/>
          </w:tcPr>
          <w:p w:rsidR="00CA729A" w:rsidRPr="002F1F9F" w:rsidRDefault="00CA729A">
            <w:pPr>
              <w:autoSpaceDE w:val="0"/>
              <w:autoSpaceDN w:val="0"/>
              <w:adjustRightInd w:val="0"/>
              <w:spacing w:after="0" w:line="240" w:lineRule="auto"/>
              <w:jc w:val="both"/>
              <w:rPr>
                <w:rFonts w:ascii="Arial" w:hAnsi="Arial" w:cs="Arial"/>
                <w:sz w:val="24"/>
                <w:szCs w:val="24"/>
              </w:rPr>
            </w:pPr>
          </w:p>
        </w:tc>
        <w:tc>
          <w:tcPr>
            <w:tcW w:w="992" w:type="dxa"/>
            <w:vMerge/>
          </w:tcPr>
          <w:p w:rsidR="00CA729A" w:rsidRPr="002F1F9F" w:rsidRDefault="00CA729A">
            <w:pPr>
              <w:autoSpaceDE w:val="0"/>
              <w:autoSpaceDN w:val="0"/>
              <w:adjustRightInd w:val="0"/>
              <w:spacing w:after="0" w:line="240" w:lineRule="auto"/>
              <w:jc w:val="both"/>
              <w:rPr>
                <w:rFonts w:ascii="Arial" w:hAnsi="Arial" w:cs="Arial"/>
                <w:sz w:val="24"/>
                <w:szCs w:val="24"/>
              </w:rPr>
            </w:pPr>
          </w:p>
        </w:tc>
        <w:tc>
          <w:tcPr>
            <w:tcW w:w="993" w:type="dxa"/>
            <w:vMerge/>
          </w:tcPr>
          <w:p w:rsidR="00CA729A" w:rsidRPr="002F1F9F" w:rsidRDefault="00CA729A">
            <w:pPr>
              <w:autoSpaceDE w:val="0"/>
              <w:autoSpaceDN w:val="0"/>
              <w:adjustRightInd w:val="0"/>
              <w:spacing w:after="0" w:line="240" w:lineRule="auto"/>
              <w:jc w:val="both"/>
              <w:rPr>
                <w:rFonts w:ascii="Arial" w:hAnsi="Arial" w:cs="Arial"/>
                <w:sz w:val="24"/>
                <w:szCs w:val="24"/>
              </w:rPr>
            </w:pPr>
          </w:p>
        </w:tc>
        <w:tc>
          <w:tcPr>
            <w:tcW w:w="992" w:type="dxa"/>
            <w:vMerge/>
          </w:tcPr>
          <w:p w:rsidR="00CA729A" w:rsidRPr="002F1F9F" w:rsidRDefault="00CA729A">
            <w:pPr>
              <w:autoSpaceDE w:val="0"/>
              <w:autoSpaceDN w:val="0"/>
              <w:adjustRightInd w:val="0"/>
              <w:spacing w:after="0" w:line="240" w:lineRule="auto"/>
              <w:jc w:val="both"/>
              <w:rPr>
                <w:rFonts w:ascii="Arial" w:hAnsi="Arial" w:cs="Arial"/>
                <w:sz w:val="24"/>
                <w:szCs w:val="24"/>
              </w:rPr>
            </w:pPr>
          </w:p>
        </w:tc>
        <w:tc>
          <w:tcPr>
            <w:tcW w:w="992" w:type="dxa"/>
            <w:vMerge/>
          </w:tcPr>
          <w:p w:rsidR="00CA729A" w:rsidRPr="002F1F9F" w:rsidRDefault="00CA729A">
            <w:pPr>
              <w:autoSpaceDE w:val="0"/>
              <w:autoSpaceDN w:val="0"/>
              <w:adjustRightInd w:val="0"/>
              <w:spacing w:after="0" w:line="240" w:lineRule="auto"/>
              <w:jc w:val="both"/>
              <w:rPr>
                <w:rFonts w:ascii="Arial" w:hAnsi="Arial" w:cs="Arial"/>
                <w:sz w:val="24"/>
                <w:szCs w:val="24"/>
              </w:rPr>
            </w:pPr>
          </w:p>
        </w:tc>
        <w:tc>
          <w:tcPr>
            <w:tcW w:w="1134"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наименование </w:t>
            </w:r>
            <w:hyperlink w:anchor="Par493" w:history="1">
              <w:r w:rsidRPr="002F1F9F">
                <w:rPr>
                  <w:rFonts w:ascii="Arial" w:hAnsi="Arial" w:cs="Arial"/>
                  <w:sz w:val="24"/>
                  <w:szCs w:val="24"/>
                </w:rPr>
                <w:t>&lt;5&gt;</w:t>
              </w:r>
            </w:hyperlink>
          </w:p>
        </w:tc>
        <w:tc>
          <w:tcPr>
            <w:tcW w:w="1134"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код по </w:t>
            </w:r>
            <w:hyperlink r:id="rId23" w:history="1">
              <w:r w:rsidRPr="002F1F9F">
                <w:rPr>
                  <w:rFonts w:ascii="Arial" w:hAnsi="Arial" w:cs="Arial"/>
                  <w:sz w:val="24"/>
                  <w:szCs w:val="24"/>
                </w:rPr>
                <w:t>ОКЕИ</w:t>
              </w:r>
            </w:hyperlink>
            <w:r w:rsidRPr="002F1F9F">
              <w:rPr>
                <w:rFonts w:ascii="Arial" w:hAnsi="Arial" w:cs="Arial"/>
                <w:sz w:val="24"/>
                <w:szCs w:val="24"/>
              </w:rPr>
              <w:t xml:space="preserve"> </w:t>
            </w:r>
            <w:hyperlink w:anchor="Par494" w:history="1">
              <w:r w:rsidRPr="002F1F9F">
                <w:rPr>
                  <w:rFonts w:ascii="Arial" w:hAnsi="Arial" w:cs="Arial"/>
                  <w:sz w:val="24"/>
                  <w:szCs w:val="24"/>
                </w:rPr>
                <w:t>&lt;6&gt;</w:t>
              </w:r>
            </w:hyperlink>
          </w:p>
        </w:tc>
        <w:tc>
          <w:tcPr>
            <w:tcW w:w="1414" w:type="dxa"/>
            <w:vMerge/>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1276" w:type="dxa"/>
            <w:vMerge/>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1276" w:type="dxa"/>
            <w:vMerge/>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850" w:type="dxa"/>
            <w:vMerge/>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996" w:type="dxa"/>
            <w:vMerge/>
          </w:tcPr>
          <w:p w:rsidR="00CA729A" w:rsidRPr="002F1F9F" w:rsidRDefault="00CA729A">
            <w:pPr>
              <w:autoSpaceDE w:val="0"/>
              <w:autoSpaceDN w:val="0"/>
              <w:adjustRightInd w:val="0"/>
              <w:spacing w:after="0" w:line="240" w:lineRule="auto"/>
              <w:jc w:val="center"/>
              <w:rPr>
                <w:rFonts w:ascii="Arial" w:hAnsi="Arial" w:cs="Arial"/>
                <w:sz w:val="24"/>
                <w:szCs w:val="24"/>
              </w:rPr>
            </w:pPr>
          </w:p>
        </w:tc>
      </w:tr>
      <w:tr w:rsidR="0074451F" w:rsidRPr="002F1F9F" w:rsidTr="00AC379D">
        <w:tc>
          <w:tcPr>
            <w:tcW w:w="988"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w:t>
            </w:r>
          </w:p>
        </w:tc>
        <w:tc>
          <w:tcPr>
            <w:tcW w:w="1059"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2</w:t>
            </w:r>
          </w:p>
        </w:tc>
        <w:tc>
          <w:tcPr>
            <w:tcW w:w="992"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3</w:t>
            </w:r>
          </w:p>
        </w:tc>
        <w:tc>
          <w:tcPr>
            <w:tcW w:w="992"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4</w:t>
            </w:r>
          </w:p>
        </w:tc>
        <w:tc>
          <w:tcPr>
            <w:tcW w:w="993"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5</w:t>
            </w:r>
          </w:p>
        </w:tc>
        <w:tc>
          <w:tcPr>
            <w:tcW w:w="992"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6</w:t>
            </w:r>
          </w:p>
        </w:tc>
        <w:tc>
          <w:tcPr>
            <w:tcW w:w="992"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7</w:t>
            </w:r>
          </w:p>
        </w:tc>
        <w:tc>
          <w:tcPr>
            <w:tcW w:w="1134"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8</w:t>
            </w:r>
          </w:p>
        </w:tc>
        <w:tc>
          <w:tcPr>
            <w:tcW w:w="1134"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9</w:t>
            </w:r>
          </w:p>
        </w:tc>
        <w:tc>
          <w:tcPr>
            <w:tcW w:w="1414"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10</w:t>
            </w:r>
          </w:p>
        </w:tc>
        <w:tc>
          <w:tcPr>
            <w:tcW w:w="1276"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11</w:t>
            </w:r>
          </w:p>
        </w:tc>
        <w:tc>
          <w:tcPr>
            <w:tcW w:w="1276"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12</w:t>
            </w:r>
          </w:p>
        </w:tc>
        <w:tc>
          <w:tcPr>
            <w:tcW w:w="850"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13</w:t>
            </w:r>
          </w:p>
        </w:tc>
        <w:tc>
          <w:tcPr>
            <w:tcW w:w="996"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14</w:t>
            </w:r>
          </w:p>
        </w:tc>
      </w:tr>
      <w:tr w:rsidR="0074451F" w:rsidRPr="002F1F9F" w:rsidTr="00AC379D">
        <w:tc>
          <w:tcPr>
            <w:tcW w:w="988" w:type="dxa"/>
            <w:vMerge w:val="restart"/>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1059" w:type="dxa"/>
            <w:vMerge w:val="restart"/>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992" w:type="dxa"/>
            <w:vMerge w:val="restart"/>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992" w:type="dxa"/>
            <w:vMerge w:val="restart"/>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993" w:type="dxa"/>
            <w:vMerge w:val="restart"/>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992" w:type="dxa"/>
            <w:vMerge w:val="restart"/>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992" w:type="dxa"/>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1134" w:type="dxa"/>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1134" w:type="dxa"/>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1414" w:type="dxa"/>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1276" w:type="dxa"/>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1276" w:type="dxa"/>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850" w:type="dxa"/>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996" w:type="dxa"/>
          </w:tcPr>
          <w:p w:rsidR="00CA729A" w:rsidRPr="002F1F9F" w:rsidRDefault="00CA729A">
            <w:pPr>
              <w:autoSpaceDE w:val="0"/>
              <w:autoSpaceDN w:val="0"/>
              <w:adjustRightInd w:val="0"/>
              <w:spacing w:after="0" w:line="240" w:lineRule="auto"/>
              <w:jc w:val="center"/>
              <w:rPr>
                <w:rFonts w:ascii="Arial" w:hAnsi="Arial" w:cs="Arial"/>
                <w:sz w:val="24"/>
                <w:szCs w:val="24"/>
              </w:rPr>
            </w:pPr>
          </w:p>
        </w:tc>
      </w:tr>
      <w:tr w:rsidR="0074451F" w:rsidRPr="002F1F9F" w:rsidTr="00AC379D">
        <w:tc>
          <w:tcPr>
            <w:tcW w:w="988" w:type="dxa"/>
            <w:vMerge/>
          </w:tcPr>
          <w:p w:rsidR="00CA729A" w:rsidRPr="002F1F9F" w:rsidRDefault="00CA729A">
            <w:pPr>
              <w:autoSpaceDE w:val="0"/>
              <w:autoSpaceDN w:val="0"/>
              <w:adjustRightInd w:val="0"/>
              <w:spacing w:after="0" w:line="240" w:lineRule="auto"/>
              <w:jc w:val="both"/>
              <w:rPr>
                <w:rFonts w:ascii="Arial" w:hAnsi="Arial" w:cs="Arial"/>
                <w:sz w:val="24"/>
                <w:szCs w:val="24"/>
              </w:rPr>
            </w:pPr>
          </w:p>
        </w:tc>
        <w:tc>
          <w:tcPr>
            <w:tcW w:w="1059" w:type="dxa"/>
            <w:vMerge/>
          </w:tcPr>
          <w:p w:rsidR="00CA729A" w:rsidRPr="002F1F9F" w:rsidRDefault="00CA729A">
            <w:pPr>
              <w:autoSpaceDE w:val="0"/>
              <w:autoSpaceDN w:val="0"/>
              <w:adjustRightInd w:val="0"/>
              <w:spacing w:after="0" w:line="240" w:lineRule="auto"/>
              <w:jc w:val="both"/>
              <w:rPr>
                <w:rFonts w:ascii="Arial" w:hAnsi="Arial" w:cs="Arial"/>
                <w:sz w:val="24"/>
                <w:szCs w:val="24"/>
              </w:rPr>
            </w:pPr>
          </w:p>
        </w:tc>
        <w:tc>
          <w:tcPr>
            <w:tcW w:w="992" w:type="dxa"/>
            <w:vMerge/>
          </w:tcPr>
          <w:p w:rsidR="00CA729A" w:rsidRPr="002F1F9F" w:rsidRDefault="00CA729A">
            <w:pPr>
              <w:autoSpaceDE w:val="0"/>
              <w:autoSpaceDN w:val="0"/>
              <w:adjustRightInd w:val="0"/>
              <w:spacing w:after="0" w:line="240" w:lineRule="auto"/>
              <w:jc w:val="both"/>
              <w:rPr>
                <w:rFonts w:ascii="Arial" w:hAnsi="Arial" w:cs="Arial"/>
                <w:sz w:val="24"/>
                <w:szCs w:val="24"/>
              </w:rPr>
            </w:pPr>
          </w:p>
        </w:tc>
        <w:tc>
          <w:tcPr>
            <w:tcW w:w="992" w:type="dxa"/>
            <w:vMerge/>
          </w:tcPr>
          <w:p w:rsidR="00CA729A" w:rsidRPr="002F1F9F" w:rsidRDefault="00CA729A">
            <w:pPr>
              <w:autoSpaceDE w:val="0"/>
              <w:autoSpaceDN w:val="0"/>
              <w:adjustRightInd w:val="0"/>
              <w:spacing w:after="0" w:line="240" w:lineRule="auto"/>
              <w:jc w:val="both"/>
              <w:rPr>
                <w:rFonts w:ascii="Arial" w:hAnsi="Arial" w:cs="Arial"/>
                <w:sz w:val="24"/>
                <w:szCs w:val="24"/>
              </w:rPr>
            </w:pPr>
          </w:p>
        </w:tc>
        <w:tc>
          <w:tcPr>
            <w:tcW w:w="993" w:type="dxa"/>
            <w:vMerge/>
          </w:tcPr>
          <w:p w:rsidR="00CA729A" w:rsidRPr="002F1F9F" w:rsidRDefault="00CA729A">
            <w:pPr>
              <w:autoSpaceDE w:val="0"/>
              <w:autoSpaceDN w:val="0"/>
              <w:adjustRightInd w:val="0"/>
              <w:spacing w:after="0" w:line="240" w:lineRule="auto"/>
              <w:jc w:val="both"/>
              <w:rPr>
                <w:rFonts w:ascii="Arial" w:hAnsi="Arial" w:cs="Arial"/>
                <w:sz w:val="24"/>
                <w:szCs w:val="24"/>
              </w:rPr>
            </w:pPr>
          </w:p>
        </w:tc>
        <w:tc>
          <w:tcPr>
            <w:tcW w:w="992" w:type="dxa"/>
            <w:vMerge/>
          </w:tcPr>
          <w:p w:rsidR="00CA729A" w:rsidRPr="002F1F9F" w:rsidRDefault="00CA729A">
            <w:pPr>
              <w:autoSpaceDE w:val="0"/>
              <w:autoSpaceDN w:val="0"/>
              <w:adjustRightInd w:val="0"/>
              <w:spacing w:after="0" w:line="240" w:lineRule="auto"/>
              <w:jc w:val="both"/>
              <w:rPr>
                <w:rFonts w:ascii="Arial" w:hAnsi="Arial" w:cs="Arial"/>
                <w:sz w:val="24"/>
                <w:szCs w:val="24"/>
              </w:rPr>
            </w:pPr>
          </w:p>
        </w:tc>
        <w:tc>
          <w:tcPr>
            <w:tcW w:w="992" w:type="dxa"/>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1134" w:type="dxa"/>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1134" w:type="dxa"/>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1414" w:type="dxa"/>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1276" w:type="dxa"/>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1276" w:type="dxa"/>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850" w:type="dxa"/>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996" w:type="dxa"/>
          </w:tcPr>
          <w:p w:rsidR="00CA729A" w:rsidRPr="002F1F9F" w:rsidRDefault="00CA729A">
            <w:pPr>
              <w:autoSpaceDE w:val="0"/>
              <w:autoSpaceDN w:val="0"/>
              <w:adjustRightInd w:val="0"/>
              <w:spacing w:after="0" w:line="240" w:lineRule="auto"/>
              <w:jc w:val="center"/>
              <w:rPr>
                <w:rFonts w:ascii="Arial" w:hAnsi="Arial" w:cs="Arial"/>
                <w:sz w:val="24"/>
                <w:szCs w:val="24"/>
              </w:rPr>
            </w:pPr>
          </w:p>
        </w:tc>
      </w:tr>
      <w:tr w:rsidR="0074451F" w:rsidRPr="002F1F9F" w:rsidTr="00AC379D">
        <w:tc>
          <w:tcPr>
            <w:tcW w:w="988" w:type="dxa"/>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1059" w:type="dxa"/>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992" w:type="dxa"/>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992" w:type="dxa"/>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993" w:type="dxa"/>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992" w:type="dxa"/>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992" w:type="dxa"/>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1134" w:type="dxa"/>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1134" w:type="dxa"/>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1414" w:type="dxa"/>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1276" w:type="dxa"/>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1276" w:type="dxa"/>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850" w:type="dxa"/>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996" w:type="dxa"/>
          </w:tcPr>
          <w:p w:rsidR="00CA729A" w:rsidRPr="002F1F9F" w:rsidRDefault="00CA729A">
            <w:pPr>
              <w:autoSpaceDE w:val="0"/>
              <w:autoSpaceDN w:val="0"/>
              <w:adjustRightInd w:val="0"/>
              <w:spacing w:after="0" w:line="240" w:lineRule="auto"/>
              <w:jc w:val="center"/>
              <w:rPr>
                <w:rFonts w:ascii="Arial" w:hAnsi="Arial" w:cs="Arial"/>
                <w:sz w:val="24"/>
                <w:szCs w:val="24"/>
              </w:rPr>
            </w:pPr>
          </w:p>
        </w:tc>
      </w:tr>
    </w:tbl>
    <w:p w:rsidR="00CA729A" w:rsidRPr="002F1F9F" w:rsidRDefault="00CA729A" w:rsidP="00CA729A">
      <w:pPr>
        <w:autoSpaceDE w:val="0"/>
        <w:autoSpaceDN w:val="0"/>
        <w:adjustRightInd w:val="0"/>
        <w:spacing w:after="0" w:line="240" w:lineRule="auto"/>
        <w:ind w:firstLine="540"/>
        <w:jc w:val="both"/>
        <w:rPr>
          <w:rFonts w:ascii="Arial" w:hAnsi="Arial" w:cs="Arial"/>
          <w:sz w:val="24"/>
          <w:szCs w:val="24"/>
        </w:rPr>
      </w:pPr>
    </w:p>
    <w:p w:rsidR="00152BE8" w:rsidRPr="002F1F9F" w:rsidRDefault="00152BE8" w:rsidP="00CA729A">
      <w:pPr>
        <w:autoSpaceDE w:val="0"/>
        <w:autoSpaceDN w:val="0"/>
        <w:adjustRightInd w:val="0"/>
        <w:spacing w:after="0" w:line="240" w:lineRule="auto"/>
        <w:ind w:firstLine="540"/>
        <w:jc w:val="both"/>
        <w:rPr>
          <w:rFonts w:ascii="Arial" w:hAnsi="Arial" w:cs="Arial"/>
          <w:sz w:val="24"/>
          <w:szCs w:val="24"/>
        </w:rPr>
      </w:pPr>
    </w:p>
    <w:p w:rsidR="00CA729A" w:rsidRPr="002F1F9F" w:rsidRDefault="00CA729A" w:rsidP="00CA729A">
      <w:pPr>
        <w:autoSpaceDE w:val="0"/>
        <w:autoSpaceDN w:val="0"/>
        <w:adjustRightInd w:val="0"/>
        <w:spacing w:line="240" w:lineRule="auto"/>
        <w:jc w:val="both"/>
        <w:rPr>
          <w:rFonts w:ascii="Arial" w:hAnsi="Arial" w:cs="Arial"/>
          <w:sz w:val="24"/>
          <w:szCs w:val="24"/>
        </w:rPr>
      </w:pPr>
      <w:r w:rsidRPr="002F1F9F">
        <w:rPr>
          <w:rFonts w:ascii="Arial" w:hAnsi="Arial" w:cs="Arial"/>
          <w:sz w:val="24"/>
          <w:szCs w:val="24"/>
        </w:rPr>
        <w:t xml:space="preserve">3.2. Показатели, характеризующие объем </w:t>
      </w:r>
      <w:r w:rsidR="0074451F" w:rsidRPr="002F1F9F">
        <w:rPr>
          <w:rFonts w:ascii="Arial" w:hAnsi="Arial" w:cs="Arial"/>
          <w:sz w:val="24"/>
          <w:szCs w:val="24"/>
        </w:rPr>
        <w:t xml:space="preserve">муниципальной </w:t>
      </w:r>
      <w:r w:rsidRPr="002F1F9F">
        <w:rPr>
          <w:rFonts w:ascii="Arial" w:hAnsi="Arial" w:cs="Arial"/>
          <w:sz w:val="24"/>
          <w:szCs w:val="24"/>
        </w:rPr>
        <w:t>услуги</w:t>
      </w:r>
    </w:p>
    <w:tbl>
      <w:tblPr>
        <w:tblW w:w="15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2"/>
        <w:gridCol w:w="992"/>
        <w:gridCol w:w="992"/>
        <w:gridCol w:w="992"/>
        <w:gridCol w:w="993"/>
        <w:gridCol w:w="992"/>
        <w:gridCol w:w="851"/>
        <w:gridCol w:w="907"/>
        <w:gridCol w:w="794"/>
        <w:gridCol w:w="992"/>
        <w:gridCol w:w="1060"/>
        <w:gridCol w:w="992"/>
        <w:gridCol w:w="992"/>
        <w:gridCol w:w="992"/>
        <w:gridCol w:w="993"/>
        <w:gridCol w:w="624"/>
        <w:gridCol w:w="651"/>
      </w:tblGrid>
      <w:tr w:rsidR="00CA729A" w:rsidRPr="002F1F9F" w:rsidTr="00AC379D">
        <w:tc>
          <w:tcPr>
            <w:tcW w:w="562" w:type="dxa"/>
            <w:vMerge w:val="restart"/>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Уникальный номер реестровой записи </w:t>
            </w:r>
            <w:hyperlink w:anchor="Par493" w:history="1">
              <w:r w:rsidRPr="002F1F9F">
                <w:rPr>
                  <w:rFonts w:ascii="Arial" w:hAnsi="Arial" w:cs="Arial"/>
                  <w:sz w:val="24"/>
                  <w:szCs w:val="24"/>
                </w:rPr>
                <w:t>&lt;5&gt;</w:t>
              </w:r>
            </w:hyperlink>
          </w:p>
        </w:tc>
        <w:tc>
          <w:tcPr>
            <w:tcW w:w="2976" w:type="dxa"/>
            <w:gridSpan w:val="3"/>
          </w:tcPr>
          <w:p w:rsidR="00CA729A" w:rsidRPr="002F1F9F" w:rsidRDefault="00CA729A" w:rsidP="003153C0">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Показатель, характеризующий содержание </w:t>
            </w:r>
            <w:r w:rsidR="0074451F" w:rsidRPr="002F1F9F">
              <w:rPr>
                <w:rFonts w:ascii="Arial" w:hAnsi="Arial" w:cs="Arial"/>
                <w:sz w:val="24"/>
                <w:szCs w:val="24"/>
              </w:rPr>
              <w:t>муниципальной</w:t>
            </w:r>
            <w:r w:rsidRPr="002F1F9F">
              <w:rPr>
                <w:rFonts w:ascii="Arial" w:hAnsi="Arial" w:cs="Arial"/>
                <w:sz w:val="24"/>
                <w:szCs w:val="24"/>
              </w:rPr>
              <w:t xml:space="preserve"> услуги </w:t>
            </w:r>
            <w:hyperlink w:anchor="Par493" w:history="1">
              <w:r w:rsidR="003153C0" w:rsidRPr="002F1F9F">
                <w:rPr>
                  <w:rFonts w:ascii="Arial" w:hAnsi="Arial" w:cs="Arial"/>
                  <w:sz w:val="24"/>
                  <w:szCs w:val="24"/>
                </w:rPr>
                <w:t>&lt;5&gt;</w:t>
              </w:r>
            </w:hyperlink>
          </w:p>
        </w:tc>
        <w:tc>
          <w:tcPr>
            <w:tcW w:w="1985" w:type="dxa"/>
            <w:gridSpan w:val="2"/>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Показатель, характеризующий условия (формы) оказания </w:t>
            </w:r>
            <w:r w:rsidR="0074451F" w:rsidRPr="002F1F9F">
              <w:rPr>
                <w:rFonts w:ascii="Arial" w:hAnsi="Arial" w:cs="Arial"/>
                <w:sz w:val="24"/>
                <w:szCs w:val="24"/>
              </w:rPr>
              <w:t xml:space="preserve">муниципальной </w:t>
            </w:r>
            <w:r w:rsidRPr="002F1F9F">
              <w:rPr>
                <w:rFonts w:ascii="Arial" w:hAnsi="Arial" w:cs="Arial"/>
                <w:sz w:val="24"/>
                <w:szCs w:val="24"/>
              </w:rPr>
              <w:t xml:space="preserve">услуги </w:t>
            </w:r>
            <w:hyperlink w:anchor="Par493" w:history="1">
              <w:r w:rsidR="003153C0" w:rsidRPr="002F1F9F">
                <w:rPr>
                  <w:rFonts w:ascii="Arial" w:hAnsi="Arial" w:cs="Arial"/>
                  <w:sz w:val="24"/>
                  <w:szCs w:val="24"/>
                </w:rPr>
                <w:t>&lt;5&gt;</w:t>
              </w:r>
            </w:hyperlink>
          </w:p>
        </w:tc>
        <w:tc>
          <w:tcPr>
            <w:tcW w:w="2552" w:type="dxa"/>
            <w:gridSpan w:val="3"/>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Показатель объема </w:t>
            </w:r>
            <w:r w:rsidR="0074451F" w:rsidRPr="002F1F9F">
              <w:rPr>
                <w:rFonts w:ascii="Arial" w:hAnsi="Arial" w:cs="Arial"/>
                <w:sz w:val="24"/>
                <w:szCs w:val="24"/>
              </w:rPr>
              <w:t xml:space="preserve">муниципальной </w:t>
            </w:r>
            <w:r w:rsidRPr="002F1F9F">
              <w:rPr>
                <w:rFonts w:ascii="Arial" w:hAnsi="Arial" w:cs="Arial"/>
                <w:sz w:val="24"/>
                <w:szCs w:val="24"/>
              </w:rPr>
              <w:t>услуги</w:t>
            </w:r>
          </w:p>
        </w:tc>
        <w:tc>
          <w:tcPr>
            <w:tcW w:w="3044" w:type="dxa"/>
            <w:gridSpan w:val="3"/>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Значение показателя объема </w:t>
            </w:r>
            <w:r w:rsidR="0074451F" w:rsidRPr="002F1F9F">
              <w:rPr>
                <w:rFonts w:ascii="Arial" w:hAnsi="Arial" w:cs="Arial"/>
                <w:sz w:val="24"/>
                <w:szCs w:val="24"/>
              </w:rPr>
              <w:t>муниципальной</w:t>
            </w:r>
            <w:r w:rsidRPr="002F1F9F">
              <w:rPr>
                <w:rFonts w:ascii="Arial" w:hAnsi="Arial" w:cs="Arial"/>
                <w:sz w:val="24"/>
                <w:szCs w:val="24"/>
              </w:rPr>
              <w:t xml:space="preserve"> услуги</w:t>
            </w:r>
          </w:p>
        </w:tc>
        <w:tc>
          <w:tcPr>
            <w:tcW w:w="2977" w:type="dxa"/>
            <w:gridSpan w:val="3"/>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Размер платы (цена, тариф) </w:t>
            </w:r>
            <w:hyperlink w:anchor="Par496" w:history="1">
              <w:r w:rsidRPr="002F1F9F">
                <w:rPr>
                  <w:rFonts w:ascii="Arial" w:hAnsi="Arial" w:cs="Arial"/>
                  <w:sz w:val="24"/>
                  <w:szCs w:val="24"/>
                </w:rPr>
                <w:t>&lt;8&gt;</w:t>
              </w:r>
            </w:hyperlink>
          </w:p>
        </w:tc>
        <w:tc>
          <w:tcPr>
            <w:tcW w:w="1275" w:type="dxa"/>
            <w:gridSpan w:val="2"/>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Допустимые (возможные) отклонения от установленных показателей объема </w:t>
            </w:r>
            <w:r w:rsidR="0074451F" w:rsidRPr="002F1F9F">
              <w:rPr>
                <w:rFonts w:ascii="Arial" w:hAnsi="Arial" w:cs="Arial"/>
                <w:sz w:val="24"/>
                <w:szCs w:val="24"/>
              </w:rPr>
              <w:t xml:space="preserve">муниципальной </w:t>
            </w:r>
            <w:r w:rsidRPr="002F1F9F">
              <w:rPr>
                <w:rFonts w:ascii="Arial" w:hAnsi="Arial" w:cs="Arial"/>
                <w:sz w:val="24"/>
                <w:szCs w:val="24"/>
              </w:rPr>
              <w:t xml:space="preserve">услуги </w:t>
            </w:r>
            <w:hyperlink w:anchor="Par495" w:history="1">
              <w:r w:rsidRPr="002F1F9F">
                <w:rPr>
                  <w:rFonts w:ascii="Arial" w:hAnsi="Arial" w:cs="Arial"/>
                  <w:sz w:val="24"/>
                  <w:szCs w:val="24"/>
                </w:rPr>
                <w:t>&lt;7&gt;</w:t>
              </w:r>
            </w:hyperlink>
          </w:p>
        </w:tc>
      </w:tr>
      <w:tr w:rsidR="00CA729A" w:rsidRPr="002F1F9F" w:rsidTr="00AC379D">
        <w:tc>
          <w:tcPr>
            <w:tcW w:w="562"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992" w:type="dxa"/>
            <w:vMerge w:val="restart"/>
          </w:tcPr>
          <w:p w:rsidR="00CA729A" w:rsidRPr="002F1F9F" w:rsidRDefault="00CA729A" w:rsidP="003153C0">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наименование показателя </w:t>
            </w:r>
            <w:hyperlink w:anchor="Par493" w:history="1">
              <w:r w:rsidRPr="002F1F9F">
                <w:rPr>
                  <w:rFonts w:ascii="Arial" w:hAnsi="Arial" w:cs="Arial"/>
                  <w:sz w:val="24"/>
                  <w:szCs w:val="24"/>
                </w:rPr>
                <w:t>&lt;5&gt;</w:t>
              </w:r>
            </w:hyperlink>
          </w:p>
        </w:tc>
        <w:tc>
          <w:tcPr>
            <w:tcW w:w="992" w:type="dxa"/>
            <w:vMerge w:val="restart"/>
          </w:tcPr>
          <w:p w:rsidR="00CA729A" w:rsidRPr="002F1F9F" w:rsidRDefault="00CA729A" w:rsidP="003153C0">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наименование показателя </w:t>
            </w:r>
            <w:hyperlink w:anchor="Par493" w:history="1">
              <w:r w:rsidRPr="002F1F9F">
                <w:rPr>
                  <w:rFonts w:ascii="Arial" w:hAnsi="Arial" w:cs="Arial"/>
                  <w:sz w:val="24"/>
                  <w:szCs w:val="24"/>
                </w:rPr>
                <w:t>&lt;5&gt;</w:t>
              </w:r>
            </w:hyperlink>
          </w:p>
        </w:tc>
        <w:tc>
          <w:tcPr>
            <w:tcW w:w="992" w:type="dxa"/>
            <w:vMerge w:val="restart"/>
          </w:tcPr>
          <w:p w:rsidR="00CA729A" w:rsidRPr="002F1F9F" w:rsidRDefault="00CA729A" w:rsidP="003153C0">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наименование показателя </w:t>
            </w:r>
            <w:hyperlink w:anchor="Par493" w:history="1">
              <w:r w:rsidRPr="002F1F9F">
                <w:rPr>
                  <w:rFonts w:ascii="Arial" w:hAnsi="Arial" w:cs="Arial"/>
                  <w:sz w:val="24"/>
                  <w:szCs w:val="24"/>
                </w:rPr>
                <w:t>&lt;5&gt;</w:t>
              </w:r>
            </w:hyperlink>
          </w:p>
        </w:tc>
        <w:tc>
          <w:tcPr>
            <w:tcW w:w="993" w:type="dxa"/>
            <w:vMerge w:val="restart"/>
          </w:tcPr>
          <w:p w:rsidR="00CA729A" w:rsidRPr="002F1F9F" w:rsidRDefault="00CA729A" w:rsidP="003153C0">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наименование показателя </w:t>
            </w:r>
            <w:hyperlink w:anchor="Par493" w:history="1">
              <w:r w:rsidRPr="002F1F9F">
                <w:rPr>
                  <w:rFonts w:ascii="Arial" w:hAnsi="Arial" w:cs="Arial"/>
                  <w:sz w:val="24"/>
                  <w:szCs w:val="24"/>
                </w:rPr>
                <w:t>&lt;5&gt;</w:t>
              </w:r>
            </w:hyperlink>
          </w:p>
        </w:tc>
        <w:tc>
          <w:tcPr>
            <w:tcW w:w="992" w:type="dxa"/>
            <w:vMerge w:val="restart"/>
          </w:tcPr>
          <w:p w:rsidR="00CA729A" w:rsidRPr="002F1F9F" w:rsidRDefault="00CA729A" w:rsidP="003153C0">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наименование показателя </w:t>
            </w:r>
            <w:hyperlink w:anchor="Par493" w:history="1">
              <w:r w:rsidRPr="002F1F9F">
                <w:rPr>
                  <w:rFonts w:ascii="Arial" w:hAnsi="Arial" w:cs="Arial"/>
                  <w:sz w:val="24"/>
                  <w:szCs w:val="24"/>
                </w:rPr>
                <w:t>&lt;5&gt;</w:t>
              </w:r>
            </w:hyperlink>
          </w:p>
        </w:tc>
        <w:tc>
          <w:tcPr>
            <w:tcW w:w="851" w:type="dxa"/>
            <w:vMerge w:val="restart"/>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наименование показателя </w:t>
            </w:r>
            <w:hyperlink w:anchor="Par493" w:history="1">
              <w:r w:rsidRPr="002F1F9F">
                <w:rPr>
                  <w:rFonts w:ascii="Arial" w:hAnsi="Arial" w:cs="Arial"/>
                  <w:sz w:val="24"/>
                  <w:szCs w:val="24"/>
                </w:rPr>
                <w:t>&lt;5&gt;</w:t>
              </w:r>
            </w:hyperlink>
          </w:p>
        </w:tc>
        <w:tc>
          <w:tcPr>
            <w:tcW w:w="1701" w:type="dxa"/>
            <w:gridSpan w:val="2"/>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единица измерения</w:t>
            </w:r>
          </w:p>
        </w:tc>
        <w:tc>
          <w:tcPr>
            <w:tcW w:w="992" w:type="dxa"/>
            <w:vMerge w:val="restart"/>
          </w:tcPr>
          <w:p w:rsidR="0074451F" w:rsidRPr="002F1F9F" w:rsidRDefault="00CA729A" w:rsidP="0074451F">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20__ год</w:t>
            </w:r>
          </w:p>
          <w:p w:rsidR="00CA729A" w:rsidRPr="002F1F9F" w:rsidRDefault="00CA729A" w:rsidP="0074451F">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(очередной финансовый год)</w:t>
            </w:r>
          </w:p>
        </w:tc>
        <w:tc>
          <w:tcPr>
            <w:tcW w:w="1060" w:type="dxa"/>
            <w:vMerge w:val="restart"/>
          </w:tcPr>
          <w:p w:rsidR="0074451F" w:rsidRPr="002F1F9F" w:rsidRDefault="00CA729A" w:rsidP="0074451F">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20__ год</w:t>
            </w:r>
          </w:p>
          <w:p w:rsidR="00CA729A" w:rsidRPr="002F1F9F" w:rsidRDefault="00CA729A" w:rsidP="0074451F">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(1-й год планового периода)</w:t>
            </w:r>
          </w:p>
        </w:tc>
        <w:tc>
          <w:tcPr>
            <w:tcW w:w="992" w:type="dxa"/>
            <w:vMerge w:val="restart"/>
          </w:tcPr>
          <w:p w:rsidR="0074451F" w:rsidRPr="002F1F9F" w:rsidRDefault="00CA729A" w:rsidP="0074451F">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20__ год</w:t>
            </w:r>
          </w:p>
          <w:p w:rsidR="00CA729A" w:rsidRPr="002F1F9F" w:rsidRDefault="00CA729A" w:rsidP="0074451F">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(2-й год планового периода)</w:t>
            </w:r>
          </w:p>
        </w:tc>
        <w:tc>
          <w:tcPr>
            <w:tcW w:w="992" w:type="dxa"/>
            <w:vMerge w:val="restart"/>
          </w:tcPr>
          <w:p w:rsidR="0074451F" w:rsidRPr="002F1F9F" w:rsidRDefault="00CA729A" w:rsidP="0074451F">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20__ год</w:t>
            </w:r>
          </w:p>
          <w:p w:rsidR="00CA729A" w:rsidRPr="002F1F9F" w:rsidRDefault="00CA729A" w:rsidP="0074451F">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(очередной финансовый год)</w:t>
            </w:r>
          </w:p>
        </w:tc>
        <w:tc>
          <w:tcPr>
            <w:tcW w:w="992" w:type="dxa"/>
            <w:vMerge w:val="restart"/>
          </w:tcPr>
          <w:p w:rsidR="0074451F" w:rsidRPr="002F1F9F" w:rsidRDefault="00CA729A" w:rsidP="0074451F">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20__ год</w:t>
            </w:r>
          </w:p>
          <w:p w:rsidR="00CA729A" w:rsidRPr="002F1F9F" w:rsidRDefault="00CA729A" w:rsidP="0074451F">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(1-й год планового периода)</w:t>
            </w:r>
          </w:p>
        </w:tc>
        <w:tc>
          <w:tcPr>
            <w:tcW w:w="993" w:type="dxa"/>
            <w:vMerge w:val="restart"/>
          </w:tcPr>
          <w:p w:rsidR="0074451F" w:rsidRPr="002F1F9F" w:rsidRDefault="00CA729A" w:rsidP="0074451F">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20__ год</w:t>
            </w:r>
          </w:p>
          <w:p w:rsidR="00CA729A" w:rsidRPr="002F1F9F" w:rsidRDefault="00CA729A" w:rsidP="0074451F">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(2-й год планового периода)</w:t>
            </w:r>
          </w:p>
        </w:tc>
        <w:tc>
          <w:tcPr>
            <w:tcW w:w="624" w:type="dxa"/>
            <w:vMerge w:val="restart"/>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в процентах</w:t>
            </w:r>
          </w:p>
        </w:tc>
        <w:tc>
          <w:tcPr>
            <w:tcW w:w="651" w:type="dxa"/>
            <w:vMerge w:val="restart"/>
          </w:tcPr>
          <w:p w:rsidR="00CA729A" w:rsidRPr="002F1F9F" w:rsidRDefault="00CA729A" w:rsidP="003153C0">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в абсолютных </w:t>
            </w:r>
            <w:r w:rsidR="003153C0" w:rsidRPr="002F1F9F">
              <w:rPr>
                <w:rFonts w:ascii="Arial" w:hAnsi="Arial" w:cs="Arial"/>
                <w:sz w:val="24"/>
                <w:szCs w:val="24"/>
              </w:rPr>
              <w:t>величинах</w:t>
            </w:r>
          </w:p>
        </w:tc>
      </w:tr>
      <w:tr w:rsidR="00CA729A" w:rsidRPr="002F1F9F" w:rsidTr="00AC379D">
        <w:tc>
          <w:tcPr>
            <w:tcW w:w="562"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992"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992"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992"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993"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992"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851"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907"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наименование </w:t>
            </w:r>
            <w:hyperlink w:anchor="Par493" w:history="1">
              <w:r w:rsidRPr="002F1F9F">
                <w:rPr>
                  <w:rFonts w:ascii="Arial" w:hAnsi="Arial" w:cs="Arial"/>
                  <w:sz w:val="24"/>
                  <w:szCs w:val="24"/>
                </w:rPr>
                <w:t>&lt;5&gt;</w:t>
              </w:r>
            </w:hyperlink>
          </w:p>
        </w:tc>
        <w:tc>
          <w:tcPr>
            <w:tcW w:w="794"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код по </w:t>
            </w:r>
            <w:hyperlink r:id="rId24" w:history="1">
              <w:r w:rsidRPr="002F1F9F">
                <w:rPr>
                  <w:rFonts w:ascii="Arial" w:hAnsi="Arial" w:cs="Arial"/>
                  <w:sz w:val="24"/>
                  <w:szCs w:val="24"/>
                </w:rPr>
                <w:t>ОКЕИ</w:t>
              </w:r>
            </w:hyperlink>
            <w:r w:rsidRPr="002F1F9F">
              <w:rPr>
                <w:rFonts w:ascii="Arial" w:hAnsi="Arial" w:cs="Arial"/>
                <w:sz w:val="24"/>
                <w:szCs w:val="24"/>
              </w:rPr>
              <w:t xml:space="preserve"> </w:t>
            </w:r>
            <w:hyperlink w:anchor="Par494" w:history="1">
              <w:r w:rsidRPr="002F1F9F">
                <w:rPr>
                  <w:rFonts w:ascii="Arial" w:hAnsi="Arial" w:cs="Arial"/>
                  <w:sz w:val="24"/>
                  <w:szCs w:val="24"/>
                </w:rPr>
                <w:t>&lt;6&gt;</w:t>
              </w:r>
            </w:hyperlink>
          </w:p>
        </w:tc>
        <w:tc>
          <w:tcPr>
            <w:tcW w:w="992" w:type="dxa"/>
            <w:vMerge/>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1060" w:type="dxa"/>
            <w:vMerge/>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992" w:type="dxa"/>
            <w:vMerge/>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992" w:type="dxa"/>
            <w:vMerge/>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992" w:type="dxa"/>
            <w:vMerge/>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993" w:type="dxa"/>
            <w:vMerge/>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624" w:type="dxa"/>
            <w:vMerge/>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651" w:type="dxa"/>
            <w:vMerge/>
          </w:tcPr>
          <w:p w:rsidR="00CA729A" w:rsidRPr="002F1F9F" w:rsidRDefault="00CA729A">
            <w:pPr>
              <w:autoSpaceDE w:val="0"/>
              <w:autoSpaceDN w:val="0"/>
              <w:adjustRightInd w:val="0"/>
              <w:spacing w:after="0" w:line="240" w:lineRule="auto"/>
              <w:jc w:val="center"/>
              <w:rPr>
                <w:rFonts w:ascii="Arial" w:hAnsi="Arial" w:cs="Arial"/>
                <w:sz w:val="24"/>
                <w:szCs w:val="24"/>
              </w:rPr>
            </w:pPr>
          </w:p>
        </w:tc>
      </w:tr>
      <w:tr w:rsidR="00CA729A" w:rsidRPr="002F1F9F" w:rsidTr="00AC379D">
        <w:tc>
          <w:tcPr>
            <w:tcW w:w="562"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w:t>
            </w:r>
          </w:p>
        </w:tc>
        <w:tc>
          <w:tcPr>
            <w:tcW w:w="992"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2</w:t>
            </w:r>
          </w:p>
        </w:tc>
        <w:tc>
          <w:tcPr>
            <w:tcW w:w="992"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3</w:t>
            </w:r>
          </w:p>
        </w:tc>
        <w:tc>
          <w:tcPr>
            <w:tcW w:w="992"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4</w:t>
            </w:r>
          </w:p>
        </w:tc>
        <w:tc>
          <w:tcPr>
            <w:tcW w:w="993"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5</w:t>
            </w:r>
          </w:p>
        </w:tc>
        <w:tc>
          <w:tcPr>
            <w:tcW w:w="992"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6</w:t>
            </w:r>
          </w:p>
        </w:tc>
        <w:tc>
          <w:tcPr>
            <w:tcW w:w="851"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7</w:t>
            </w:r>
          </w:p>
        </w:tc>
        <w:tc>
          <w:tcPr>
            <w:tcW w:w="907"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8</w:t>
            </w:r>
          </w:p>
        </w:tc>
        <w:tc>
          <w:tcPr>
            <w:tcW w:w="794"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9</w:t>
            </w:r>
          </w:p>
        </w:tc>
        <w:tc>
          <w:tcPr>
            <w:tcW w:w="992"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10</w:t>
            </w:r>
          </w:p>
        </w:tc>
        <w:tc>
          <w:tcPr>
            <w:tcW w:w="1060"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11</w:t>
            </w:r>
          </w:p>
        </w:tc>
        <w:tc>
          <w:tcPr>
            <w:tcW w:w="992"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12</w:t>
            </w:r>
          </w:p>
        </w:tc>
        <w:tc>
          <w:tcPr>
            <w:tcW w:w="992"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13</w:t>
            </w:r>
          </w:p>
        </w:tc>
        <w:tc>
          <w:tcPr>
            <w:tcW w:w="992"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14</w:t>
            </w:r>
          </w:p>
        </w:tc>
        <w:tc>
          <w:tcPr>
            <w:tcW w:w="993"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15</w:t>
            </w:r>
          </w:p>
        </w:tc>
        <w:tc>
          <w:tcPr>
            <w:tcW w:w="624"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16</w:t>
            </w:r>
          </w:p>
        </w:tc>
        <w:tc>
          <w:tcPr>
            <w:tcW w:w="651"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17</w:t>
            </w:r>
          </w:p>
        </w:tc>
      </w:tr>
      <w:tr w:rsidR="00CA729A" w:rsidRPr="002F1F9F" w:rsidTr="00AC379D">
        <w:tc>
          <w:tcPr>
            <w:tcW w:w="562" w:type="dxa"/>
            <w:vMerge w:val="restart"/>
          </w:tcPr>
          <w:p w:rsidR="00CA729A" w:rsidRPr="002F1F9F" w:rsidRDefault="00CA729A">
            <w:pPr>
              <w:autoSpaceDE w:val="0"/>
              <w:autoSpaceDN w:val="0"/>
              <w:adjustRightInd w:val="0"/>
              <w:spacing w:after="0" w:line="240" w:lineRule="auto"/>
              <w:rPr>
                <w:rFonts w:ascii="Arial" w:hAnsi="Arial" w:cs="Arial"/>
                <w:sz w:val="24"/>
                <w:szCs w:val="24"/>
              </w:rPr>
            </w:pPr>
          </w:p>
        </w:tc>
        <w:tc>
          <w:tcPr>
            <w:tcW w:w="992" w:type="dxa"/>
            <w:vMerge w:val="restart"/>
          </w:tcPr>
          <w:p w:rsidR="00CA729A" w:rsidRPr="002F1F9F" w:rsidRDefault="00CA729A">
            <w:pPr>
              <w:autoSpaceDE w:val="0"/>
              <w:autoSpaceDN w:val="0"/>
              <w:adjustRightInd w:val="0"/>
              <w:spacing w:after="0" w:line="240" w:lineRule="auto"/>
              <w:rPr>
                <w:rFonts w:ascii="Arial" w:hAnsi="Arial" w:cs="Arial"/>
                <w:sz w:val="24"/>
                <w:szCs w:val="24"/>
              </w:rPr>
            </w:pPr>
          </w:p>
        </w:tc>
        <w:tc>
          <w:tcPr>
            <w:tcW w:w="992" w:type="dxa"/>
            <w:vMerge w:val="restart"/>
          </w:tcPr>
          <w:p w:rsidR="00CA729A" w:rsidRPr="002F1F9F" w:rsidRDefault="00CA729A">
            <w:pPr>
              <w:autoSpaceDE w:val="0"/>
              <w:autoSpaceDN w:val="0"/>
              <w:adjustRightInd w:val="0"/>
              <w:spacing w:after="0" w:line="240" w:lineRule="auto"/>
              <w:rPr>
                <w:rFonts w:ascii="Arial" w:hAnsi="Arial" w:cs="Arial"/>
                <w:sz w:val="24"/>
                <w:szCs w:val="24"/>
              </w:rPr>
            </w:pPr>
          </w:p>
        </w:tc>
        <w:tc>
          <w:tcPr>
            <w:tcW w:w="992" w:type="dxa"/>
            <w:vMerge w:val="restart"/>
          </w:tcPr>
          <w:p w:rsidR="00CA729A" w:rsidRPr="002F1F9F" w:rsidRDefault="00CA729A">
            <w:pPr>
              <w:autoSpaceDE w:val="0"/>
              <w:autoSpaceDN w:val="0"/>
              <w:adjustRightInd w:val="0"/>
              <w:spacing w:after="0" w:line="240" w:lineRule="auto"/>
              <w:rPr>
                <w:rFonts w:ascii="Arial" w:hAnsi="Arial" w:cs="Arial"/>
                <w:sz w:val="24"/>
                <w:szCs w:val="24"/>
              </w:rPr>
            </w:pPr>
          </w:p>
        </w:tc>
        <w:tc>
          <w:tcPr>
            <w:tcW w:w="993" w:type="dxa"/>
            <w:vMerge w:val="restart"/>
          </w:tcPr>
          <w:p w:rsidR="00CA729A" w:rsidRPr="002F1F9F" w:rsidRDefault="00CA729A">
            <w:pPr>
              <w:autoSpaceDE w:val="0"/>
              <w:autoSpaceDN w:val="0"/>
              <w:adjustRightInd w:val="0"/>
              <w:spacing w:after="0" w:line="240" w:lineRule="auto"/>
              <w:rPr>
                <w:rFonts w:ascii="Arial" w:hAnsi="Arial" w:cs="Arial"/>
                <w:sz w:val="24"/>
                <w:szCs w:val="24"/>
              </w:rPr>
            </w:pPr>
          </w:p>
        </w:tc>
        <w:tc>
          <w:tcPr>
            <w:tcW w:w="992" w:type="dxa"/>
            <w:vMerge w:val="restart"/>
          </w:tcPr>
          <w:p w:rsidR="00CA729A" w:rsidRPr="002F1F9F" w:rsidRDefault="00CA729A">
            <w:pPr>
              <w:autoSpaceDE w:val="0"/>
              <w:autoSpaceDN w:val="0"/>
              <w:adjustRightInd w:val="0"/>
              <w:spacing w:after="0" w:line="240" w:lineRule="auto"/>
              <w:rPr>
                <w:rFonts w:ascii="Arial" w:hAnsi="Arial" w:cs="Arial"/>
                <w:sz w:val="24"/>
                <w:szCs w:val="24"/>
              </w:rPr>
            </w:pPr>
          </w:p>
        </w:tc>
        <w:tc>
          <w:tcPr>
            <w:tcW w:w="851"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07"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794"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92"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1060"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92"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92"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92"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93"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624"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651" w:type="dxa"/>
          </w:tcPr>
          <w:p w:rsidR="00CA729A" w:rsidRPr="002F1F9F" w:rsidRDefault="00CA729A">
            <w:pPr>
              <w:autoSpaceDE w:val="0"/>
              <w:autoSpaceDN w:val="0"/>
              <w:adjustRightInd w:val="0"/>
              <w:spacing w:after="0" w:line="240" w:lineRule="auto"/>
              <w:rPr>
                <w:rFonts w:ascii="Arial" w:hAnsi="Arial" w:cs="Arial"/>
                <w:sz w:val="24"/>
                <w:szCs w:val="24"/>
              </w:rPr>
            </w:pPr>
          </w:p>
        </w:tc>
      </w:tr>
      <w:tr w:rsidR="00CA729A" w:rsidRPr="002F1F9F" w:rsidTr="00AC379D">
        <w:tc>
          <w:tcPr>
            <w:tcW w:w="562"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992"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992"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992"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993"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992"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851"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07"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794"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92"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1060"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92"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92"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92"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93"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624"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651" w:type="dxa"/>
          </w:tcPr>
          <w:p w:rsidR="00CA729A" w:rsidRPr="002F1F9F" w:rsidRDefault="00CA729A">
            <w:pPr>
              <w:autoSpaceDE w:val="0"/>
              <w:autoSpaceDN w:val="0"/>
              <w:adjustRightInd w:val="0"/>
              <w:spacing w:after="0" w:line="240" w:lineRule="auto"/>
              <w:rPr>
                <w:rFonts w:ascii="Arial" w:hAnsi="Arial" w:cs="Arial"/>
                <w:sz w:val="24"/>
                <w:szCs w:val="24"/>
              </w:rPr>
            </w:pPr>
          </w:p>
        </w:tc>
      </w:tr>
      <w:tr w:rsidR="00CA729A" w:rsidRPr="002F1F9F" w:rsidTr="00AC379D">
        <w:tc>
          <w:tcPr>
            <w:tcW w:w="562"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92"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92"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92"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93"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92"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851"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07"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794"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92"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1060"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92"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92"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92"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93"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624"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651" w:type="dxa"/>
          </w:tcPr>
          <w:p w:rsidR="00CA729A" w:rsidRPr="002F1F9F" w:rsidRDefault="00CA729A">
            <w:pPr>
              <w:autoSpaceDE w:val="0"/>
              <w:autoSpaceDN w:val="0"/>
              <w:adjustRightInd w:val="0"/>
              <w:spacing w:after="0" w:line="240" w:lineRule="auto"/>
              <w:rPr>
                <w:rFonts w:ascii="Arial" w:hAnsi="Arial" w:cs="Arial"/>
                <w:sz w:val="24"/>
                <w:szCs w:val="24"/>
              </w:rPr>
            </w:pPr>
          </w:p>
        </w:tc>
      </w:tr>
    </w:tbl>
    <w:p w:rsidR="00CA729A" w:rsidRPr="002F1F9F" w:rsidRDefault="00CA729A" w:rsidP="00DD329E">
      <w:pPr>
        <w:autoSpaceDE w:val="0"/>
        <w:autoSpaceDN w:val="0"/>
        <w:adjustRightInd w:val="0"/>
        <w:spacing w:after="0" w:line="240" w:lineRule="auto"/>
        <w:ind w:firstLine="540"/>
        <w:jc w:val="both"/>
        <w:rPr>
          <w:rFonts w:ascii="Arial" w:hAnsi="Arial" w:cs="Arial"/>
          <w:sz w:val="24"/>
          <w:szCs w:val="24"/>
        </w:rPr>
      </w:pPr>
    </w:p>
    <w:p w:rsidR="00CA729A" w:rsidRPr="002F1F9F" w:rsidRDefault="00CA729A" w:rsidP="00DD329E">
      <w:pPr>
        <w:autoSpaceDE w:val="0"/>
        <w:autoSpaceDN w:val="0"/>
        <w:adjustRightInd w:val="0"/>
        <w:spacing w:after="0" w:line="240" w:lineRule="auto"/>
        <w:jc w:val="both"/>
        <w:rPr>
          <w:rFonts w:ascii="Arial" w:hAnsi="Arial" w:cs="Arial"/>
          <w:sz w:val="24"/>
          <w:szCs w:val="24"/>
        </w:rPr>
      </w:pPr>
      <w:r w:rsidRPr="002F1F9F">
        <w:rPr>
          <w:rFonts w:ascii="Arial" w:hAnsi="Arial" w:cs="Arial"/>
          <w:sz w:val="24"/>
          <w:szCs w:val="24"/>
        </w:rPr>
        <w:t>4.  Нормативные  правовые  акты, устанавливающие размер платы (цену, тариф)</w:t>
      </w:r>
      <w:r w:rsidR="00DD329E" w:rsidRPr="002F1F9F">
        <w:rPr>
          <w:rFonts w:ascii="Arial" w:hAnsi="Arial" w:cs="Arial"/>
          <w:sz w:val="24"/>
          <w:szCs w:val="24"/>
        </w:rPr>
        <w:t xml:space="preserve"> </w:t>
      </w:r>
      <w:r w:rsidRPr="002F1F9F">
        <w:rPr>
          <w:rFonts w:ascii="Arial" w:hAnsi="Arial" w:cs="Arial"/>
          <w:sz w:val="24"/>
          <w:szCs w:val="24"/>
        </w:rPr>
        <w:t>либо порядок ее установления</w:t>
      </w:r>
    </w:p>
    <w:p w:rsidR="00CA729A" w:rsidRPr="002F1F9F" w:rsidRDefault="00CA729A" w:rsidP="00DD329E">
      <w:pPr>
        <w:autoSpaceDE w:val="0"/>
        <w:autoSpaceDN w:val="0"/>
        <w:adjustRightInd w:val="0"/>
        <w:spacing w:after="0" w:line="240" w:lineRule="auto"/>
        <w:ind w:firstLine="540"/>
        <w:jc w:val="both"/>
        <w:rPr>
          <w:rFonts w:ascii="Arial" w:hAnsi="Arial" w:cs="Arial"/>
          <w:sz w:val="24"/>
          <w:szCs w:val="24"/>
        </w:rPr>
      </w:pPr>
    </w:p>
    <w:tbl>
      <w:tblPr>
        <w:tblW w:w="15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7"/>
        <w:gridCol w:w="3969"/>
        <w:gridCol w:w="1644"/>
        <w:gridCol w:w="1361"/>
        <w:gridCol w:w="6129"/>
      </w:tblGrid>
      <w:tr w:rsidR="00CA729A" w:rsidRPr="002F1F9F" w:rsidTr="00AC379D">
        <w:tc>
          <w:tcPr>
            <w:tcW w:w="15230" w:type="dxa"/>
            <w:gridSpan w:val="5"/>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Нормативный правовой акт</w:t>
            </w:r>
          </w:p>
        </w:tc>
      </w:tr>
      <w:tr w:rsidR="00CA729A" w:rsidRPr="002F1F9F" w:rsidTr="00AC379D">
        <w:tc>
          <w:tcPr>
            <w:tcW w:w="2127"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вид</w:t>
            </w:r>
          </w:p>
        </w:tc>
        <w:tc>
          <w:tcPr>
            <w:tcW w:w="3969"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принявший орган</w:t>
            </w:r>
          </w:p>
        </w:tc>
        <w:tc>
          <w:tcPr>
            <w:tcW w:w="1644"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дата</w:t>
            </w:r>
          </w:p>
        </w:tc>
        <w:tc>
          <w:tcPr>
            <w:tcW w:w="1361"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номер</w:t>
            </w:r>
          </w:p>
        </w:tc>
        <w:tc>
          <w:tcPr>
            <w:tcW w:w="6129"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наименование</w:t>
            </w:r>
          </w:p>
        </w:tc>
      </w:tr>
      <w:tr w:rsidR="00CA729A" w:rsidRPr="002F1F9F" w:rsidTr="00AC379D">
        <w:tc>
          <w:tcPr>
            <w:tcW w:w="2127"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w:t>
            </w:r>
          </w:p>
        </w:tc>
        <w:tc>
          <w:tcPr>
            <w:tcW w:w="3969"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2</w:t>
            </w:r>
          </w:p>
        </w:tc>
        <w:tc>
          <w:tcPr>
            <w:tcW w:w="1644"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3</w:t>
            </w:r>
          </w:p>
        </w:tc>
        <w:tc>
          <w:tcPr>
            <w:tcW w:w="1361"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4</w:t>
            </w:r>
          </w:p>
        </w:tc>
        <w:tc>
          <w:tcPr>
            <w:tcW w:w="6129"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5</w:t>
            </w:r>
          </w:p>
        </w:tc>
      </w:tr>
      <w:tr w:rsidR="00CA729A" w:rsidRPr="002F1F9F" w:rsidTr="00AC379D">
        <w:tc>
          <w:tcPr>
            <w:tcW w:w="2127"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3969"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1644"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1361"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6129" w:type="dxa"/>
          </w:tcPr>
          <w:p w:rsidR="00CA729A" w:rsidRPr="002F1F9F" w:rsidRDefault="00CA729A">
            <w:pPr>
              <w:autoSpaceDE w:val="0"/>
              <w:autoSpaceDN w:val="0"/>
              <w:adjustRightInd w:val="0"/>
              <w:spacing w:after="0" w:line="240" w:lineRule="auto"/>
              <w:rPr>
                <w:rFonts w:ascii="Arial" w:hAnsi="Arial" w:cs="Arial"/>
                <w:sz w:val="24"/>
                <w:szCs w:val="24"/>
              </w:rPr>
            </w:pPr>
          </w:p>
        </w:tc>
      </w:tr>
    </w:tbl>
    <w:p w:rsidR="001B163C" w:rsidRPr="002F1F9F" w:rsidRDefault="001B163C" w:rsidP="001B163C">
      <w:pPr>
        <w:autoSpaceDE w:val="0"/>
        <w:autoSpaceDN w:val="0"/>
        <w:adjustRightInd w:val="0"/>
        <w:spacing w:after="0" w:line="240" w:lineRule="auto"/>
        <w:jc w:val="both"/>
        <w:rPr>
          <w:rFonts w:ascii="Arial" w:hAnsi="Arial" w:cs="Arial"/>
          <w:sz w:val="24"/>
          <w:szCs w:val="24"/>
        </w:rPr>
      </w:pPr>
    </w:p>
    <w:p w:rsidR="00CA729A" w:rsidRPr="002F1F9F" w:rsidRDefault="00CA729A" w:rsidP="001B163C">
      <w:pPr>
        <w:autoSpaceDE w:val="0"/>
        <w:autoSpaceDN w:val="0"/>
        <w:adjustRightInd w:val="0"/>
        <w:spacing w:after="0" w:line="240" w:lineRule="auto"/>
        <w:jc w:val="both"/>
        <w:rPr>
          <w:rFonts w:ascii="Arial" w:hAnsi="Arial" w:cs="Arial"/>
          <w:sz w:val="24"/>
          <w:szCs w:val="24"/>
        </w:rPr>
      </w:pPr>
      <w:r w:rsidRPr="002F1F9F">
        <w:rPr>
          <w:rFonts w:ascii="Arial" w:hAnsi="Arial" w:cs="Arial"/>
          <w:sz w:val="24"/>
          <w:szCs w:val="24"/>
        </w:rPr>
        <w:t xml:space="preserve">5. Порядок оказания </w:t>
      </w:r>
      <w:r w:rsidR="0074451F" w:rsidRPr="002F1F9F">
        <w:rPr>
          <w:rFonts w:ascii="Arial" w:hAnsi="Arial" w:cs="Arial"/>
          <w:sz w:val="24"/>
          <w:szCs w:val="24"/>
        </w:rPr>
        <w:t>муниципальной</w:t>
      </w:r>
      <w:r w:rsidRPr="002F1F9F">
        <w:rPr>
          <w:rFonts w:ascii="Arial" w:hAnsi="Arial" w:cs="Arial"/>
          <w:sz w:val="24"/>
          <w:szCs w:val="24"/>
        </w:rPr>
        <w:t xml:space="preserve"> услуги</w:t>
      </w:r>
    </w:p>
    <w:p w:rsidR="00CA729A" w:rsidRPr="002F1F9F" w:rsidRDefault="00CA729A" w:rsidP="001B163C">
      <w:pPr>
        <w:autoSpaceDE w:val="0"/>
        <w:autoSpaceDN w:val="0"/>
        <w:adjustRightInd w:val="0"/>
        <w:spacing w:after="0" w:line="240" w:lineRule="auto"/>
        <w:jc w:val="both"/>
        <w:rPr>
          <w:rFonts w:ascii="Arial" w:hAnsi="Arial" w:cs="Arial"/>
          <w:sz w:val="24"/>
          <w:szCs w:val="24"/>
        </w:rPr>
      </w:pPr>
      <w:r w:rsidRPr="002F1F9F">
        <w:rPr>
          <w:rFonts w:ascii="Arial" w:hAnsi="Arial" w:cs="Arial"/>
          <w:sz w:val="24"/>
          <w:szCs w:val="24"/>
        </w:rPr>
        <w:t>5.1. Нормативные правовые акты,</w:t>
      </w:r>
      <w:r w:rsidR="000E12F8" w:rsidRPr="002F1F9F">
        <w:rPr>
          <w:rFonts w:ascii="Arial" w:hAnsi="Arial" w:cs="Arial"/>
          <w:sz w:val="24"/>
          <w:szCs w:val="24"/>
        </w:rPr>
        <w:t xml:space="preserve"> </w:t>
      </w:r>
      <w:r w:rsidRPr="002F1F9F">
        <w:rPr>
          <w:rFonts w:ascii="Arial" w:hAnsi="Arial" w:cs="Arial"/>
          <w:sz w:val="24"/>
          <w:szCs w:val="24"/>
        </w:rPr>
        <w:t>регулирующие порядок оказания</w:t>
      </w:r>
      <w:r w:rsidR="000E12F8" w:rsidRPr="002F1F9F">
        <w:rPr>
          <w:rFonts w:ascii="Arial" w:hAnsi="Arial" w:cs="Arial"/>
          <w:sz w:val="24"/>
          <w:szCs w:val="24"/>
        </w:rPr>
        <w:t xml:space="preserve"> </w:t>
      </w:r>
      <w:r w:rsidR="0074451F" w:rsidRPr="002F1F9F">
        <w:rPr>
          <w:rFonts w:ascii="Arial" w:hAnsi="Arial" w:cs="Arial"/>
          <w:sz w:val="24"/>
          <w:szCs w:val="24"/>
        </w:rPr>
        <w:t>муниципальной</w:t>
      </w:r>
      <w:r w:rsidRPr="002F1F9F">
        <w:rPr>
          <w:rFonts w:ascii="Arial" w:hAnsi="Arial" w:cs="Arial"/>
          <w:sz w:val="24"/>
          <w:szCs w:val="24"/>
        </w:rPr>
        <w:t xml:space="preserve"> услуги    _________</w:t>
      </w:r>
      <w:r w:rsidR="002F1F9F" w:rsidRPr="002F1F9F">
        <w:rPr>
          <w:rFonts w:ascii="Arial" w:hAnsi="Arial" w:cs="Arial"/>
          <w:sz w:val="24"/>
          <w:szCs w:val="24"/>
        </w:rPr>
        <w:t>____________________</w:t>
      </w:r>
      <w:r w:rsidRPr="002F1F9F">
        <w:rPr>
          <w:rFonts w:ascii="Arial" w:hAnsi="Arial" w:cs="Arial"/>
          <w:sz w:val="24"/>
          <w:szCs w:val="24"/>
        </w:rPr>
        <w:t>__</w:t>
      </w:r>
    </w:p>
    <w:p w:rsidR="00CA729A" w:rsidRPr="002F1F9F" w:rsidRDefault="00CA729A" w:rsidP="002F1F9F">
      <w:pPr>
        <w:autoSpaceDE w:val="0"/>
        <w:autoSpaceDN w:val="0"/>
        <w:adjustRightInd w:val="0"/>
        <w:spacing w:after="0" w:line="240" w:lineRule="auto"/>
        <w:jc w:val="right"/>
        <w:rPr>
          <w:rFonts w:ascii="Arial" w:hAnsi="Arial" w:cs="Arial"/>
          <w:sz w:val="24"/>
          <w:szCs w:val="24"/>
        </w:rPr>
      </w:pPr>
      <w:r w:rsidRPr="002F1F9F">
        <w:rPr>
          <w:rFonts w:ascii="Arial" w:hAnsi="Arial" w:cs="Arial"/>
          <w:sz w:val="24"/>
          <w:szCs w:val="24"/>
        </w:rPr>
        <w:t>(наименование, номер и дата нормативного</w:t>
      </w:r>
      <w:r w:rsidR="001B163C" w:rsidRPr="002F1F9F">
        <w:rPr>
          <w:rFonts w:ascii="Arial" w:hAnsi="Arial" w:cs="Arial"/>
          <w:sz w:val="24"/>
          <w:szCs w:val="24"/>
        </w:rPr>
        <w:t xml:space="preserve"> </w:t>
      </w:r>
      <w:r w:rsidRPr="002F1F9F">
        <w:rPr>
          <w:rFonts w:ascii="Arial" w:hAnsi="Arial" w:cs="Arial"/>
          <w:sz w:val="24"/>
          <w:szCs w:val="24"/>
        </w:rPr>
        <w:t>правового акта)</w:t>
      </w:r>
    </w:p>
    <w:p w:rsidR="00CA729A" w:rsidRPr="002F1F9F" w:rsidRDefault="00CA729A" w:rsidP="001B163C">
      <w:pPr>
        <w:autoSpaceDE w:val="0"/>
        <w:autoSpaceDN w:val="0"/>
        <w:adjustRightInd w:val="0"/>
        <w:spacing w:after="0" w:line="240" w:lineRule="auto"/>
        <w:jc w:val="both"/>
        <w:rPr>
          <w:rFonts w:ascii="Arial" w:hAnsi="Arial" w:cs="Arial"/>
          <w:sz w:val="24"/>
          <w:szCs w:val="24"/>
        </w:rPr>
      </w:pPr>
      <w:r w:rsidRPr="002F1F9F">
        <w:rPr>
          <w:rFonts w:ascii="Arial" w:hAnsi="Arial" w:cs="Arial"/>
          <w:sz w:val="24"/>
          <w:szCs w:val="24"/>
        </w:rPr>
        <w:t xml:space="preserve">5.2.  Порядок информирования  потенциальных  потребителей  </w:t>
      </w:r>
      <w:r w:rsidR="0074451F" w:rsidRPr="002F1F9F">
        <w:rPr>
          <w:rFonts w:ascii="Arial" w:hAnsi="Arial" w:cs="Arial"/>
          <w:sz w:val="24"/>
          <w:szCs w:val="24"/>
        </w:rPr>
        <w:t>муниципальной</w:t>
      </w:r>
      <w:r w:rsidR="000E12F8" w:rsidRPr="002F1F9F">
        <w:rPr>
          <w:rFonts w:ascii="Arial" w:hAnsi="Arial" w:cs="Arial"/>
          <w:sz w:val="24"/>
          <w:szCs w:val="24"/>
        </w:rPr>
        <w:t xml:space="preserve"> </w:t>
      </w:r>
      <w:r w:rsidRPr="002F1F9F">
        <w:rPr>
          <w:rFonts w:ascii="Arial" w:hAnsi="Arial" w:cs="Arial"/>
          <w:sz w:val="24"/>
          <w:szCs w:val="24"/>
        </w:rPr>
        <w:t>услуги</w:t>
      </w:r>
    </w:p>
    <w:p w:rsidR="00CA729A" w:rsidRPr="002F1F9F" w:rsidRDefault="00CA729A" w:rsidP="00CA729A">
      <w:pPr>
        <w:autoSpaceDE w:val="0"/>
        <w:autoSpaceDN w:val="0"/>
        <w:adjustRightInd w:val="0"/>
        <w:spacing w:after="0" w:line="240" w:lineRule="auto"/>
        <w:ind w:firstLine="540"/>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828"/>
        <w:gridCol w:w="4928"/>
        <w:gridCol w:w="3010"/>
      </w:tblGrid>
      <w:tr w:rsidR="00CA729A" w:rsidRPr="002F1F9F" w:rsidTr="000E12F8">
        <w:tc>
          <w:tcPr>
            <w:tcW w:w="3828"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Способ информирования</w:t>
            </w:r>
          </w:p>
        </w:tc>
        <w:tc>
          <w:tcPr>
            <w:tcW w:w="4928"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Состав размещаемой информации</w:t>
            </w:r>
          </w:p>
        </w:tc>
        <w:tc>
          <w:tcPr>
            <w:tcW w:w="3010"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Частота обновления информации</w:t>
            </w:r>
          </w:p>
        </w:tc>
      </w:tr>
      <w:tr w:rsidR="00CA729A" w:rsidRPr="002F1F9F" w:rsidTr="000E12F8">
        <w:tc>
          <w:tcPr>
            <w:tcW w:w="3828"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w:t>
            </w:r>
          </w:p>
        </w:tc>
        <w:tc>
          <w:tcPr>
            <w:tcW w:w="4928"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2</w:t>
            </w:r>
          </w:p>
        </w:tc>
        <w:tc>
          <w:tcPr>
            <w:tcW w:w="3010"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3</w:t>
            </w:r>
          </w:p>
        </w:tc>
      </w:tr>
      <w:tr w:rsidR="00CA729A" w:rsidRPr="002F1F9F" w:rsidTr="000E12F8">
        <w:tc>
          <w:tcPr>
            <w:tcW w:w="3828"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4928"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3010" w:type="dxa"/>
          </w:tcPr>
          <w:p w:rsidR="00CA729A" w:rsidRPr="002F1F9F" w:rsidRDefault="00CA729A">
            <w:pPr>
              <w:autoSpaceDE w:val="0"/>
              <w:autoSpaceDN w:val="0"/>
              <w:adjustRightInd w:val="0"/>
              <w:spacing w:after="0" w:line="240" w:lineRule="auto"/>
              <w:rPr>
                <w:rFonts w:ascii="Arial" w:hAnsi="Arial" w:cs="Arial"/>
                <w:sz w:val="24"/>
                <w:szCs w:val="24"/>
              </w:rPr>
            </w:pPr>
          </w:p>
        </w:tc>
      </w:tr>
    </w:tbl>
    <w:p w:rsidR="00CA729A" w:rsidRPr="002F1F9F" w:rsidRDefault="00CA729A" w:rsidP="00CA729A">
      <w:pPr>
        <w:autoSpaceDE w:val="0"/>
        <w:autoSpaceDN w:val="0"/>
        <w:adjustRightInd w:val="0"/>
        <w:spacing w:after="0" w:line="240" w:lineRule="auto"/>
        <w:ind w:firstLine="540"/>
        <w:jc w:val="both"/>
        <w:rPr>
          <w:rFonts w:ascii="Arial" w:hAnsi="Arial" w:cs="Arial"/>
          <w:sz w:val="24"/>
          <w:szCs w:val="24"/>
        </w:rPr>
      </w:pPr>
    </w:p>
    <w:p w:rsidR="00DD329E" w:rsidRPr="002F1F9F" w:rsidRDefault="00DD329E" w:rsidP="001B163C">
      <w:pPr>
        <w:autoSpaceDE w:val="0"/>
        <w:autoSpaceDN w:val="0"/>
        <w:adjustRightInd w:val="0"/>
        <w:spacing w:after="0" w:line="240" w:lineRule="auto"/>
        <w:ind w:firstLine="540"/>
        <w:jc w:val="both"/>
        <w:rPr>
          <w:rFonts w:ascii="Arial" w:hAnsi="Arial" w:cs="Arial"/>
          <w:sz w:val="24"/>
          <w:szCs w:val="24"/>
        </w:rPr>
      </w:pPr>
    </w:p>
    <w:p w:rsidR="00CA729A" w:rsidRPr="002F1F9F" w:rsidRDefault="00CA729A" w:rsidP="001B163C">
      <w:pPr>
        <w:autoSpaceDE w:val="0"/>
        <w:autoSpaceDN w:val="0"/>
        <w:adjustRightInd w:val="0"/>
        <w:spacing w:after="0" w:line="240" w:lineRule="auto"/>
        <w:jc w:val="center"/>
        <w:rPr>
          <w:rFonts w:ascii="Arial" w:hAnsi="Arial" w:cs="Arial"/>
          <w:b/>
          <w:sz w:val="24"/>
          <w:szCs w:val="24"/>
        </w:rPr>
      </w:pPr>
      <w:r w:rsidRPr="002F1F9F">
        <w:rPr>
          <w:rFonts w:ascii="Arial" w:hAnsi="Arial" w:cs="Arial"/>
          <w:b/>
          <w:sz w:val="24"/>
          <w:szCs w:val="24"/>
        </w:rPr>
        <w:t xml:space="preserve">Часть II. Сведения о выполняемых работах </w:t>
      </w:r>
      <w:hyperlink w:anchor="Par491" w:history="1">
        <w:r w:rsidRPr="002F1F9F">
          <w:rPr>
            <w:rFonts w:ascii="Arial" w:hAnsi="Arial" w:cs="Arial"/>
            <w:b/>
            <w:sz w:val="24"/>
            <w:szCs w:val="24"/>
          </w:rPr>
          <w:t>&lt;3&gt;</w:t>
        </w:r>
      </w:hyperlink>
    </w:p>
    <w:p w:rsidR="00CA729A" w:rsidRPr="002F1F9F" w:rsidRDefault="00CA729A" w:rsidP="001B163C">
      <w:pPr>
        <w:autoSpaceDE w:val="0"/>
        <w:autoSpaceDN w:val="0"/>
        <w:adjustRightInd w:val="0"/>
        <w:spacing w:after="0" w:line="240" w:lineRule="auto"/>
        <w:jc w:val="both"/>
        <w:rPr>
          <w:rFonts w:ascii="Arial" w:hAnsi="Arial" w:cs="Arial"/>
          <w:sz w:val="24"/>
          <w:szCs w:val="24"/>
        </w:rPr>
      </w:pPr>
    </w:p>
    <w:p w:rsidR="00CA729A" w:rsidRPr="002F1F9F" w:rsidRDefault="00CA729A" w:rsidP="001B163C">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Раздел __________</w:t>
      </w:r>
    </w:p>
    <w:p w:rsidR="00CA729A" w:rsidRPr="002F1F9F" w:rsidRDefault="00CA729A" w:rsidP="001B163C">
      <w:pPr>
        <w:autoSpaceDE w:val="0"/>
        <w:autoSpaceDN w:val="0"/>
        <w:adjustRightInd w:val="0"/>
        <w:spacing w:after="0" w:line="240" w:lineRule="auto"/>
        <w:jc w:val="both"/>
        <w:rPr>
          <w:rFonts w:ascii="Arial" w:hAnsi="Arial" w:cs="Arial"/>
          <w:sz w:val="24"/>
          <w:szCs w:val="24"/>
        </w:rPr>
      </w:pPr>
    </w:p>
    <w:tbl>
      <w:tblPr>
        <w:tblW w:w="11860" w:type="dxa"/>
        <w:tblLayout w:type="fixed"/>
        <w:tblCellMar>
          <w:top w:w="102" w:type="dxa"/>
          <w:left w:w="62" w:type="dxa"/>
          <w:bottom w:w="102" w:type="dxa"/>
          <w:right w:w="62" w:type="dxa"/>
        </w:tblCellMar>
        <w:tblLook w:val="0000" w:firstRow="0" w:lastRow="0" w:firstColumn="0" w:lastColumn="0" w:noHBand="0" w:noVBand="0"/>
      </w:tblPr>
      <w:tblGrid>
        <w:gridCol w:w="3828"/>
        <w:gridCol w:w="3180"/>
        <w:gridCol w:w="3657"/>
        <w:gridCol w:w="1195"/>
      </w:tblGrid>
      <w:tr w:rsidR="002F1F9F" w:rsidRPr="002F1F9F" w:rsidTr="002F1F9F">
        <w:tc>
          <w:tcPr>
            <w:tcW w:w="3828" w:type="dxa"/>
          </w:tcPr>
          <w:p w:rsidR="00CA729A" w:rsidRPr="002F1F9F" w:rsidRDefault="00CA729A">
            <w:pPr>
              <w:autoSpaceDE w:val="0"/>
              <w:autoSpaceDN w:val="0"/>
              <w:adjustRightInd w:val="0"/>
              <w:spacing w:after="0" w:line="240" w:lineRule="auto"/>
              <w:rPr>
                <w:rFonts w:ascii="Arial" w:hAnsi="Arial" w:cs="Arial"/>
                <w:sz w:val="24"/>
                <w:szCs w:val="24"/>
              </w:rPr>
            </w:pPr>
            <w:r w:rsidRPr="002F1F9F">
              <w:rPr>
                <w:rFonts w:ascii="Arial" w:hAnsi="Arial" w:cs="Arial"/>
                <w:sz w:val="24"/>
                <w:szCs w:val="24"/>
              </w:rPr>
              <w:t>1. Наименование работы</w:t>
            </w:r>
          </w:p>
        </w:tc>
        <w:tc>
          <w:tcPr>
            <w:tcW w:w="3180" w:type="dxa"/>
            <w:vAlign w:val="bottom"/>
          </w:tcPr>
          <w:p w:rsidR="00CA729A" w:rsidRPr="002F1F9F" w:rsidRDefault="00CA729A">
            <w:pPr>
              <w:autoSpaceDE w:val="0"/>
              <w:autoSpaceDN w:val="0"/>
              <w:adjustRightInd w:val="0"/>
              <w:spacing w:after="0" w:line="240" w:lineRule="auto"/>
              <w:rPr>
                <w:rFonts w:ascii="Arial" w:hAnsi="Arial" w:cs="Arial"/>
                <w:sz w:val="24"/>
                <w:szCs w:val="24"/>
              </w:rPr>
            </w:pPr>
            <w:r w:rsidRPr="002F1F9F">
              <w:rPr>
                <w:rFonts w:ascii="Arial" w:hAnsi="Arial" w:cs="Arial"/>
                <w:sz w:val="24"/>
                <w:szCs w:val="24"/>
              </w:rPr>
              <w:t>_____________________</w:t>
            </w:r>
          </w:p>
          <w:p w:rsidR="00CA729A" w:rsidRPr="002F1F9F" w:rsidRDefault="00CA729A">
            <w:pPr>
              <w:autoSpaceDE w:val="0"/>
              <w:autoSpaceDN w:val="0"/>
              <w:adjustRightInd w:val="0"/>
              <w:spacing w:after="0" w:line="240" w:lineRule="auto"/>
              <w:rPr>
                <w:rFonts w:ascii="Arial" w:hAnsi="Arial" w:cs="Arial"/>
                <w:sz w:val="24"/>
                <w:szCs w:val="24"/>
              </w:rPr>
            </w:pPr>
            <w:r w:rsidRPr="002F1F9F">
              <w:rPr>
                <w:rFonts w:ascii="Arial" w:hAnsi="Arial" w:cs="Arial"/>
                <w:sz w:val="24"/>
                <w:szCs w:val="24"/>
              </w:rPr>
              <w:t>_____________________</w:t>
            </w:r>
          </w:p>
        </w:tc>
        <w:tc>
          <w:tcPr>
            <w:tcW w:w="3657" w:type="dxa"/>
            <w:vMerge w:val="restart"/>
            <w:tcBorders>
              <w:right w:val="single" w:sz="4" w:space="0" w:color="auto"/>
            </w:tcBorders>
          </w:tcPr>
          <w:p w:rsidR="00CA729A" w:rsidRPr="002F1F9F" w:rsidRDefault="00CA729A" w:rsidP="009E766F">
            <w:pPr>
              <w:autoSpaceDE w:val="0"/>
              <w:autoSpaceDN w:val="0"/>
              <w:adjustRightInd w:val="0"/>
              <w:spacing w:after="0" w:line="240" w:lineRule="auto"/>
              <w:ind w:firstLine="1106"/>
              <w:jc w:val="right"/>
              <w:rPr>
                <w:rFonts w:ascii="Arial" w:hAnsi="Arial" w:cs="Arial"/>
                <w:sz w:val="24"/>
                <w:szCs w:val="24"/>
              </w:rPr>
            </w:pPr>
            <w:r w:rsidRPr="002F1F9F">
              <w:rPr>
                <w:rFonts w:ascii="Arial" w:hAnsi="Arial" w:cs="Arial"/>
                <w:sz w:val="24"/>
                <w:szCs w:val="24"/>
              </w:rPr>
              <w:t xml:space="preserve">Код </w:t>
            </w:r>
            <w:r w:rsidR="009E766F" w:rsidRPr="002F1F9F">
              <w:rPr>
                <w:rFonts w:ascii="Arial" w:hAnsi="Arial" w:cs="Arial"/>
                <w:sz w:val="24"/>
                <w:szCs w:val="24"/>
              </w:rPr>
              <w:t xml:space="preserve">по </w:t>
            </w:r>
            <w:r w:rsidR="000E12F8" w:rsidRPr="002F1F9F">
              <w:rPr>
                <w:rFonts w:ascii="Arial" w:hAnsi="Arial" w:cs="Arial"/>
                <w:sz w:val="24"/>
                <w:szCs w:val="24"/>
              </w:rPr>
              <w:t>региональному</w:t>
            </w:r>
            <w:r w:rsidRPr="002F1F9F">
              <w:rPr>
                <w:rFonts w:ascii="Arial" w:hAnsi="Arial" w:cs="Arial"/>
                <w:sz w:val="24"/>
                <w:szCs w:val="24"/>
              </w:rPr>
              <w:t xml:space="preserve"> перечню</w:t>
            </w:r>
          </w:p>
        </w:tc>
        <w:tc>
          <w:tcPr>
            <w:tcW w:w="1195" w:type="dxa"/>
            <w:vMerge w:val="restart"/>
            <w:tcBorders>
              <w:top w:val="single" w:sz="4" w:space="0" w:color="auto"/>
              <w:left w:val="single" w:sz="4" w:space="0" w:color="auto"/>
              <w:bottom w:val="single" w:sz="4" w:space="0" w:color="auto"/>
              <w:right w:val="single" w:sz="4" w:space="0" w:color="auto"/>
            </w:tcBorders>
          </w:tcPr>
          <w:p w:rsidR="00CA729A" w:rsidRPr="002F1F9F" w:rsidRDefault="00CA729A">
            <w:pPr>
              <w:autoSpaceDE w:val="0"/>
              <w:autoSpaceDN w:val="0"/>
              <w:adjustRightInd w:val="0"/>
              <w:spacing w:after="0" w:line="240" w:lineRule="auto"/>
              <w:rPr>
                <w:rFonts w:ascii="Arial" w:hAnsi="Arial" w:cs="Arial"/>
                <w:sz w:val="24"/>
                <w:szCs w:val="24"/>
              </w:rPr>
            </w:pPr>
          </w:p>
        </w:tc>
      </w:tr>
      <w:tr w:rsidR="002F1F9F" w:rsidRPr="002F1F9F" w:rsidTr="002F1F9F">
        <w:tc>
          <w:tcPr>
            <w:tcW w:w="3828" w:type="dxa"/>
          </w:tcPr>
          <w:p w:rsidR="00CA729A" w:rsidRPr="002F1F9F" w:rsidRDefault="00CA729A">
            <w:pPr>
              <w:autoSpaceDE w:val="0"/>
              <w:autoSpaceDN w:val="0"/>
              <w:adjustRightInd w:val="0"/>
              <w:spacing w:after="0" w:line="240" w:lineRule="auto"/>
              <w:rPr>
                <w:rFonts w:ascii="Arial" w:hAnsi="Arial" w:cs="Arial"/>
                <w:sz w:val="24"/>
                <w:szCs w:val="24"/>
              </w:rPr>
            </w:pPr>
            <w:r w:rsidRPr="002F1F9F">
              <w:rPr>
                <w:rFonts w:ascii="Arial" w:hAnsi="Arial" w:cs="Arial"/>
                <w:sz w:val="24"/>
                <w:szCs w:val="24"/>
              </w:rPr>
              <w:t>2. Категории потребителей работы</w:t>
            </w:r>
          </w:p>
        </w:tc>
        <w:tc>
          <w:tcPr>
            <w:tcW w:w="3180" w:type="dxa"/>
            <w:vAlign w:val="bottom"/>
          </w:tcPr>
          <w:p w:rsidR="00CA729A" w:rsidRPr="002F1F9F" w:rsidRDefault="00CA729A">
            <w:pPr>
              <w:autoSpaceDE w:val="0"/>
              <w:autoSpaceDN w:val="0"/>
              <w:adjustRightInd w:val="0"/>
              <w:spacing w:after="0" w:line="240" w:lineRule="auto"/>
              <w:rPr>
                <w:rFonts w:ascii="Arial" w:hAnsi="Arial" w:cs="Arial"/>
                <w:sz w:val="24"/>
                <w:szCs w:val="24"/>
              </w:rPr>
            </w:pPr>
            <w:r w:rsidRPr="002F1F9F">
              <w:rPr>
                <w:rFonts w:ascii="Arial" w:hAnsi="Arial" w:cs="Arial"/>
                <w:sz w:val="24"/>
                <w:szCs w:val="24"/>
              </w:rPr>
              <w:t>_____________________</w:t>
            </w:r>
          </w:p>
          <w:p w:rsidR="00CA729A" w:rsidRPr="002F1F9F" w:rsidRDefault="00CA729A">
            <w:pPr>
              <w:autoSpaceDE w:val="0"/>
              <w:autoSpaceDN w:val="0"/>
              <w:adjustRightInd w:val="0"/>
              <w:spacing w:after="0" w:line="240" w:lineRule="auto"/>
              <w:rPr>
                <w:rFonts w:ascii="Arial" w:hAnsi="Arial" w:cs="Arial"/>
                <w:sz w:val="24"/>
                <w:szCs w:val="24"/>
              </w:rPr>
            </w:pPr>
            <w:r w:rsidRPr="002F1F9F">
              <w:rPr>
                <w:rFonts w:ascii="Arial" w:hAnsi="Arial" w:cs="Arial"/>
                <w:sz w:val="24"/>
                <w:szCs w:val="24"/>
              </w:rPr>
              <w:t>_____________________</w:t>
            </w:r>
          </w:p>
        </w:tc>
        <w:tc>
          <w:tcPr>
            <w:tcW w:w="3657" w:type="dxa"/>
            <w:vMerge/>
            <w:tcBorders>
              <w:right w:val="single" w:sz="4" w:space="0" w:color="auto"/>
            </w:tcBorders>
          </w:tcPr>
          <w:p w:rsidR="00CA729A" w:rsidRPr="002F1F9F" w:rsidRDefault="00CA729A">
            <w:pPr>
              <w:autoSpaceDE w:val="0"/>
              <w:autoSpaceDN w:val="0"/>
              <w:adjustRightInd w:val="0"/>
              <w:spacing w:after="0" w:line="240" w:lineRule="auto"/>
              <w:rPr>
                <w:rFonts w:ascii="Arial" w:hAnsi="Arial" w:cs="Arial"/>
                <w:sz w:val="24"/>
                <w:szCs w:val="24"/>
              </w:rPr>
            </w:pPr>
          </w:p>
        </w:tc>
        <w:tc>
          <w:tcPr>
            <w:tcW w:w="1195" w:type="dxa"/>
            <w:vMerge/>
            <w:tcBorders>
              <w:top w:val="single" w:sz="4" w:space="0" w:color="auto"/>
              <w:left w:val="single" w:sz="4" w:space="0" w:color="auto"/>
              <w:bottom w:val="single" w:sz="4" w:space="0" w:color="auto"/>
              <w:right w:val="single" w:sz="4" w:space="0" w:color="auto"/>
            </w:tcBorders>
          </w:tcPr>
          <w:p w:rsidR="00CA729A" w:rsidRPr="002F1F9F" w:rsidRDefault="00CA729A">
            <w:pPr>
              <w:autoSpaceDE w:val="0"/>
              <w:autoSpaceDN w:val="0"/>
              <w:adjustRightInd w:val="0"/>
              <w:spacing w:after="0" w:line="240" w:lineRule="auto"/>
              <w:rPr>
                <w:rFonts w:ascii="Arial" w:hAnsi="Arial" w:cs="Arial"/>
                <w:sz w:val="24"/>
                <w:szCs w:val="24"/>
              </w:rPr>
            </w:pPr>
          </w:p>
        </w:tc>
      </w:tr>
    </w:tbl>
    <w:p w:rsidR="00CA729A" w:rsidRPr="002F1F9F" w:rsidRDefault="00CA729A" w:rsidP="001B163C">
      <w:pPr>
        <w:autoSpaceDE w:val="0"/>
        <w:autoSpaceDN w:val="0"/>
        <w:adjustRightInd w:val="0"/>
        <w:spacing w:after="0" w:line="240" w:lineRule="auto"/>
        <w:ind w:firstLine="540"/>
        <w:jc w:val="both"/>
        <w:rPr>
          <w:rFonts w:ascii="Arial" w:hAnsi="Arial" w:cs="Arial"/>
          <w:sz w:val="24"/>
          <w:szCs w:val="24"/>
        </w:rPr>
      </w:pPr>
    </w:p>
    <w:p w:rsidR="00CA729A" w:rsidRPr="002F1F9F" w:rsidRDefault="00CA729A" w:rsidP="001B163C">
      <w:pPr>
        <w:autoSpaceDE w:val="0"/>
        <w:autoSpaceDN w:val="0"/>
        <w:adjustRightInd w:val="0"/>
        <w:spacing w:after="0" w:line="240" w:lineRule="auto"/>
        <w:jc w:val="both"/>
        <w:rPr>
          <w:rFonts w:ascii="Arial" w:hAnsi="Arial" w:cs="Arial"/>
          <w:sz w:val="24"/>
          <w:szCs w:val="24"/>
        </w:rPr>
      </w:pPr>
      <w:r w:rsidRPr="002F1F9F">
        <w:rPr>
          <w:rFonts w:ascii="Arial" w:hAnsi="Arial" w:cs="Arial"/>
          <w:sz w:val="24"/>
          <w:szCs w:val="24"/>
        </w:rPr>
        <w:t>3. Показатели, характеризующие объем и (или) качество работы</w:t>
      </w:r>
    </w:p>
    <w:p w:rsidR="00CA729A" w:rsidRPr="002F1F9F" w:rsidRDefault="00CA729A" w:rsidP="001B163C">
      <w:pPr>
        <w:autoSpaceDE w:val="0"/>
        <w:autoSpaceDN w:val="0"/>
        <w:adjustRightInd w:val="0"/>
        <w:spacing w:after="0" w:line="240" w:lineRule="auto"/>
        <w:jc w:val="both"/>
        <w:rPr>
          <w:rFonts w:ascii="Arial" w:hAnsi="Arial" w:cs="Arial"/>
          <w:sz w:val="24"/>
          <w:szCs w:val="24"/>
        </w:rPr>
      </w:pPr>
      <w:r w:rsidRPr="002F1F9F">
        <w:rPr>
          <w:rFonts w:ascii="Arial" w:hAnsi="Arial" w:cs="Arial"/>
          <w:sz w:val="24"/>
          <w:szCs w:val="24"/>
        </w:rPr>
        <w:t xml:space="preserve">3.1. Показатели, характеризующие качество работы </w:t>
      </w:r>
      <w:hyperlink w:anchor="Par492" w:history="1">
        <w:r w:rsidRPr="002F1F9F">
          <w:rPr>
            <w:rFonts w:ascii="Arial" w:hAnsi="Arial" w:cs="Arial"/>
            <w:sz w:val="24"/>
            <w:szCs w:val="24"/>
          </w:rPr>
          <w:t>&lt;4&gt;</w:t>
        </w:r>
      </w:hyperlink>
    </w:p>
    <w:p w:rsidR="00CA729A" w:rsidRPr="002F1F9F" w:rsidRDefault="00CA729A" w:rsidP="001B163C">
      <w:pPr>
        <w:autoSpaceDE w:val="0"/>
        <w:autoSpaceDN w:val="0"/>
        <w:adjustRightInd w:val="0"/>
        <w:spacing w:after="0" w:line="240" w:lineRule="auto"/>
        <w:ind w:firstLine="540"/>
        <w:jc w:val="both"/>
        <w:rPr>
          <w:rFonts w:ascii="Arial" w:hAnsi="Arial" w:cs="Arial"/>
          <w:sz w:val="24"/>
          <w:szCs w:val="24"/>
        </w:rPr>
      </w:pPr>
    </w:p>
    <w:tbl>
      <w:tblPr>
        <w:tblW w:w="149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4"/>
        <w:gridCol w:w="1134"/>
        <w:gridCol w:w="1139"/>
        <w:gridCol w:w="1134"/>
        <w:gridCol w:w="1134"/>
        <w:gridCol w:w="1134"/>
        <w:gridCol w:w="1134"/>
        <w:gridCol w:w="964"/>
        <w:gridCol w:w="1020"/>
        <w:gridCol w:w="1221"/>
        <w:gridCol w:w="1221"/>
        <w:gridCol w:w="1244"/>
        <w:gridCol w:w="680"/>
        <w:gridCol w:w="1163"/>
      </w:tblGrid>
      <w:tr w:rsidR="002F1F9F" w:rsidRPr="002F1F9F" w:rsidTr="002F1F9F">
        <w:tc>
          <w:tcPr>
            <w:tcW w:w="634" w:type="dxa"/>
            <w:vMerge w:val="restart"/>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Уникаль</w:t>
            </w:r>
            <w:r w:rsidRPr="002F1F9F">
              <w:rPr>
                <w:rFonts w:ascii="Arial" w:hAnsi="Arial" w:cs="Arial"/>
                <w:sz w:val="24"/>
                <w:szCs w:val="24"/>
              </w:rPr>
              <w:lastRenderedPageBreak/>
              <w:t xml:space="preserve">ный номер реестровой записи </w:t>
            </w:r>
            <w:hyperlink w:anchor="Par493" w:history="1">
              <w:r w:rsidRPr="002F1F9F">
                <w:rPr>
                  <w:rFonts w:ascii="Arial" w:hAnsi="Arial" w:cs="Arial"/>
                  <w:sz w:val="24"/>
                  <w:szCs w:val="24"/>
                </w:rPr>
                <w:t>&lt;5&gt;</w:t>
              </w:r>
            </w:hyperlink>
          </w:p>
        </w:tc>
        <w:tc>
          <w:tcPr>
            <w:tcW w:w="3407" w:type="dxa"/>
            <w:gridSpan w:val="3"/>
          </w:tcPr>
          <w:p w:rsidR="00CA729A" w:rsidRPr="002F1F9F" w:rsidRDefault="00CA729A" w:rsidP="003153C0">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lastRenderedPageBreak/>
              <w:t xml:space="preserve">Показатель, характеризующий </w:t>
            </w:r>
            <w:r w:rsidRPr="002F1F9F">
              <w:rPr>
                <w:rFonts w:ascii="Arial" w:hAnsi="Arial" w:cs="Arial"/>
                <w:sz w:val="24"/>
                <w:szCs w:val="24"/>
              </w:rPr>
              <w:lastRenderedPageBreak/>
              <w:t>содержание работы</w:t>
            </w:r>
          </w:p>
        </w:tc>
        <w:tc>
          <w:tcPr>
            <w:tcW w:w="2268" w:type="dxa"/>
            <w:gridSpan w:val="2"/>
          </w:tcPr>
          <w:p w:rsidR="00CA729A" w:rsidRPr="002F1F9F" w:rsidRDefault="00CA729A" w:rsidP="003153C0">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lastRenderedPageBreak/>
              <w:t xml:space="preserve">Показатель, характеризующий </w:t>
            </w:r>
            <w:r w:rsidRPr="002F1F9F">
              <w:rPr>
                <w:rFonts w:ascii="Arial" w:hAnsi="Arial" w:cs="Arial"/>
                <w:sz w:val="24"/>
                <w:szCs w:val="24"/>
              </w:rPr>
              <w:lastRenderedPageBreak/>
              <w:t xml:space="preserve">условия (формы) выполнения работы </w:t>
            </w:r>
          </w:p>
        </w:tc>
        <w:tc>
          <w:tcPr>
            <w:tcW w:w="3118" w:type="dxa"/>
            <w:gridSpan w:val="3"/>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lastRenderedPageBreak/>
              <w:t>Показатель качества работы</w:t>
            </w:r>
          </w:p>
        </w:tc>
        <w:tc>
          <w:tcPr>
            <w:tcW w:w="3686" w:type="dxa"/>
            <w:gridSpan w:val="3"/>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Значение показателя качества работы</w:t>
            </w:r>
          </w:p>
        </w:tc>
        <w:tc>
          <w:tcPr>
            <w:tcW w:w="1843" w:type="dxa"/>
            <w:gridSpan w:val="2"/>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Допустимые (возможные) </w:t>
            </w:r>
            <w:r w:rsidRPr="002F1F9F">
              <w:rPr>
                <w:rFonts w:ascii="Arial" w:hAnsi="Arial" w:cs="Arial"/>
                <w:sz w:val="24"/>
                <w:szCs w:val="24"/>
              </w:rPr>
              <w:lastRenderedPageBreak/>
              <w:t xml:space="preserve">отклонения от установленных показателей качества работы </w:t>
            </w:r>
            <w:hyperlink w:anchor="Par495" w:history="1">
              <w:r w:rsidRPr="002F1F9F">
                <w:rPr>
                  <w:rFonts w:ascii="Arial" w:hAnsi="Arial" w:cs="Arial"/>
                  <w:sz w:val="24"/>
                  <w:szCs w:val="24"/>
                </w:rPr>
                <w:t>&lt;7&gt;</w:t>
              </w:r>
            </w:hyperlink>
          </w:p>
        </w:tc>
      </w:tr>
      <w:tr w:rsidR="002F1F9F" w:rsidRPr="002F1F9F" w:rsidTr="002F1F9F">
        <w:tc>
          <w:tcPr>
            <w:tcW w:w="634"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1134" w:type="dxa"/>
            <w:vMerge w:val="restart"/>
          </w:tcPr>
          <w:p w:rsidR="00CA729A" w:rsidRPr="002F1F9F" w:rsidRDefault="00CA729A" w:rsidP="002F1F9F">
            <w:pPr>
              <w:autoSpaceDE w:val="0"/>
              <w:autoSpaceDN w:val="0"/>
              <w:adjustRightInd w:val="0"/>
              <w:spacing w:after="0" w:line="240" w:lineRule="auto"/>
              <w:ind w:right="75"/>
              <w:jc w:val="center"/>
              <w:rPr>
                <w:rFonts w:ascii="Arial" w:hAnsi="Arial" w:cs="Arial"/>
                <w:sz w:val="24"/>
                <w:szCs w:val="24"/>
              </w:rPr>
            </w:pPr>
            <w:r w:rsidRPr="002F1F9F">
              <w:rPr>
                <w:rFonts w:ascii="Arial" w:hAnsi="Arial" w:cs="Arial"/>
                <w:sz w:val="24"/>
                <w:szCs w:val="24"/>
              </w:rPr>
              <w:t xml:space="preserve">наименование показателя </w:t>
            </w:r>
            <w:hyperlink w:anchor="Par493" w:history="1">
              <w:r w:rsidRPr="002F1F9F">
                <w:rPr>
                  <w:rFonts w:ascii="Arial" w:hAnsi="Arial" w:cs="Arial"/>
                  <w:sz w:val="24"/>
                  <w:szCs w:val="24"/>
                </w:rPr>
                <w:t>&lt;5&gt;</w:t>
              </w:r>
            </w:hyperlink>
          </w:p>
        </w:tc>
        <w:tc>
          <w:tcPr>
            <w:tcW w:w="1139" w:type="dxa"/>
            <w:vMerge w:val="restart"/>
          </w:tcPr>
          <w:p w:rsidR="00CA729A" w:rsidRPr="002F1F9F" w:rsidRDefault="00CA729A" w:rsidP="003153C0">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наименование показателя </w:t>
            </w:r>
            <w:hyperlink w:anchor="Par493" w:history="1">
              <w:r w:rsidRPr="002F1F9F">
                <w:rPr>
                  <w:rFonts w:ascii="Arial" w:hAnsi="Arial" w:cs="Arial"/>
                  <w:sz w:val="24"/>
                  <w:szCs w:val="24"/>
                </w:rPr>
                <w:t>&lt;5&gt;</w:t>
              </w:r>
            </w:hyperlink>
          </w:p>
        </w:tc>
        <w:tc>
          <w:tcPr>
            <w:tcW w:w="1134" w:type="dxa"/>
            <w:vMerge w:val="restart"/>
          </w:tcPr>
          <w:p w:rsidR="00CA729A" w:rsidRPr="002F1F9F" w:rsidRDefault="00CA729A" w:rsidP="003153C0">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наименование показателя </w:t>
            </w:r>
            <w:hyperlink w:anchor="Par493" w:history="1">
              <w:r w:rsidRPr="002F1F9F">
                <w:rPr>
                  <w:rFonts w:ascii="Arial" w:hAnsi="Arial" w:cs="Arial"/>
                  <w:sz w:val="24"/>
                  <w:szCs w:val="24"/>
                </w:rPr>
                <w:t>&lt;5&gt;</w:t>
              </w:r>
            </w:hyperlink>
          </w:p>
        </w:tc>
        <w:tc>
          <w:tcPr>
            <w:tcW w:w="1134" w:type="dxa"/>
            <w:vMerge w:val="restart"/>
          </w:tcPr>
          <w:p w:rsidR="00CA729A" w:rsidRPr="002F1F9F" w:rsidRDefault="00CA729A" w:rsidP="003153C0">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наименование показателя </w:t>
            </w:r>
            <w:hyperlink w:anchor="Par493" w:history="1">
              <w:r w:rsidRPr="002F1F9F">
                <w:rPr>
                  <w:rFonts w:ascii="Arial" w:hAnsi="Arial" w:cs="Arial"/>
                  <w:sz w:val="24"/>
                  <w:szCs w:val="24"/>
                </w:rPr>
                <w:t>&lt;5&gt;</w:t>
              </w:r>
            </w:hyperlink>
          </w:p>
        </w:tc>
        <w:tc>
          <w:tcPr>
            <w:tcW w:w="1134" w:type="dxa"/>
            <w:vMerge w:val="restart"/>
          </w:tcPr>
          <w:p w:rsidR="00CA729A" w:rsidRPr="002F1F9F" w:rsidRDefault="00CA729A" w:rsidP="00E25A97">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наименование показателя </w:t>
            </w:r>
            <w:hyperlink w:anchor="Par493" w:history="1">
              <w:r w:rsidRPr="002F1F9F">
                <w:rPr>
                  <w:rFonts w:ascii="Arial" w:hAnsi="Arial" w:cs="Arial"/>
                  <w:sz w:val="24"/>
                  <w:szCs w:val="24"/>
                </w:rPr>
                <w:t>&lt;5&gt;</w:t>
              </w:r>
            </w:hyperlink>
          </w:p>
        </w:tc>
        <w:tc>
          <w:tcPr>
            <w:tcW w:w="1134" w:type="dxa"/>
            <w:vMerge w:val="restart"/>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наименование показателя </w:t>
            </w:r>
            <w:hyperlink w:anchor="Par493" w:history="1">
              <w:r w:rsidRPr="002F1F9F">
                <w:rPr>
                  <w:rFonts w:ascii="Arial" w:hAnsi="Arial" w:cs="Arial"/>
                  <w:sz w:val="24"/>
                  <w:szCs w:val="24"/>
                </w:rPr>
                <w:t>&lt;5&gt;</w:t>
              </w:r>
            </w:hyperlink>
          </w:p>
        </w:tc>
        <w:tc>
          <w:tcPr>
            <w:tcW w:w="1984" w:type="dxa"/>
            <w:gridSpan w:val="2"/>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единица измерения</w:t>
            </w:r>
          </w:p>
        </w:tc>
        <w:tc>
          <w:tcPr>
            <w:tcW w:w="1221" w:type="dxa"/>
            <w:vMerge w:val="restart"/>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20__ год (очередной финансовый год)</w:t>
            </w:r>
          </w:p>
        </w:tc>
        <w:tc>
          <w:tcPr>
            <w:tcW w:w="1221" w:type="dxa"/>
            <w:vMerge w:val="restart"/>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20__ год (1-й год планового периода)</w:t>
            </w:r>
          </w:p>
        </w:tc>
        <w:tc>
          <w:tcPr>
            <w:tcW w:w="1244" w:type="dxa"/>
            <w:vMerge w:val="restart"/>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20__ год (2-й год планового периода)</w:t>
            </w:r>
          </w:p>
        </w:tc>
        <w:tc>
          <w:tcPr>
            <w:tcW w:w="680" w:type="dxa"/>
            <w:vMerge w:val="restart"/>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в процентах</w:t>
            </w:r>
          </w:p>
        </w:tc>
        <w:tc>
          <w:tcPr>
            <w:tcW w:w="1163" w:type="dxa"/>
            <w:vMerge w:val="restart"/>
          </w:tcPr>
          <w:p w:rsidR="00CA729A" w:rsidRPr="002F1F9F" w:rsidRDefault="00CA729A" w:rsidP="00E25A97">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в абсолютных </w:t>
            </w:r>
            <w:r w:rsidR="00E25A97" w:rsidRPr="002F1F9F">
              <w:rPr>
                <w:rFonts w:ascii="Arial" w:hAnsi="Arial" w:cs="Arial"/>
                <w:sz w:val="24"/>
                <w:szCs w:val="24"/>
              </w:rPr>
              <w:t>величинах</w:t>
            </w:r>
          </w:p>
        </w:tc>
      </w:tr>
      <w:tr w:rsidR="002F1F9F" w:rsidRPr="002F1F9F" w:rsidTr="002F1F9F">
        <w:tc>
          <w:tcPr>
            <w:tcW w:w="634"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1134"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1139"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1134"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1134"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1134"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1134"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964"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наименование </w:t>
            </w:r>
            <w:hyperlink w:anchor="Par493" w:history="1">
              <w:r w:rsidRPr="002F1F9F">
                <w:rPr>
                  <w:rFonts w:ascii="Arial" w:hAnsi="Arial" w:cs="Arial"/>
                  <w:sz w:val="24"/>
                  <w:szCs w:val="24"/>
                </w:rPr>
                <w:t>&lt;5&gt;</w:t>
              </w:r>
            </w:hyperlink>
          </w:p>
        </w:tc>
        <w:tc>
          <w:tcPr>
            <w:tcW w:w="1020"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код по </w:t>
            </w:r>
            <w:hyperlink r:id="rId25" w:history="1">
              <w:r w:rsidRPr="002F1F9F">
                <w:rPr>
                  <w:rFonts w:ascii="Arial" w:hAnsi="Arial" w:cs="Arial"/>
                  <w:sz w:val="24"/>
                  <w:szCs w:val="24"/>
                </w:rPr>
                <w:t>ОКЕИ</w:t>
              </w:r>
            </w:hyperlink>
            <w:r w:rsidRPr="002F1F9F">
              <w:rPr>
                <w:rFonts w:ascii="Arial" w:hAnsi="Arial" w:cs="Arial"/>
                <w:sz w:val="24"/>
                <w:szCs w:val="24"/>
              </w:rPr>
              <w:t xml:space="preserve"> </w:t>
            </w:r>
            <w:hyperlink w:anchor="Par494" w:history="1">
              <w:r w:rsidRPr="002F1F9F">
                <w:rPr>
                  <w:rFonts w:ascii="Arial" w:hAnsi="Arial" w:cs="Arial"/>
                  <w:sz w:val="24"/>
                  <w:szCs w:val="24"/>
                </w:rPr>
                <w:t>&lt;6&gt;</w:t>
              </w:r>
            </w:hyperlink>
          </w:p>
        </w:tc>
        <w:tc>
          <w:tcPr>
            <w:tcW w:w="1221" w:type="dxa"/>
            <w:vMerge/>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1221" w:type="dxa"/>
            <w:vMerge/>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1244" w:type="dxa"/>
            <w:vMerge/>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680" w:type="dxa"/>
            <w:vMerge/>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1163" w:type="dxa"/>
            <w:vMerge/>
          </w:tcPr>
          <w:p w:rsidR="00CA729A" w:rsidRPr="002F1F9F" w:rsidRDefault="00CA729A">
            <w:pPr>
              <w:autoSpaceDE w:val="0"/>
              <w:autoSpaceDN w:val="0"/>
              <w:adjustRightInd w:val="0"/>
              <w:spacing w:after="0" w:line="240" w:lineRule="auto"/>
              <w:jc w:val="center"/>
              <w:rPr>
                <w:rFonts w:ascii="Arial" w:hAnsi="Arial" w:cs="Arial"/>
                <w:sz w:val="24"/>
                <w:szCs w:val="24"/>
              </w:rPr>
            </w:pPr>
          </w:p>
        </w:tc>
      </w:tr>
      <w:tr w:rsidR="002F1F9F" w:rsidRPr="002F1F9F" w:rsidTr="002F1F9F">
        <w:tc>
          <w:tcPr>
            <w:tcW w:w="634"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w:t>
            </w:r>
          </w:p>
        </w:tc>
        <w:tc>
          <w:tcPr>
            <w:tcW w:w="1134"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2</w:t>
            </w:r>
          </w:p>
        </w:tc>
        <w:tc>
          <w:tcPr>
            <w:tcW w:w="1139"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3</w:t>
            </w:r>
          </w:p>
        </w:tc>
        <w:tc>
          <w:tcPr>
            <w:tcW w:w="1134"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4</w:t>
            </w:r>
          </w:p>
        </w:tc>
        <w:tc>
          <w:tcPr>
            <w:tcW w:w="1134"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5</w:t>
            </w:r>
          </w:p>
        </w:tc>
        <w:tc>
          <w:tcPr>
            <w:tcW w:w="1134"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6</w:t>
            </w:r>
          </w:p>
        </w:tc>
        <w:tc>
          <w:tcPr>
            <w:tcW w:w="1134"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7</w:t>
            </w:r>
          </w:p>
        </w:tc>
        <w:tc>
          <w:tcPr>
            <w:tcW w:w="964"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8</w:t>
            </w:r>
          </w:p>
        </w:tc>
        <w:tc>
          <w:tcPr>
            <w:tcW w:w="1020"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9</w:t>
            </w:r>
          </w:p>
        </w:tc>
        <w:tc>
          <w:tcPr>
            <w:tcW w:w="1221"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10</w:t>
            </w:r>
          </w:p>
        </w:tc>
        <w:tc>
          <w:tcPr>
            <w:tcW w:w="1221"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11</w:t>
            </w:r>
          </w:p>
        </w:tc>
        <w:tc>
          <w:tcPr>
            <w:tcW w:w="1244"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12</w:t>
            </w:r>
          </w:p>
        </w:tc>
        <w:tc>
          <w:tcPr>
            <w:tcW w:w="680"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13</w:t>
            </w:r>
          </w:p>
        </w:tc>
        <w:tc>
          <w:tcPr>
            <w:tcW w:w="1163"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14</w:t>
            </w:r>
          </w:p>
        </w:tc>
      </w:tr>
      <w:tr w:rsidR="002F1F9F" w:rsidRPr="002F1F9F" w:rsidTr="002F1F9F">
        <w:tc>
          <w:tcPr>
            <w:tcW w:w="634" w:type="dxa"/>
            <w:vMerge w:val="restart"/>
          </w:tcPr>
          <w:p w:rsidR="00CA729A" w:rsidRPr="002F1F9F" w:rsidRDefault="00CA729A">
            <w:pPr>
              <w:autoSpaceDE w:val="0"/>
              <w:autoSpaceDN w:val="0"/>
              <w:adjustRightInd w:val="0"/>
              <w:spacing w:after="0" w:line="240" w:lineRule="auto"/>
              <w:rPr>
                <w:rFonts w:ascii="Arial" w:hAnsi="Arial" w:cs="Arial"/>
                <w:sz w:val="24"/>
                <w:szCs w:val="24"/>
              </w:rPr>
            </w:pPr>
          </w:p>
        </w:tc>
        <w:tc>
          <w:tcPr>
            <w:tcW w:w="1134" w:type="dxa"/>
            <w:vMerge w:val="restart"/>
          </w:tcPr>
          <w:p w:rsidR="00CA729A" w:rsidRPr="002F1F9F" w:rsidRDefault="00CA729A">
            <w:pPr>
              <w:autoSpaceDE w:val="0"/>
              <w:autoSpaceDN w:val="0"/>
              <w:adjustRightInd w:val="0"/>
              <w:spacing w:after="0" w:line="240" w:lineRule="auto"/>
              <w:rPr>
                <w:rFonts w:ascii="Arial" w:hAnsi="Arial" w:cs="Arial"/>
                <w:sz w:val="24"/>
                <w:szCs w:val="24"/>
              </w:rPr>
            </w:pPr>
          </w:p>
        </w:tc>
        <w:tc>
          <w:tcPr>
            <w:tcW w:w="1139" w:type="dxa"/>
            <w:vMerge w:val="restart"/>
          </w:tcPr>
          <w:p w:rsidR="00CA729A" w:rsidRPr="002F1F9F" w:rsidRDefault="00CA729A">
            <w:pPr>
              <w:autoSpaceDE w:val="0"/>
              <w:autoSpaceDN w:val="0"/>
              <w:adjustRightInd w:val="0"/>
              <w:spacing w:after="0" w:line="240" w:lineRule="auto"/>
              <w:rPr>
                <w:rFonts w:ascii="Arial" w:hAnsi="Arial" w:cs="Arial"/>
                <w:sz w:val="24"/>
                <w:szCs w:val="24"/>
              </w:rPr>
            </w:pPr>
          </w:p>
        </w:tc>
        <w:tc>
          <w:tcPr>
            <w:tcW w:w="1134" w:type="dxa"/>
            <w:vMerge w:val="restart"/>
          </w:tcPr>
          <w:p w:rsidR="00CA729A" w:rsidRPr="002F1F9F" w:rsidRDefault="00CA729A">
            <w:pPr>
              <w:autoSpaceDE w:val="0"/>
              <w:autoSpaceDN w:val="0"/>
              <w:adjustRightInd w:val="0"/>
              <w:spacing w:after="0" w:line="240" w:lineRule="auto"/>
              <w:rPr>
                <w:rFonts w:ascii="Arial" w:hAnsi="Arial" w:cs="Arial"/>
                <w:sz w:val="24"/>
                <w:szCs w:val="24"/>
              </w:rPr>
            </w:pPr>
          </w:p>
        </w:tc>
        <w:tc>
          <w:tcPr>
            <w:tcW w:w="1134" w:type="dxa"/>
            <w:vMerge w:val="restart"/>
          </w:tcPr>
          <w:p w:rsidR="00CA729A" w:rsidRPr="002F1F9F" w:rsidRDefault="00CA729A">
            <w:pPr>
              <w:autoSpaceDE w:val="0"/>
              <w:autoSpaceDN w:val="0"/>
              <w:adjustRightInd w:val="0"/>
              <w:spacing w:after="0" w:line="240" w:lineRule="auto"/>
              <w:rPr>
                <w:rFonts w:ascii="Arial" w:hAnsi="Arial" w:cs="Arial"/>
                <w:sz w:val="24"/>
                <w:szCs w:val="24"/>
              </w:rPr>
            </w:pPr>
          </w:p>
        </w:tc>
        <w:tc>
          <w:tcPr>
            <w:tcW w:w="1134" w:type="dxa"/>
            <w:vMerge w:val="restart"/>
          </w:tcPr>
          <w:p w:rsidR="00CA729A" w:rsidRPr="002F1F9F" w:rsidRDefault="00CA729A">
            <w:pPr>
              <w:autoSpaceDE w:val="0"/>
              <w:autoSpaceDN w:val="0"/>
              <w:adjustRightInd w:val="0"/>
              <w:spacing w:after="0" w:line="240" w:lineRule="auto"/>
              <w:rPr>
                <w:rFonts w:ascii="Arial" w:hAnsi="Arial" w:cs="Arial"/>
                <w:sz w:val="24"/>
                <w:szCs w:val="24"/>
              </w:rPr>
            </w:pPr>
          </w:p>
        </w:tc>
        <w:tc>
          <w:tcPr>
            <w:tcW w:w="1134"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64"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1020"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1221"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1221"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1244"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680"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1163" w:type="dxa"/>
          </w:tcPr>
          <w:p w:rsidR="00CA729A" w:rsidRPr="002F1F9F" w:rsidRDefault="00CA729A">
            <w:pPr>
              <w:autoSpaceDE w:val="0"/>
              <w:autoSpaceDN w:val="0"/>
              <w:adjustRightInd w:val="0"/>
              <w:spacing w:after="0" w:line="240" w:lineRule="auto"/>
              <w:rPr>
                <w:rFonts w:ascii="Arial" w:hAnsi="Arial" w:cs="Arial"/>
                <w:sz w:val="24"/>
                <w:szCs w:val="24"/>
              </w:rPr>
            </w:pPr>
          </w:p>
        </w:tc>
      </w:tr>
      <w:tr w:rsidR="002F1F9F" w:rsidRPr="002F1F9F" w:rsidTr="002F1F9F">
        <w:tc>
          <w:tcPr>
            <w:tcW w:w="634"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1134"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1139"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1134"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1134"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1134"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1134"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64"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1020"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1221"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1221"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1244"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680"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1163" w:type="dxa"/>
          </w:tcPr>
          <w:p w:rsidR="00CA729A" w:rsidRPr="002F1F9F" w:rsidRDefault="00CA729A">
            <w:pPr>
              <w:autoSpaceDE w:val="0"/>
              <w:autoSpaceDN w:val="0"/>
              <w:adjustRightInd w:val="0"/>
              <w:spacing w:after="0" w:line="240" w:lineRule="auto"/>
              <w:rPr>
                <w:rFonts w:ascii="Arial" w:hAnsi="Arial" w:cs="Arial"/>
                <w:sz w:val="24"/>
                <w:szCs w:val="24"/>
              </w:rPr>
            </w:pPr>
          </w:p>
        </w:tc>
      </w:tr>
      <w:tr w:rsidR="002F1F9F" w:rsidRPr="002F1F9F" w:rsidTr="002F1F9F">
        <w:tc>
          <w:tcPr>
            <w:tcW w:w="634"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1134"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1139"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1134"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1134"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1134"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1134"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64"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1020"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1221"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1221"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1244"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680"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1163" w:type="dxa"/>
          </w:tcPr>
          <w:p w:rsidR="00CA729A" w:rsidRPr="002F1F9F" w:rsidRDefault="00CA729A">
            <w:pPr>
              <w:autoSpaceDE w:val="0"/>
              <w:autoSpaceDN w:val="0"/>
              <w:adjustRightInd w:val="0"/>
              <w:spacing w:after="0" w:line="240" w:lineRule="auto"/>
              <w:rPr>
                <w:rFonts w:ascii="Arial" w:hAnsi="Arial" w:cs="Arial"/>
                <w:sz w:val="24"/>
                <w:szCs w:val="24"/>
              </w:rPr>
            </w:pPr>
          </w:p>
        </w:tc>
      </w:tr>
    </w:tbl>
    <w:p w:rsidR="00CA729A" w:rsidRPr="002F1F9F" w:rsidRDefault="00CA729A" w:rsidP="001B163C">
      <w:pPr>
        <w:autoSpaceDE w:val="0"/>
        <w:autoSpaceDN w:val="0"/>
        <w:adjustRightInd w:val="0"/>
        <w:spacing w:after="0" w:line="240" w:lineRule="auto"/>
        <w:ind w:firstLine="540"/>
        <w:jc w:val="both"/>
        <w:rPr>
          <w:rFonts w:ascii="Arial" w:hAnsi="Arial" w:cs="Arial"/>
          <w:sz w:val="24"/>
          <w:szCs w:val="24"/>
        </w:rPr>
      </w:pPr>
    </w:p>
    <w:p w:rsidR="00CA729A" w:rsidRPr="002F1F9F" w:rsidRDefault="00CA729A" w:rsidP="001B163C">
      <w:pPr>
        <w:autoSpaceDE w:val="0"/>
        <w:autoSpaceDN w:val="0"/>
        <w:adjustRightInd w:val="0"/>
        <w:spacing w:after="0" w:line="240" w:lineRule="auto"/>
        <w:jc w:val="both"/>
        <w:rPr>
          <w:rFonts w:ascii="Arial" w:hAnsi="Arial" w:cs="Arial"/>
          <w:sz w:val="24"/>
          <w:szCs w:val="24"/>
        </w:rPr>
      </w:pPr>
      <w:r w:rsidRPr="002F1F9F">
        <w:rPr>
          <w:rFonts w:ascii="Arial" w:hAnsi="Arial" w:cs="Arial"/>
          <w:sz w:val="24"/>
          <w:szCs w:val="24"/>
        </w:rPr>
        <w:t>3.2. Показатели, характеризующие объем работы</w:t>
      </w:r>
    </w:p>
    <w:p w:rsidR="00CA729A" w:rsidRPr="002F1F9F" w:rsidRDefault="00CA729A" w:rsidP="001B163C">
      <w:pPr>
        <w:autoSpaceDE w:val="0"/>
        <w:autoSpaceDN w:val="0"/>
        <w:adjustRightInd w:val="0"/>
        <w:spacing w:after="0" w:line="240" w:lineRule="auto"/>
        <w:ind w:firstLine="540"/>
        <w:jc w:val="both"/>
        <w:rPr>
          <w:rFonts w:ascii="Arial" w:hAnsi="Arial" w:cs="Arial"/>
          <w:sz w:val="24"/>
          <w:szCs w:val="24"/>
        </w:rPr>
      </w:pPr>
    </w:p>
    <w:tbl>
      <w:tblPr>
        <w:tblW w:w="15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4"/>
        <w:gridCol w:w="776"/>
        <w:gridCol w:w="850"/>
        <w:gridCol w:w="850"/>
        <w:gridCol w:w="851"/>
        <w:gridCol w:w="851"/>
        <w:gridCol w:w="850"/>
        <w:gridCol w:w="907"/>
        <w:gridCol w:w="850"/>
        <w:gridCol w:w="624"/>
        <w:gridCol w:w="1050"/>
        <w:gridCol w:w="965"/>
        <w:gridCol w:w="965"/>
        <w:gridCol w:w="965"/>
        <w:gridCol w:w="949"/>
        <w:gridCol w:w="948"/>
        <w:gridCol w:w="566"/>
        <w:gridCol w:w="709"/>
      </w:tblGrid>
      <w:tr w:rsidR="002F1F9F" w:rsidRPr="002F1F9F" w:rsidTr="002F1F9F">
        <w:tc>
          <w:tcPr>
            <w:tcW w:w="704" w:type="dxa"/>
            <w:vMerge w:val="restart"/>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Уникальный номер реестровой записи </w:t>
            </w:r>
            <w:hyperlink w:anchor="Par493" w:history="1">
              <w:r w:rsidRPr="002F1F9F">
                <w:rPr>
                  <w:rFonts w:ascii="Arial" w:hAnsi="Arial" w:cs="Arial"/>
                  <w:sz w:val="24"/>
                  <w:szCs w:val="24"/>
                </w:rPr>
                <w:t>&lt;5&gt;</w:t>
              </w:r>
            </w:hyperlink>
          </w:p>
        </w:tc>
        <w:tc>
          <w:tcPr>
            <w:tcW w:w="2476" w:type="dxa"/>
            <w:gridSpan w:val="3"/>
          </w:tcPr>
          <w:p w:rsidR="00CA729A" w:rsidRPr="002F1F9F" w:rsidRDefault="00CA729A" w:rsidP="00E25A97">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Показатель, характеризующий содержание работы </w:t>
            </w:r>
          </w:p>
        </w:tc>
        <w:tc>
          <w:tcPr>
            <w:tcW w:w="1702" w:type="dxa"/>
            <w:gridSpan w:val="2"/>
          </w:tcPr>
          <w:p w:rsidR="00CA729A" w:rsidRPr="002F1F9F" w:rsidRDefault="00CA729A" w:rsidP="00E25A97">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Показатель, характеризующий усл</w:t>
            </w:r>
            <w:r w:rsidR="00E25A97" w:rsidRPr="002F1F9F">
              <w:rPr>
                <w:rFonts w:ascii="Arial" w:hAnsi="Arial" w:cs="Arial"/>
                <w:sz w:val="24"/>
                <w:szCs w:val="24"/>
              </w:rPr>
              <w:t>овия (формы) выполнения работы</w:t>
            </w:r>
          </w:p>
        </w:tc>
        <w:tc>
          <w:tcPr>
            <w:tcW w:w="3231" w:type="dxa"/>
            <w:gridSpan w:val="4"/>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Показатель объема работы</w:t>
            </w:r>
          </w:p>
        </w:tc>
        <w:tc>
          <w:tcPr>
            <w:tcW w:w="2980" w:type="dxa"/>
            <w:gridSpan w:val="3"/>
          </w:tcPr>
          <w:p w:rsidR="00CA729A" w:rsidRPr="002F1F9F" w:rsidRDefault="00CA729A" w:rsidP="00E25A97">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Значение показателя </w:t>
            </w:r>
            <w:r w:rsidR="00E25A97" w:rsidRPr="002F1F9F">
              <w:rPr>
                <w:rFonts w:ascii="Arial" w:hAnsi="Arial" w:cs="Arial"/>
                <w:sz w:val="24"/>
                <w:szCs w:val="24"/>
              </w:rPr>
              <w:t>объема</w:t>
            </w:r>
            <w:r w:rsidRPr="002F1F9F">
              <w:rPr>
                <w:rFonts w:ascii="Arial" w:hAnsi="Arial" w:cs="Arial"/>
                <w:sz w:val="24"/>
                <w:szCs w:val="24"/>
              </w:rPr>
              <w:t xml:space="preserve"> работы</w:t>
            </w:r>
          </w:p>
        </w:tc>
        <w:tc>
          <w:tcPr>
            <w:tcW w:w="2862" w:type="dxa"/>
            <w:gridSpan w:val="3"/>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Размер платы (цена, тариф) </w:t>
            </w:r>
            <w:hyperlink w:anchor="Par496" w:history="1">
              <w:r w:rsidRPr="002F1F9F">
                <w:rPr>
                  <w:rFonts w:ascii="Arial" w:hAnsi="Arial" w:cs="Arial"/>
                  <w:sz w:val="24"/>
                  <w:szCs w:val="24"/>
                </w:rPr>
                <w:t>&lt;8&gt;</w:t>
              </w:r>
            </w:hyperlink>
          </w:p>
        </w:tc>
        <w:tc>
          <w:tcPr>
            <w:tcW w:w="1275" w:type="dxa"/>
            <w:gridSpan w:val="2"/>
          </w:tcPr>
          <w:p w:rsidR="00CA729A" w:rsidRPr="002F1F9F" w:rsidRDefault="00CA729A" w:rsidP="00E25A97">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Допустимые (возможные) отклонения от установленных показателей </w:t>
            </w:r>
            <w:r w:rsidR="00E25A97" w:rsidRPr="002F1F9F">
              <w:rPr>
                <w:rFonts w:ascii="Arial" w:hAnsi="Arial" w:cs="Arial"/>
                <w:sz w:val="24"/>
                <w:szCs w:val="24"/>
              </w:rPr>
              <w:t>объема</w:t>
            </w:r>
            <w:r w:rsidRPr="002F1F9F">
              <w:rPr>
                <w:rFonts w:ascii="Arial" w:hAnsi="Arial" w:cs="Arial"/>
                <w:sz w:val="24"/>
                <w:szCs w:val="24"/>
              </w:rPr>
              <w:t xml:space="preserve"> работы </w:t>
            </w:r>
            <w:hyperlink w:anchor="Par495" w:history="1">
              <w:r w:rsidRPr="002F1F9F">
                <w:rPr>
                  <w:rFonts w:ascii="Arial" w:hAnsi="Arial" w:cs="Arial"/>
                  <w:sz w:val="24"/>
                  <w:szCs w:val="24"/>
                </w:rPr>
                <w:t>&lt;7&gt;</w:t>
              </w:r>
            </w:hyperlink>
          </w:p>
        </w:tc>
      </w:tr>
      <w:tr w:rsidR="002F1F9F" w:rsidRPr="002F1F9F" w:rsidTr="002F1F9F">
        <w:tc>
          <w:tcPr>
            <w:tcW w:w="704"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776" w:type="dxa"/>
            <w:vMerge w:val="restart"/>
          </w:tcPr>
          <w:p w:rsidR="00CA729A" w:rsidRPr="002F1F9F" w:rsidRDefault="00CA729A" w:rsidP="00E25A97">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наим</w:t>
            </w:r>
            <w:r w:rsidRPr="002F1F9F">
              <w:rPr>
                <w:rFonts w:ascii="Arial" w:hAnsi="Arial" w:cs="Arial"/>
                <w:sz w:val="24"/>
                <w:szCs w:val="24"/>
              </w:rPr>
              <w:lastRenderedPageBreak/>
              <w:t xml:space="preserve">енование показателя </w:t>
            </w:r>
            <w:hyperlink w:anchor="Par493" w:history="1">
              <w:r w:rsidRPr="002F1F9F">
                <w:rPr>
                  <w:rFonts w:ascii="Arial" w:hAnsi="Arial" w:cs="Arial"/>
                  <w:sz w:val="24"/>
                  <w:szCs w:val="24"/>
                </w:rPr>
                <w:t>&lt;5&gt;</w:t>
              </w:r>
            </w:hyperlink>
          </w:p>
        </w:tc>
        <w:tc>
          <w:tcPr>
            <w:tcW w:w="850" w:type="dxa"/>
            <w:vMerge w:val="restart"/>
          </w:tcPr>
          <w:p w:rsidR="00CA729A" w:rsidRPr="002F1F9F" w:rsidRDefault="00CA729A" w:rsidP="00E25A97">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lastRenderedPageBreak/>
              <w:t>наиме</w:t>
            </w:r>
            <w:r w:rsidRPr="002F1F9F">
              <w:rPr>
                <w:rFonts w:ascii="Arial" w:hAnsi="Arial" w:cs="Arial"/>
                <w:sz w:val="24"/>
                <w:szCs w:val="24"/>
              </w:rPr>
              <w:lastRenderedPageBreak/>
              <w:t xml:space="preserve">нование показателя </w:t>
            </w:r>
            <w:hyperlink w:anchor="Par493" w:history="1">
              <w:r w:rsidRPr="002F1F9F">
                <w:rPr>
                  <w:rFonts w:ascii="Arial" w:hAnsi="Arial" w:cs="Arial"/>
                  <w:sz w:val="24"/>
                  <w:szCs w:val="24"/>
                </w:rPr>
                <w:t>&lt;5&gt;</w:t>
              </w:r>
            </w:hyperlink>
          </w:p>
        </w:tc>
        <w:tc>
          <w:tcPr>
            <w:tcW w:w="850" w:type="dxa"/>
            <w:vMerge w:val="restart"/>
          </w:tcPr>
          <w:p w:rsidR="00CA729A" w:rsidRPr="002F1F9F" w:rsidRDefault="00E25A97">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lastRenderedPageBreak/>
              <w:t>наиме</w:t>
            </w:r>
            <w:r w:rsidRPr="002F1F9F">
              <w:rPr>
                <w:rFonts w:ascii="Arial" w:hAnsi="Arial" w:cs="Arial"/>
                <w:sz w:val="24"/>
                <w:szCs w:val="24"/>
              </w:rPr>
              <w:lastRenderedPageBreak/>
              <w:t>нование показателя</w:t>
            </w:r>
            <w:r w:rsidR="00CA729A" w:rsidRPr="002F1F9F">
              <w:rPr>
                <w:rFonts w:ascii="Arial" w:hAnsi="Arial" w:cs="Arial"/>
                <w:sz w:val="24"/>
                <w:szCs w:val="24"/>
              </w:rPr>
              <w:t xml:space="preserve"> </w:t>
            </w:r>
            <w:hyperlink w:anchor="Par493" w:history="1">
              <w:r w:rsidR="00CA729A" w:rsidRPr="002F1F9F">
                <w:rPr>
                  <w:rFonts w:ascii="Arial" w:hAnsi="Arial" w:cs="Arial"/>
                  <w:sz w:val="24"/>
                  <w:szCs w:val="24"/>
                </w:rPr>
                <w:t>&lt;5&gt;</w:t>
              </w:r>
            </w:hyperlink>
          </w:p>
        </w:tc>
        <w:tc>
          <w:tcPr>
            <w:tcW w:w="851" w:type="dxa"/>
            <w:vMerge w:val="restart"/>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lastRenderedPageBreak/>
              <w:t>наиме</w:t>
            </w:r>
            <w:r w:rsidRPr="002F1F9F">
              <w:rPr>
                <w:rFonts w:ascii="Arial" w:hAnsi="Arial" w:cs="Arial"/>
                <w:sz w:val="24"/>
                <w:szCs w:val="24"/>
              </w:rPr>
              <w:lastRenderedPageBreak/>
              <w:t>нование показа</w:t>
            </w:r>
            <w:r w:rsidR="00E25A97" w:rsidRPr="002F1F9F">
              <w:rPr>
                <w:rFonts w:ascii="Arial" w:hAnsi="Arial" w:cs="Arial"/>
                <w:sz w:val="24"/>
                <w:szCs w:val="24"/>
              </w:rPr>
              <w:t>теля</w:t>
            </w:r>
            <w:r w:rsidRPr="002F1F9F">
              <w:rPr>
                <w:rFonts w:ascii="Arial" w:hAnsi="Arial" w:cs="Arial"/>
                <w:sz w:val="24"/>
                <w:szCs w:val="24"/>
              </w:rPr>
              <w:t xml:space="preserve"> </w:t>
            </w:r>
            <w:hyperlink w:anchor="Par493" w:history="1">
              <w:r w:rsidRPr="002F1F9F">
                <w:rPr>
                  <w:rFonts w:ascii="Arial" w:hAnsi="Arial" w:cs="Arial"/>
                  <w:sz w:val="24"/>
                  <w:szCs w:val="24"/>
                </w:rPr>
                <w:t>&lt;5&gt;</w:t>
              </w:r>
            </w:hyperlink>
          </w:p>
        </w:tc>
        <w:tc>
          <w:tcPr>
            <w:tcW w:w="851" w:type="dxa"/>
            <w:vMerge w:val="restart"/>
          </w:tcPr>
          <w:p w:rsidR="00CA729A" w:rsidRPr="002F1F9F" w:rsidRDefault="00CA729A" w:rsidP="00E25A97">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lastRenderedPageBreak/>
              <w:t>наиме</w:t>
            </w:r>
            <w:r w:rsidRPr="002F1F9F">
              <w:rPr>
                <w:rFonts w:ascii="Arial" w:hAnsi="Arial" w:cs="Arial"/>
                <w:sz w:val="24"/>
                <w:szCs w:val="24"/>
              </w:rPr>
              <w:lastRenderedPageBreak/>
              <w:t xml:space="preserve">нование показателя </w:t>
            </w:r>
            <w:hyperlink w:anchor="Par493" w:history="1">
              <w:r w:rsidRPr="002F1F9F">
                <w:rPr>
                  <w:rFonts w:ascii="Arial" w:hAnsi="Arial" w:cs="Arial"/>
                  <w:sz w:val="24"/>
                  <w:szCs w:val="24"/>
                </w:rPr>
                <w:t>&lt;5&gt;</w:t>
              </w:r>
            </w:hyperlink>
          </w:p>
        </w:tc>
        <w:tc>
          <w:tcPr>
            <w:tcW w:w="850" w:type="dxa"/>
            <w:vMerge w:val="restart"/>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lastRenderedPageBreak/>
              <w:t>наиме</w:t>
            </w:r>
            <w:r w:rsidRPr="002F1F9F">
              <w:rPr>
                <w:rFonts w:ascii="Arial" w:hAnsi="Arial" w:cs="Arial"/>
                <w:sz w:val="24"/>
                <w:szCs w:val="24"/>
              </w:rPr>
              <w:lastRenderedPageBreak/>
              <w:t xml:space="preserve">нование показателя </w:t>
            </w:r>
            <w:hyperlink w:anchor="Par493" w:history="1">
              <w:r w:rsidRPr="002F1F9F">
                <w:rPr>
                  <w:rFonts w:ascii="Arial" w:hAnsi="Arial" w:cs="Arial"/>
                  <w:sz w:val="24"/>
                  <w:szCs w:val="24"/>
                </w:rPr>
                <w:t>&lt;5&gt;</w:t>
              </w:r>
            </w:hyperlink>
          </w:p>
        </w:tc>
        <w:tc>
          <w:tcPr>
            <w:tcW w:w="1757" w:type="dxa"/>
            <w:gridSpan w:val="2"/>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lastRenderedPageBreak/>
              <w:t xml:space="preserve">единица </w:t>
            </w:r>
            <w:r w:rsidRPr="002F1F9F">
              <w:rPr>
                <w:rFonts w:ascii="Arial" w:hAnsi="Arial" w:cs="Arial"/>
                <w:sz w:val="24"/>
                <w:szCs w:val="24"/>
              </w:rPr>
              <w:lastRenderedPageBreak/>
              <w:t>измерения</w:t>
            </w:r>
          </w:p>
        </w:tc>
        <w:tc>
          <w:tcPr>
            <w:tcW w:w="624" w:type="dxa"/>
            <w:vMerge w:val="restart"/>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lastRenderedPageBreak/>
              <w:t>опи</w:t>
            </w:r>
            <w:r w:rsidRPr="002F1F9F">
              <w:rPr>
                <w:rFonts w:ascii="Arial" w:hAnsi="Arial" w:cs="Arial"/>
                <w:sz w:val="24"/>
                <w:szCs w:val="24"/>
              </w:rPr>
              <w:lastRenderedPageBreak/>
              <w:t>сание работы</w:t>
            </w:r>
          </w:p>
        </w:tc>
        <w:tc>
          <w:tcPr>
            <w:tcW w:w="1050" w:type="dxa"/>
            <w:vMerge w:val="restart"/>
          </w:tcPr>
          <w:p w:rsidR="000E12F8" w:rsidRPr="002F1F9F" w:rsidRDefault="00CA729A" w:rsidP="000E12F8">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lastRenderedPageBreak/>
              <w:t xml:space="preserve">20__ </w:t>
            </w:r>
            <w:r w:rsidRPr="002F1F9F">
              <w:rPr>
                <w:rFonts w:ascii="Arial" w:hAnsi="Arial" w:cs="Arial"/>
                <w:sz w:val="24"/>
                <w:szCs w:val="24"/>
              </w:rPr>
              <w:lastRenderedPageBreak/>
              <w:t>год</w:t>
            </w:r>
          </w:p>
          <w:p w:rsidR="00CA729A" w:rsidRPr="002F1F9F" w:rsidRDefault="00CA729A" w:rsidP="000E12F8">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(очередной финансовый год)</w:t>
            </w:r>
          </w:p>
        </w:tc>
        <w:tc>
          <w:tcPr>
            <w:tcW w:w="965" w:type="dxa"/>
            <w:vMerge w:val="restart"/>
          </w:tcPr>
          <w:p w:rsidR="000E12F8" w:rsidRPr="002F1F9F" w:rsidRDefault="000E12F8">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lastRenderedPageBreak/>
              <w:t xml:space="preserve">20__ </w:t>
            </w:r>
            <w:r w:rsidRPr="002F1F9F">
              <w:rPr>
                <w:rFonts w:ascii="Arial" w:hAnsi="Arial" w:cs="Arial"/>
                <w:sz w:val="24"/>
                <w:szCs w:val="24"/>
              </w:rPr>
              <w:lastRenderedPageBreak/>
              <w:t>год</w:t>
            </w:r>
          </w:p>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(1-й год планового периода)</w:t>
            </w:r>
          </w:p>
        </w:tc>
        <w:tc>
          <w:tcPr>
            <w:tcW w:w="965" w:type="dxa"/>
            <w:vMerge w:val="restart"/>
          </w:tcPr>
          <w:p w:rsidR="000E12F8" w:rsidRPr="002F1F9F" w:rsidRDefault="00CA729A" w:rsidP="000E12F8">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lastRenderedPageBreak/>
              <w:t xml:space="preserve">20__ </w:t>
            </w:r>
            <w:r w:rsidRPr="002F1F9F">
              <w:rPr>
                <w:rFonts w:ascii="Arial" w:hAnsi="Arial" w:cs="Arial"/>
                <w:sz w:val="24"/>
                <w:szCs w:val="24"/>
              </w:rPr>
              <w:lastRenderedPageBreak/>
              <w:t>год</w:t>
            </w:r>
          </w:p>
          <w:p w:rsidR="00CA729A" w:rsidRPr="002F1F9F" w:rsidRDefault="00CA729A" w:rsidP="000E12F8">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(2-й год планового периода)</w:t>
            </w:r>
          </w:p>
        </w:tc>
        <w:tc>
          <w:tcPr>
            <w:tcW w:w="965" w:type="dxa"/>
            <w:vMerge w:val="restart"/>
          </w:tcPr>
          <w:p w:rsidR="000E12F8" w:rsidRPr="002F1F9F" w:rsidRDefault="00CA729A" w:rsidP="000E12F8">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lastRenderedPageBreak/>
              <w:t xml:space="preserve">20__ </w:t>
            </w:r>
            <w:r w:rsidRPr="002F1F9F">
              <w:rPr>
                <w:rFonts w:ascii="Arial" w:hAnsi="Arial" w:cs="Arial"/>
                <w:sz w:val="24"/>
                <w:szCs w:val="24"/>
              </w:rPr>
              <w:lastRenderedPageBreak/>
              <w:t>год</w:t>
            </w:r>
          </w:p>
          <w:p w:rsidR="00CA729A" w:rsidRPr="002F1F9F" w:rsidRDefault="00CA729A" w:rsidP="000E12F8">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(очередной финансовый год)</w:t>
            </w:r>
          </w:p>
        </w:tc>
        <w:tc>
          <w:tcPr>
            <w:tcW w:w="949" w:type="dxa"/>
            <w:vMerge w:val="restart"/>
          </w:tcPr>
          <w:p w:rsidR="000E12F8" w:rsidRPr="002F1F9F" w:rsidRDefault="00CA729A" w:rsidP="000E12F8">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lastRenderedPageBreak/>
              <w:t xml:space="preserve">20__ </w:t>
            </w:r>
            <w:r w:rsidRPr="002F1F9F">
              <w:rPr>
                <w:rFonts w:ascii="Arial" w:hAnsi="Arial" w:cs="Arial"/>
                <w:sz w:val="24"/>
                <w:szCs w:val="24"/>
              </w:rPr>
              <w:lastRenderedPageBreak/>
              <w:t>год</w:t>
            </w:r>
          </w:p>
          <w:p w:rsidR="00CA729A" w:rsidRPr="002F1F9F" w:rsidRDefault="00CA729A" w:rsidP="000E12F8">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(1-й год планового периода)</w:t>
            </w:r>
          </w:p>
        </w:tc>
        <w:tc>
          <w:tcPr>
            <w:tcW w:w="948" w:type="dxa"/>
            <w:vMerge w:val="restart"/>
          </w:tcPr>
          <w:p w:rsidR="000E12F8" w:rsidRPr="002F1F9F" w:rsidRDefault="00CA729A" w:rsidP="000E12F8">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lastRenderedPageBreak/>
              <w:t xml:space="preserve">20__ </w:t>
            </w:r>
            <w:r w:rsidRPr="002F1F9F">
              <w:rPr>
                <w:rFonts w:ascii="Arial" w:hAnsi="Arial" w:cs="Arial"/>
                <w:sz w:val="24"/>
                <w:szCs w:val="24"/>
              </w:rPr>
              <w:lastRenderedPageBreak/>
              <w:t>год</w:t>
            </w:r>
          </w:p>
          <w:p w:rsidR="00CA729A" w:rsidRPr="002F1F9F" w:rsidRDefault="00CA729A" w:rsidP="000E12F8">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(2-й год планового периода)</w:t>
            </w:r>
          </w:p>
        </w:tc>
        <w:tc>
          <w:tcPr>
            <w:tcW w:w="566" w:type="dxa"/>
            <w:vMerge w:val="restart"/>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lastRenderedPageBreak/>
              <w:t xml:space="preserve">в </w:t>
            </w:r>
            <w:r w:rsidRPr="002F1F9F">
              <w:rPr>
                <w:rFonts w:ascii="Arial" w:hAnsi="Arial" w:cs="Arial"/>
                <w:sz w:val="24"/>
                <w:szCs w:val="24"/>
              </w:rPr>
              <w:lastRenderedPageBreak/>
              <w:t>процентах</w:t>
            </w:r>
          </w:p>
        </w:tc>
        <w:tc>
          <w:tcPr>
            <w:tcW w:w="709" w:type="dxa"/>
            <w:vMerge w:val="restart"/>
          </w:tcPr>
          <w:p w:rsidR="00CA729A" w:rsidRPr="002F1F9F" w:rsidRDefault="00CA729A" w:rsidP="00E25A97">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lastRenderedPageBreak/>
              <w:t xml:space="preserve">в </w:t>
            </w:r>
            <w:r w:rsidRPr="002F1F9F">
              <w:rPr>
                <w:rFonts w:ascii="Arial" w:hAnsi="Arial" w:cs="Arial"/>
                <w:sz w:val="24"/>
                <w:szCs w:val="24"/>
              </w:rPr>
              <w:lastRenderedPageBreak/>
              <w:t xml:space="preserve">абсолютных </w:t>
            </w:r>
            <w:r w:rsidR="00E25A97" w:rsidRPr="002F1F9F">
              <w:rPr>
                <w:rFonts w:ascii="Arial" w:hAnsi="Arial" w:cs="Arial"/>
                <w:sz w:val="24"/>
                <w:szCs w:val="24"/>
              </w:rPr>
              <w:t>величинах</w:t>
            </w:r>
          </w:p>
        </w:tc>
      </w:tr>
      <w:tr w:rsidR="002F1F9F" w:rsidRPr="002F1F9F" w:rsidTr="002F1F9F">
        <w:tc>
          <w:tcPr>
            <w:tcW w:w="704"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776"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850"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850"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851"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851"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850"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907"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наименование </w:t>
            </w:r>
            <w:hyperlink w:anchor="Par493" w:history="1">
              <w:r w:rsidRPr="002F1F9F">
                <w:rPr>
                  <w:rFonts w:ascii="Arial" w:hAnsi="Arial" w:cs="Arial"/>
                  <w:sz w:val="24"/>
                  <w:szCs w:val="24"/>
                </w:rPr>
                <w:t>&lt;5&gt;</w:t>
              </w:r>
            </w:hyperlink>
          </w:p>
        </w:tc>
        <w:tc>
          <w:tcPr>
            <w:tcW w:w="850"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код по </w:t>
            </w:r>
            <w:hyperlink r:id="rId26" w:history="1">
              <w:r w:rsidRPr="002F1F9F">
                <w:rPr>
                  <w:rFonts w:ascii="Arial" w:hAnsi="Arial" w:cs="Arial"/>
                  <w:sz w:val="24"/>
                  <w:szCs w:val="24"/>
                </w:rPr>
                <w:t>ОКЕИ</w:t>
              </w:r>
            </w:hyperlink>
            <w:r w:rsidRPr="002F1F9F">
              <w:rPr>
                <w:rFonts w:ascii="Arial" w:hAnsi="Arial" w:cs="Arial"/>
                <w:sz w:val="24"/>
                <w:szCs w:val="24"/>
              </w:rPr>
              <w:t xml:space="preserve"> </w:t>
            </w:r>
            <w:hyperlink w:anchor="Par494" w:history="1">
              <w:r w:rsidRPr="002F1F9F">
                <w:rPr>
                  <w:rFonts w:ascii="Arial" w:hAnsi="Arial" w:cs="Arial"/>
                  <w:sz w:val="24"/>
                  <w:szCs w:val="24"/>
                </w:rPr>
                <w:t>&lt;6&gt;</w:t>
              </w:r>
            </w:hyperlink>
          </w:p>
        </w:tc>
        <w:tc>
          <w:tcPr>
            <w:tcW w:w="624" w:type="dxa"/>
            <w:vMerge/>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1050" w:type="dxa"/>
            <w:vMerge/>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965" w:type="dxa"/>
            <w:vMerge/>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965" w:type="dxa"/>
            <w:vMerge/>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965" w:type="dxa"/>
            <w:vMerge/>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949" w:type="dxa"/>
            <w:vMerge/>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948" w:type="dxa"/>
            <w:vMerge/>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566" w:type="dxa"/>
            <w:vMerge/>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709" w:type="dxa"/>
            <w:vMerge/>
          </w:tcPr>
          <w:p w:rsidR="00CA729A" w:rsidRPr="002F1F9F" w:rsidRDefault="00CA729A">
            <w:pPr>
              <w:autoSpaceDE w:val="0"/>
              <w:autoSpaceDN w:val="0"/>
              <w:adjustRightInd w:val="0"/>
              <w:spacing w:after="0" w:line="240" w:lineRule="auto"/>
              <w:jc w:val="center"/>
              <w:rPr>
                <w:rFonts w:ascii="Arial" w:hAnsi="Arial" w:cs="Arial"/>
                <w:sz w:val="24"/>
                <w:szCs w:val="24"/>
              </w:rPr>
            </w:pPr>
          </w:p>
        </w:tc>
      </w:tr>
      <w:tr w:rsidR="002F1F9F" w:rsidRPr="002F1F9F" w:rsidTr="002F1F9F">
        <w:tc>
          <w:tcPr>
            <w:tcW w:w="704"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w:t>
            </w:r>
          </w:p>
        </w:tc>
        <w:tc>
          <w:tcPr>
            <w:tcW w:w="776"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2</w:t>
            </w:r>
          </w:p>
        </w:tc>
        <w:tc>
          <w:tcPr>
            <w:tcW w:w="850"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3</w:t>
            </w:r>
          </w:p>
        </w:tc>
        <w:tc>
          <w:tcPr>
            <w:tcW w:w="850"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4</w:t>
            </w:r>
          </w:p>
        </w:tc>
        <w:tc>
          <w:tcPr>
            <w:tcW w:w="851"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5</w:t>
            </w:r>
          </w:p>
        </w:tc>
        <w:tc>
          <w:tcPr>
            <w:tcW w:w="851"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6</w:t>
            </w:r>
          </w:p>
        </w:tc>
        <w:tc>
          <w:tcPr>
            <w:tcW w:w="850"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7</w:t>
            </w:r>
          </w:p>
        </w:tc>
        <w:tc>
          <w:tcPr>
            <w:tcW w:w="907"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8</w:t>
            </w:r>
          </w:p>
        </w:tc>
        <w:tc>
          <w:tcPr>
            <w:tcW w:w="850"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9</w:t>
            </w:r>
          </w:p>
        </w:tc>
        <w:tc>
          <w:tcPr>
            <w:tcW w:w="624"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10</w:t>
            </w:r>
          </w:p>
        </w:tc>
        <w:tc>
          <w:tcPr>
            <w:tcW w:w="1050"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11</w:t>
            </w:r>
          </w:p>
        </w:tc>
        <w:tc>
          <w:tcPr>
            <w:tcW w:w="965"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12</w:t>
            </w:r>
          </w:p>
        </w:tc>
        <w:tc>
          <w:tcPr>
            <w:tcW w:w="965"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13</w:t>
            </w:r>
          </w:p>
        </w:tc>
        <w:tc>
          <w:tcPr>
            <w:tcW w:w="965"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14</w:t>
            </w:r>
          </w:p>
        </w:tc>
        <w:tc>
          <w:tcPr>
            <w:tcW w:w="949"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15</w:t>
            </w:r>
          </w:p>
        </w:tc>
        <w:tc>
          <w:tcPr>
            <w:tcW w:w="948"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16</w:t>
            </w:r>
          </w:p>
        </w:tc>
        <w:tc>
          <w:tcPr>
            <w:tcW w:w="566"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17</w:t>
            </w:r>
          </w:p>
        </w:tc>
        <w:tc>
          <w:tcPr>
            <w:tcW w:w="709"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18</w:t>
            </w:r>
          </w:p>
        </w:tc>
      </w:tr>
      <w:tr w:rsidR="002F1F9F" w:rsidRPr="002F1F9F" w:rsidTr="002F1F9F">
        <w:tc>
          <w:tcPr>
            <w:tcW w:w="704" w:type="dxa"/>
            <w:vMerge w:val="restart"/>
          </w:tcPr>
          <w:p w:rsidR="00CA729A" w:rsidRPr="002F1F9F" w:rsidRDefault="00CA729A">
            <w:pPr>
              <w:autoSpaceDE w:val="0"/>
              <w:autoSpaceDN w:val="0"/>
              <w:adjustRightInd w:val="0"/>
              <w:spacing w:after="0" w:line="240" w:lineRule="auto"/>
              <w:rPr>
                <w:rFonts w:ascii="Arial" w:hAnsi="Arial" w:cs="Arial"/>
                <w:sz w:val="24"/>
                <w:szCs w:val="24"/>
              </w:rPr>
            </w:pPr>
          </w:p>
        </w:tc>
        <w:tc>
          <w:tcPr>
            <w:tcW w:w="776" w:type="dxa"/>
            <w:vMerge w:val="restart"/>
          </w:tcPr>
          <w:p w:rsidR="00CA729A" w:rsidRPr="002F1F9F" w:rsidRDefault="00CA729A">
            <w:pPr>
              <w:autoSpaceDE w:val="0"/>
              <w:autoSpaceDN w:val="0"/>
              <w:adjustRightInd w:val="0"/>
              <w:spacing w:after="0" w:line="240" w:lineRule="auto"/>
              <w:rPr>
                <w:rFonts w:ascii="Arial" w:hAnsi="Arial" w:cs="Arial"/>
                <w:sz w:val="24"/>
                <w:szCs w:val="24"/>
              </w:rPr>
            </w:pPr>
          </w:p>
        </w:tc>
        <w:tc>
          <w:tcPr>
            <w:tcW w:w="850" w:type="dxa"/>
            <w:vMerge w:val="restart"/>
          </w:tcPr>
          <w:p w:rsidR="00CA729A" w:rsidRPr="002F1F9F" w:rsidRDefault="00CA729A">
            <w:pPr>
              <w:autoSpaceDE w:val="0"/>
              <w:autoSpaceDN w:val="0"/>
              <w:adjustRightInd w:val="0"/>
              <w:spacing w:after="0" w:line="240" w:lineRule="auto"/>
              <w:rPr>
                <w:rFonts w:ascii="Arial" w:hAnsi="Arial" w:cs="Arial"/>
                <w:sz w:val="24"/>
                <w:szCs w:val="24"/>
              </w:rPr>
            </w:pPr>
          </w:p>
        </w:tc>
        <w:tc>
          <w:tcPr>
            <w:tcW w:w="850" w:type="dxa"/>
            <w:vMerge w:val="restart"/>
          </w:tcPr>
          <w:p w:rsidR="00CA729A" w:rsidRPr="002F1F9F" w:rsidRDefault="00CA729A">
            <w:pPr>
              <w:autoSpaceDE w:val="0"/>
              <w:autoSpaceDN w:val="0"/>
              <w:adjustRightInd w:val="0"/>
              <w:spacing w:after="0" w:line="240" w:lineRule="auto"/>
              <w:rPr>
                <w:rFonts w:ascii="Arial" w:hAnsi="Arial" w:cs="Arial"/>
                <w:sz w:val="24"/>
                <w:szCs w:val="24"/>
              </w:rPr>
            </w:pPr>
          </w:p>
        </w:tc>
        <w:tc>
          <w:tcPr>
            <w:tcW w:w="851" w:type="dxa"/>
            <w:vMerge w:val="restart"/>
          </w:tcPr>
          <w:p w:rsidR="00CA729A" w:rsidRPr="002F1F9F" w:rsidRDefault="00CA729A">
            <w:pPr>
              <w:autoSpaceDE w:val="0"/>
              <w:autoSpaceDN w:val="0"/>
              <w:adjustRightInd w:val="0"/>
              <w:spacing w:after="0" w:line="240" w:lineRule="auto"/>
              <w:rPr>
                <w:rFonts w:ascii="Arial" w:hAnsi="Arial" w:cs="Arial"/>
                <w:sz w:val="24"/>
                <w:szCs w:val="24"/>
              </w:rPr>
            </w:pPr>
          </w:p>
        </w:tc>
        <w:tc>
          <w:tcPr>
            <w:tcW w:w="851" w:type="dxa"/>
            <w:vMerge w:val="restart"/>
          </w:tcPr>
          <w:p w:rsidR="00CA729A" w:rsidRPr="002F1F9F" w:rsidRDefault="00CA729A">
            <w:pPr>
              <w:autoSpaceDE w:val="0"/>
              <w:autoSpaceDN w:val="0"/>
              <w:adjustRightInd w:val="0"/>
              <w:spacing w:after="0" w:line="240" w:lineRule="auto"/>
              <w:rPr>
                <w:rFonts w:ascii="Arial" w:hAnsi="Arial" w:cs="Arial"/>
                <w:sz w:val="24"/>
                <w:szCs w:val="24"/>
              </w:rPr>
            </w:pPr>
          </w:p>
        </w:tc>
        <w:tc>
          <w:tcPr>
            <w:tcW w:w="850"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07"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850"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624"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1050"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65"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65"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65"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49"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48"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566"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709" w:type="dxa"/>
          </w:tcPr>
          <w:p w:rsidR="00CA729A" w:rsidRPr="002F1F9F" w:rsidRDefault="00CA729A">
            <w:pPr>
              <w:autoSpaceDE w:val="0"/>
              <w:autoSpaceDN w:val="0"/>
              <w:adjustRightInd w:val="0"/>
              <w:spacing w:after="0" w:line="240" w:lineRule="auto"/>
              <w:rPr>
                <w:rFonts w:ascii="Arial" w:hAnsi="Arial" w:cs="Arial"/>
                <w:sz w:val="24"/>
                <w:szCs w:val="24"/>
              </w:rPr>
            </w:pPr>
          </w:p>
        </w:tc>
      </w:tr>
      <w:tr w:rsidR="002F1F9F" w:rsidRPr="002F1F9F" w:rsidTr="002F1F9F">
        <w:tc>
          <w:tcPr>
            <w:tcW w:w="704"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776"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850"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850"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851"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851"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850"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07"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850"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624"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1050"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65"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65"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65"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49"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48"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566"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709" w:type="dxa"/>
          </w:tcPr>
          <w:p w:rsidR="00CA729A" w:rsidRPr="002F1F9F" w:rsidRDefault="00CA729A">
            <w:pPr>
              <w:autoSpaceDE w:val="0"/>
              <w:autoSpaceDN w:val="0"/>
              <w:adjustRightInd w:val="0"/>
              <w:spacing w:after="0" w:line="240" w:lineRule="auto"/>
              <w:rPr>
                <w:rFonts w:ascii="Arial" w:hAnsi="Arial" w:cs="Arial"/>
                <w:sz w:val="24"/>
                <w:szCs w:val="24"/>
              </w:rPr>
            </w:pPr>
          </w:p>
        </w:tc>
      </w:tr>
      <w:tr w:rsidR="002F1F9F" w:rsidRPr="002F1F9F" w:rsidTr="002F1F9F">
        <w:tc>
          <w:tcPr>
            <w:tcW w:w="704"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776"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850"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850"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851"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851"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850"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07"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850"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624"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1050"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65"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65"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65"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49"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48"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566"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709" w:type="dxa"/>
          </w:tcPr>
          <w:p w:rsidR="00CA729A" w:rsidRPr="002F1F9F" w:rsidRDefault="00CA729A">
            <w:pPr>
              <w:autoSpaceDE w:val="0"/>
              <w:autoSpaceDN w:val="0"/>
              <w:adjustRightInd w:val="0"/>
              <w:spacing w:after="0" w:line="240" w:lineRule="auto"/>
              <w:rPr>
                <w:rFonts w:ascii="Arial" w:hAnsi="Arial" w:cs="Arial"/>
                <w:sz w:val="24"/>
                <w:szCs w:val="24"/>
              </w:rPr>
            </w:pPr>
          </w:p>
        </w:tc>
      </w:tr>
    </w:tbl>
    <w:p w:rsidR="00CA729A" w:rsidRPr="002F1F9F" w:rsidRDefault="00CA729A" w:rsidP="00CA729A">
      <w:pPr>
        <w:autoSpaceDE w:val="0"/>
        <w:autoSpaceDN w:val="0"/>
        <w:adjustRightInd w:val="0"/>
        <w:spacing w:after="0" w:line="240" w:lineRule="auto"/>
        <w:ind w:firstLine="540"/>
        <w:jc w:val="both"/>
        <w:rPr>
          <w:rFonts w:ascii="Arial" w:hAnsi="Arial" w:cs="Arial"/>
          <w:sz w:val="24"/>
          <w:szCs w:val="24"/>
        </w:rPr>
      </w:pPr>
    </w:p>
    <w:p w:rsidR="00E25A97" w:rsidRPr="002F1F9F" w:rsidRDefault="00E25A97" w:rsidP="00CA729A">
      <w:pPr>
        <w:autoSpaceDE w:val="0"/>
        <w:autoSpaceDN w:val="0"/>
        <w:adjustRightInd w:val="0"/>
        <w:spacing w:after="0" w:line="240" w:lineRule="auto"/>
        <w:ind w:firstLine="540"/>
        <w:jc w:val="both"/>
        <w:rPr>
          <w:rFonts w:ascii="Arial" w:hAnsi="Arial" w:cs="Arial"/>
          <w:sz w:val="24"/>
          <w:szCs w:val="24"/>
        </w:rPr>
      </w:pPr>
    </w:p>
    <w:p w:rsidR="00E25A97" w:rsidRPr="002F1F9F" w:rsidRDefault="00E25A97" w:rsidP="00E25A97">
      <w:pPr>
        <w:autoSpaceDE w:val="0"/>
        <w:autoSpaceDN w:val="0"/>
        <w:adjustRightInd w:val="0"/>
        <w:spacing w:after="0" w:line="240" w:lineRule="auto"/>
        <w:jc w:val="both"/>
        <w:rPr>
          <w:rFonts w:ascii="Arial" w:hAnsi="Arial" w:cs="Arial"/>
          <w:sz w:val="24"/>
          <w:szCs w:val="24"/>
        </w:rPr>
      </w:pPr>
      <w:r w:rsidRPr="002F1F9F">
        <w:rPr>
          <w:rFonts w:ascii="Arial" w:hAnsi="Arial" w:cs="Arial"/>
          <w:sz w:val="24"/>
          <w:szCs w:val="24"/>
        </w:rPr>
        <w:t>4.  Нормативные  правовые  акты, устанавливающие размер платы (цену, тариф) либо порядок ее установления</w:t>
      </w:r>
    </w:p>
    <w:p w:rsidR="00E25A97" w:rsidRPr="002F1F9F" w:rsidRDefault="00E25A97" w:rsidP="00E25A97">
      <w:pPr>
        <w:autoSpaceDE w:val="0"/>
        <w:autoSpaceDN w:val="0"/>
        <w:adjustRightInd w:val="0"/>
        <w:spacing w:after="0" w:line="240" w:lineRule="auto"/>
        <w:ind w:firstLine="540"/>
        <w:jc w:val="both"/>
        <w:rPr>
          <w:rFonts w:ascii="Arial" w:hAnsi="Arial" w:cs="Arial"/>
          <w:sz w:val="24"/>
          <w:szCs w:val="24"/>
        </w:rPr>
      </w:pPr>
    </w:p>
    <w:tbl>
      <w:tblPr>
        <w:tblW w:w="15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7"/>
        <w:gridCol w:w="3969"/>
        <w:gridCol w:w="1644"/>
        <w:gridCol w:w="1361"/>
        <w:gridCol w:w="6129"/>
      </w:tblGrid>
      <w:tr w:rsidR="002F1F9F" w:rsidRPr="002F1F9F" w:rsidTr="002F1F9F">
        <w:tc>
          <w:tcPr>
            <w:tcW w:w="15230" w:type="dxa"/>
            <w:gridSpan w:val="5"/>
          </w:tcPr>
          <w:p w:rsidR="00E25A97" w:rsidRPr="002F1F9F" w:rsidRDefault="00E25A97" w:rsidP="00A230DB">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Нормативный правовой акт</w:t>
            </w:r>
          </w:p>
        </w:tc>
      </w:tr>
      <w:tr w:rsidR="002F1F9F" w:rsidRPr="002F1F9F" w:rsidTr="002F1F9F">
        <w:tc>
          <w:tcPr>
            <w:tcW w:w="2127" w:type="dxa"/>
          </w:tcPr>
          <w:p w:rsidR="00E25A97" w:rsidRPr="002F1F9F" w:rsidRDefault="00E25A97" w:rsidP="00A230DB">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вид</w:t>
            </w:r>
          </w:p>
        </w:tc>
        <w:tc>
          <w:tcPr>
            <w:tcW w:w="3969" w:type="dxa"/>
          </w:tcPr>
          <w:p w:rsidR="00E25A97" w:rsidRPr="002F1F9F" w:rsidRDefault="00E25A97" w:rsidP="00A230DB">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принявший орган</w:t>
            </w:r>
          </w:p>
        </w:tc>
        <w:tc>
          <w:tcPr>
            <w:tcW w:w="1644" w:type="dxa"/>
          </w:tcPr>
          <w:p w:rsidR="00E25A97" w:rsidRPr="002F1F9F" w:rsidRDefault="00E25A97" w:rsidP="00A230DB">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дата</w:t>
            </w:r>
          </w:p>
        </w:tc>
        <w:tc>
          <w:tcPr>
            <w:tcW w:w="1361" w:type="dxa"/>
          </w:tcPr>
          <w:p w:rsidR="00E25A97" w:rsidRPr="002F1F9F" w:rsidRDefault="00E25A97" w:rsidP="00A230DB">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номер</w:t>
            </w:r>
          </w:p>
        </w:tc>
        <w:tc>
          <w:tcPr>
            <w:tcW w:w="6129" w:type="dxa"/>
          </w:tcPr>
          <w:p w:rsidR="00E25A97" w:rsidRPr="002F1F9F" w:rsidRDefault="00E25A97" w:rsidP="00A230DB">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наименование</w:t>
            </w:r>
          </w:p>
        </w:tc>
      </w:tr>
      <w:tr w:rsidR="002F1F9F" w:rsidRPr="002F1F9F" w:rsidTr="002F1F9F">
        <w:tc>
          <w:tcPr>
            <w:tcW w:w="2127" w:type="dxa"/>
          </w:tcPr>
          <w:p w:rsidR="00E25A97" w:rsidRPr="002F1F9F" w:rsidRDefault="00E25A97" w:rsidP="00A230DB">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w:t>
            </w:r>
          </w:p>
        </w:tc>
        <w:tc>
          <w:tcPr>
            <w:tcW w:w="3969" w:type="dxa"/>
          </w:tcPr>
          <w:p w:rsidR="00E25A97" w:rsidRPr="002F1F9F" w:rsidRDefault="00E25A97" w:rsidP="00A230DB">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2</w:t>
            </w:r>
          </w:p>
        </w:tc>
        <w:tc>
          <w:tcPr>
            <w:tcW w:w="1644" w:type="dxa"/>
          </w:tcPr>
          <w:p w:rsidR="00E25A97" w:rsidRPr="002F1F9F" w:rsidRDefault="00E25A97" w:rsidP="00A230DB">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3</w:t>
            </w:r>
          </w:p>
        </w:tc>
        <w:tc>
          <w:tcPr>
            <w:tcW w:w="1361" w:type="dxa"/>
          </w:tcPr>
          <w:p w:rsidR="00E25A97" w:rsidRPr="002F1F9F" w:rsidRDefault="00E25A97" w:rsidP="00A230DB">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4</w:t>
            </w:r>
          </w:p>
        </w:tc>
        <w:tc>
          <w:tcPr>
            <w:tcW w:w="6129" w:type="dxa"/>
          </w:tcPr>
          <w:p w:rsidR="00E25A97" w:rsidRPr="002F1F9F" w:rsidRDefault="00E25A97" w:rsidP="00A230DB">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5</w:t>
            </w:r>
          </w:p>
        </w:tc>
      </w:tr>
      <w:tr w:rsidR="002F1F9F" w:rsidRPr="002F1F9F" w:rsidTr="002F1F9F">
        <w:tc>
          <w:tcPr>
            <w:tcW w:w="2127" w:type="dxa"/>
          </w:tcPr>
          <w:p w:rsidR="00E25A97" w:rsidRPr="002F1F9F" w:rsidRDefault="00E25A97" w:rsidP="00A230DB">
            <w:pPr>
              <w:autoSpaceDE w:val="0"/>
              <w:autoSpaceDN w:val="0"/>
              <w:adjustRightInd w:val="0"/>
              <w:spacing w:after="0" w:line="240" w:lineRule="auto"/>
              <w:rPr>
                <w:rFonts w:ascii="Arial" w:hAnsi="Arial" w:cs="Arial"/>
                <w:sz w:val="24"/>
                <w:szCs w:val="24"/>
              </w:rPr>
            </w:pPr>
          </w:p>
        </w:tc>
        <w:tc>
          <w:tcPr>
            <w:tcW w:w="3969" w:type="dxa"/>
          </w:tcPr>
          <w:p w:rsidR="00E25A97" w:rsidRPr="002F1F9F" w:rsidRDefault="00E25A97" w:rsidP="00A230DB">
            <w:pPr>
              <w:autoSpaceDE w:val="0"/>
              <w:autoSpaceDN w:val="0"/>
              <w:adjustRightInd w:val="0"/>
              <w:spacing w:after="0" w:line="240" w:lineRule="auto"/>
              <w:rPr>
                <w:rFonts w:ascii="Arial" w:hAnsi="Arial" w:cs="Arial"/>
                <w:sz w:val="24"/>
                <w:szCs w:val="24"/>
              </w:rPr>
            </w:pPr>
          </w:p>
        </w:tc>
        <w:tc>
          <w:tcPr>
            <w:tcW w:w="1644" w:type="dxa"/>
          </w:tcPr>
          <w:p w:rsidR="00E25A97" w:rsidRPr="002F1F9F" w:rsidRDefault="00E25A97" w:rsidP="00A230DB">
            <w:pPr>
              <w:autoSpaceDE w:val="0"/>
              <w:autoSpaceDN w:val="0"/>
              <w:adjustRightInd w:val="0"/>
              <w:spacing w:after="0" w:line="240" w:lineRule="auto"/>
              <w:rPr>
                <w:rFonts w:ascii="Arial" w:hAnsi="Arial" w:cs="Arial"/>
                <w:sz w:val="24"/>
                <w:szCs w:val="24"/>
              </w:rPr>
            </w:pPr>
          </w:p>
        </w:tc>
        <w:tc>
          <w:tcPr>
            <w:tcW w:w="1361" w:type="dxa"/>
          </w:tcPr>
          <w:p w:rsidR="00E25A97" w:rsidRPr="002F1F9F" w:rsidRDefault="00E25A97" w:rsidP="00A230DB">
            <w:pPr>
              <w:autoSpaceDE w:val="0"/>
              <w:autoSpaceDN w:val="0"/>
              <w:adjustRightInd w:val="0"/>
              <w:spacing w:after="0" w:line="240" w:lineRule="auto"/>
              <w:rPr>
                <w:rFonts w:ascii="Arial" w:hAnsi="Arial" w:cs="Arial"/>
                <w:sz w:val="24"/>
                <w:szCs w:val="24"/>
              </w:rPr>
            </w:pPr>
          </w:p>
        </w:tc>
        <w:tc>
          <w:tcPr>
            <w:tcW w:w="6129" w:type="dxa"/>
          </w:tcPr>
          <w:p w:rsidR="00E25A97" w:rsidRPr="002F1F9F" w:rsidRDefault="00E25A97" w:rsidP="00A230DB">
            <w:pPr>
              <w:autoSpaceDE w:val="0"/>
              <w:autoSpaceDN w:val="0"/>
              <w:adjustRightInd w:val="0"/>
              <w:spacing w:after="0" w:line="240" w:lineRule="auto"/>
              <w:rPr>
                <w:rFonts w:ascii="Arial" w:hAnsi="Arial" w:cs="Arial"/>
                <w:sz w:val="24"/>
                <w:szCs w:val="24"/>
              </w:rPr>
            </w:pPr>
          </w:p>
        </w:tc>
      </w:tr>
    </w:tbl>
    <w:p w:rsidR="00E25A97" w:rsidRPr="002F1F9F" w:rsidRDefault="00E25A97" w:rsidP="00E25A97">
      <w:pPr>
        <w:autoSpaceDE w:val="0"/>
        <w:autoSpaceDN w:val="0"/>
        <w:adjustRightInd w:val="0"/>
        <w:spacing w:after="0" w:line="240" w:lineRule="auto"/>
        <w:jc w:val="both"/>
        <w:rPr>
          <w:rFonts w:ascii="Arial" w:hAnsi="Arial" w:cs="Arial"/>
          <w:sz w:val="24"/>
          <w:szCs w:val="24"/>
        </w:rPr>
      </w:pPr>
    </w:p>
    <w:p w:rsidR="00CA729A" w:rsidRPr="002F1F9F" w:rsidRDefault="00CA729A" w:rsidP="00E618E8">
      <w:pPr>
        <w:autoSpaceDE w:val="0"/>
        <w:autoSpaceDN w:val="0"/>
        <w:adjustRightInd w:val="0"/>
        <w:spacing w:line="240" w:lineRule="auto"/>
        <w:jc w:val="center"/>
        <w:rPr>
          <w:rFonts w:ascii="Arial" w:hAnsi="Arial" w:cs="Arial"/>
          <w:b/>
          <w:sz w:val="24"/>
          <w:szCs w:val="24"/>
        </w:rPr>
      </w:pPr>
      <w:r w:rsidRPr="002F1F9F">
        <w:rPr>
          <w:rFonts w:ascii="Arial" w:hAnsi="Arial" w:cs="Arial"/>
          <w:b/>
          <w:sz w:val="24"/>
          <w:szCs w:val="24"/>
        </w:rPr>
        <w:t xml:space="preserve">Часть III. Прочие сведения о </w:t>
      </w:r>
      <w:r w:rsidR="00E618E8" w:rsidRPr="002F1F9F">
        <w:rPr>
          <w:rFonts w:ascii="Arial" w:hAnsi="Arial" w:cs="Arial"/>
          <w:b/>
          <w:sz w:val="24"/>
          <w:szCs w:val="24"/>
        </w:rPr>
        <w:t>муниципальном</w:t>
      </w:r>
      <w:r w:rsidRPr="002F1F9F">
        <w:rPr>
          <w:rFonts w:ascii="Arial" w:hAnsi="Arial" w:cs="Arial"/>
          <w:b/>
          <w:sz w:val="24"/>
          <w:szCs w:val="24"/>
        </w:rPr>
        <w:t xml:space="preserve"> задании </w:t>
      </w:r>
      <w:hyperlink w:anchor="Par497" w:history="1">
        <w:r w:rsidRPr="002F1F9F">
          <w:rPr>
            <w:rFonts w:ascii="Arial" w:hAnsi="Arial" w:cs="Arial"/>
            <w:sz w:val="24"/>
            <w:szCs w:val="24"/>
          </w:rPr>
          <w:t>&lt;9&gt;</w:t>
        </w:r>
      </w:hyperlink>
    </w:p>
    <w:p w:rsidR="00CA729A" w:rsidRPr="002F1F9F" w:rsidRDefault="00CA729A" w:rsidP="001B163C">
      <w:pPr>
        <w:autoSpaceDE w:val="0"/>
        <w:autoSpaceDN w:val="0"/>
        <w:adjustRightInd w:val="0"/>
        <w:spacing w:after="0" w:line="240" w:lineRule="auto"/>
        <w:jc w:val="both"/>
        <w:rPr>
          <w:rFonts w:ascii="Arial" w:hAnsi="Arial" w:cs="Arial"/>
          <w:sz w:val="24"/>
          <w:szCs w:val="24"/>
        </w:rPr>
      </w:pPr>
    </w:p>
    <w:p w:rsidR="00CA729A" w:rsidRPr="002F1F9F" w:rsidRDefault="00CA729A" w:rsidP="001B163C">
      <w:pPr>
        <w:autoSpaceDE w:val="0"/>
        <w:autoSpaceDN w:val="0"/>
        <w:adjustRightInd w:val="0"/>
        <w:spacing w:after="0" w:line="240" w:lineRule="auto"/>
        <w:jc w:val="both"/>
        <w:rPr>
          <w:rFonts w:ascii="Arial" w:hAnsi="Arial" w:cs="Arial"/>
          <w:sz w:val="24"/>
          <w:szCs w:val="24"/>
        </w:rPr>
      </w:pPr>
      <w:r w:rsidRPr="002F1F9F">
        <w:rPr>
          <w:rFonts w:ascii="Arial" w:hAnsi="Arial" w:cs="Arial"/>
          <w:sz w:val="24"/>
          <w:szCs w:val="24"/>
        </w:rPr>
        <w:t>1. Основания (условия и порядок) для досрочного</w:t>
      </w:r>
      <w:r w:rsidR="00E618E8" w:rsidRPr="002F1F9F">
        <w:rPr>
          <w:rFonts w:ascii="Arial" w:hAnsi="Arial" w:cs="Arial"/>
          <w:sz w:val="24"/>
          <w:szCs w:val="24"/>
        </w:rPr>
        <w:t xml:space="preserve"> </w:t>
      </w:r>
      <w:r w:rsidRPr="002F1F9F">
        <w:rPr>
          <w:rFonts w:ascii="Arial" w:hAnsi="Arial" w:cs="Arial"/>
          <w:sz w:val="24"/>
          <w:szCs w:val="24"/>
        </w:rPr>
        <w:t xml:space="preserve">прекращения выполнения </w:t>
      </w:r>
      <w:r w:rsidR="00E618E8" w:rsidRPr="002F1F9F">
        <w:rPr>
          <w:rFonts w:ascii="Arial" w:hAnsi="Arial" w:cs="Arial"/>
          <w:sz w:val="24"/>
          <w:szCs w:val="24"/>
        </w:rPr>
        <w:t>муниципального</w:t>
      </w:r>
      <w:r w:rsidRPr="002F1F9F">
        <w:rPr>
          <w:rFonts w:ascii="Arial" w:hAnsi="Arial" w:cs="Arial"/>
          <w:sz w:val="24"/>
          <w:szCs w:val="24"/>
        </w:rPr>
        <w:t xml:space="preserve"> задания    ________________________</w:t>
      </w:r>
    </w:p>
    <w:p w:rsidR="00CA729A" w:rsidRPr="002F1F9F" w:rsidRDefault="00CA729A" w:rsidP="001B163C">
      <w:pPr>
        <w:autoSpaceDE w:val="0"/>
        <w:autoSpaceDN w:val="0"/>
        <w:adjustRightInd w:val="0"/>
        <w:spacing w:after="0" w:line="240" w:lineRule="auto"/>
        <w:jc w:val="both"/>
        <w:rPr>
          <w:rFonts w:ascii="Arial" w:hAnsi="Arial" w:cs="Arial"/>
          <w:sz w:val="24"/>
          <w:szCs w:val="24"/>
        </w:rPr>
      </w:pPr>
      <w:r w:rsidRPr="002F1F9F">
        <w:rPr>
          <w:rFonts w:ascii="Arial" w:hAnsi="Arial" w:cs="Arial"/>
          <w:sz w:val="24"/>
          <w:szCs w:val="24"/>
        </w:rPr>
        <w:t>2. Иная информация, необходимая для выполнения</w:t>
      </w:r>
      <w:r w:rsidR="00E618E8" w:rsidRPr="002F1F9F">
        <w:rPr>
          <w:rFonts w:ascii="Arial" w:hAnsi="Arial" w:cs="Arial"/>
          <w:sz w:val="24"/>
          <w:szCs w:val="24"/>
        </w:rPr>
        <w:t xml:space="preserve"> </w:t>
      </w:r>
      <w:r w:rsidRPr="002F1F9F">
        <w:rPr>
          <w:rFonts w:ascii="Arial" w:hAnsi="Arial" w:cs="Arial"/>
          <w:sz w:val="24"/>
          <w:szCs w:val="24"/>
        </w:rPr>
        <w:t>(</w:t>
      </w:r>
      <w:proofErr w:type="gramStart"/>
      <w:r w:rsidRPr="002F1F9F">
        <w:rPr>
          <w:rFonts w:ascii="Arial" w:hAnsi="Arial" w:cs="Arial"/>
          <w:sz w:val="24"/>
          <w:szCs w:val="24"/>
        </w:rPr>
        <w:t>контроля за</w:t>
      </w:r>
      <w:proofErr w:type="gramEnd"/>
      <w:r w:rsidRPr="002F1F9F">
        <w:rPr>
          <w:rFonts w:ascii="Arial" w:hAnsi="Arial" w:cs="Arial"/>
          <w:sz w:val="24"/>
          <w:szCs w:val="24"/>
        </w:rPr>
        <w:t xml:space="preserve"> выполнением) </w:t>
      </w:r>
      <w:r w:rsidR="00E618E8" w:rsidRPr="002F1F9F">
        <w:rPr>
          <w:rFonts w:ascii="Arial" w:hAnsi="Arial" w:cs="Arial"/>
          <w:sz w:val="24"/>
          <w:szCs w:val="24"/>
        </w:rPr>
        <w:t>муниципального</w:t>
      </w:r>
      <w:r w:rsidRPr="002F1F9F">
        <w:rPr>
          <w:rFonts w:ascii="Arial" w:hAnsi="Arial" w:cs="Arial"/>
          <w:sz w:val="24"/>
          <w:szCs w:val="24"/>
        </w:rPr>
        <w:t xml:space="preserve"> задания ________________________</w:t>
      </w:r>
    </w:p>
    <w:p w:rsidR="00CA729A" w:rsidRPr="002F1F9F" w:rsidRDefault="00CA729A" w:rsidP="001B163C">
      <w:pPr>
        <w:autoSpaceDE w:val="0"/>
        <w:autoSpaceDN w:val="0"/>
        <w:adjustRightInd w:val="0"/>
        <w:spacing w:after="0" w:line="240" w:lineRule="auto"/>
        <w:jc w:val="both"/>
        <w:rPr>
          <w:rFonts w:ascii="Arial" w:hAnsi="Arial" w:cs="Arial"/>
          <w:sz w:val="24"/>
          <w:szCs w:val="24"/>
        </w:rPr>
      </w:pPr>
      <w:r w:rsidRPr="002F1F9F">
        <w:rPr>
          <w:rFonts w:ascii="Arial" w:hAnsi="Arial" w:cs="Arial"/>
          <w:sz w:val="24"/>
          <w:szCs w:val="24"/>
        </w:rPr>
        <w:t xml:space="preserve">3. Порядок </w:t>
      </w:r>
      <w:proofErr w:type="gramStart"/>
      <w:r w:rsidRPr="002F1F9F">
        <w:rPr>
          <w:rFonts w:ascii="Arial" w:hAnsi="Arial" w:cs="Arial"/>
          <w:sz w:val="24"/>
          <w:szCs w:val="24"/>
        </w:rPr>
        <w:t>контроля за</w:t>
      </w:r>
      <w:proofErr w:type="gramEnd"/>
      <w:r w:rsidRPr="002F1F9F">
        <w:rPr>
          <w:rFonts w:ascii="Arial" w:hAnsi="Arial" w:cs="Arial"/>
          <w:sz w:val="24"/>
          <w:szCs w:val="24"/>
        </w:rPr>
        <w:t xml:space="preserve"> выполнением </w:t>
      </w:r>
      <w:r w:rsidR="00E618E8" w:rsidRPr="002F1F9F">
        <w:rPr>
          <w:rFonts w:ascii="Arial" w:hAnsi="Arial" w:cs="Arial"/>
          <w:sz w:val="24"/>
          <w:szCs w:val="24"/>
        </w:rPr>
        <w:t>муниципального</w:t>
      </w:r>
      <w:r w:rsidRPr="002F1F9F">
        <w:rPr>
          <w:rFonts w:ascii="Arial" w:hAnsi="Arial" w:cs="Arial"/>
          <w:sz w:val="24"/>
          <w:szCs w:val="24"/>
        </w:rPr>
        <w:t xml:space="preserve"> задания</w:t>
      </w:r>
    </w:p>
    <w:p w:rsidR="00CA729A" w:rsidRPr="002F1F9F" w:rsidRDefault="00CA729A" w:rsidP="001B163C">
      <w:pPr>
        <w:autoSpaceDE w:val="0"/>
        <w:autoSpaceDN w:val="0"/>
        <w:adjustRightInd w:val="0"/>
        <w:spacing w:after="0" w:line="240" w:lineRule="auto"/>
        <w:ind w:firstLine="540"/>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11"/>
        <w:gridCol w:w="2211"/>
        <w:gridCol w:w="8137"/>
      </w:tblGrid>
      <w:tr w:rsidR="00CA729A" w:rsidRPr="002F1F9F" w:rsidTr="00065A48">
        <w:tc>
          <w:tcPr>
            <w:tcW w:w="4111"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Форма контроля</w:t>
            </w:r>
          </w:p>
        </w:tc>
        <w:tc>
          <w:tcPr>
            <w:tcW w:w="2211"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Периодичность</w:t>
            </w:r>
          </w:p>
        </w:tc>
        <w:tc>
          <w:tcPr>
            <w:tcW w:w="8137" w:type="dxa"/>
          </w:tcPr>
          <w:p w:rsidR="00CA729A" w:rsidRPr="002F1F9F" w:rsidRDefault="00065A48" w:rsidP="00065A48">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Орган администрации городского округа Люберцы (главный распорядитель средств бюджета), осуществляющий </w:t>
            </w:r>
            <w:proofErr w:type="gramStart"/>
            <w:r w:rsidRPr="002F1F9F">
              <w:rPr>
                <w:rFonts w:ascii="Arial" w:hAnsi="Arial" w:cs="Arial"/>
                <w:sz w:val="24"/>
                <w:szCs w:val="24"/>
              </w:rPr>
              <w:t>контроль за</w:t>
            </w:r>
            <w:proofErr w:type="gramEnd"/>
            <w:r w:rsidRPr="002F1F9F">
              <w:rPr>
                <w:rFonts w:ascii="Arial" w:hAnsi="Arial" w:cs="Arial"/>
                <w:sz w:val="24"/>
                <w:szCs w:val="24"/>
              </w:rPr>
              <w:t xml:space="preserve"> выполнением муниципального задания</w:t>
            </w:r>
          </w:p>
        </w:tc>
      </w:tr>
      <w:tr w:rsidR="00CA729A" w:rsidRPr="002F1F9F" w:rsidTr="00065A48">
        <w:tc>
          <w:tcPr>
            <w:tcW w:w="4111"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lastRenderedPageBreak/>
              <w:t>1</w:t>
            </w:r>
          </w:p>
        </w:tc>
        <w:tc>
          <w:tcPr>
            <w:tcW w:w="2211"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2</w:t>
            </w:r>
          </w:p>
        </w:tc>
        <w:tc>
          <w:tcPr>
            <w:tcW w:w="8137"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3</w:t>
            </w:r>
          </w:p>
        </w:tc>
      </w:tr>
      <w:tr w:rsidR="00CA729A" w:rsidRPr="002F1F9F" w:rsidTr="00065A48">
        <w:tc>
          <w:tcPr>
            <w:tcW w:w="4111"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2211"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8137" w:type="dxa"/>
          </w:tcPr>
          <w:p w:rsidR="00CA729A" w:rsidRPr="002F1F9F" w:rsidRDefault="00CA729A">
            <w:pPr>
              <w:autoSpaceDE w:val="0"/>
              <w:autoSpaceDN w:val="0"/>
              <w:adjustRightInd w:val="0"/>
              <w:spacing w:after="0" w:line="240" w:lineRule="auto"/>
              <w:rPr>
                <w:rFonts w:ascii="Arial" w:hAnsi="Arial" w:cs="Arial"/>
                <w:sz w:val="24"/>
                <w:szCs w:val="24"/>
              </w:rPr>
            </w:pPr>
          </w:p>
        </w:tc>
      </w:tr>
    </w:tbl>
    <w:p w:rsidR="00CA729A" w:rsidRPr="002F1F9F" w:rsidRDefault="00CA729A" w:rsidP="001B163C">
      <w:pPr>
        <w:autoSpaceDE w:val="0"/>
        <w:autoSpaceDN w:val="0"/>
        <w:adjustRightInd w:val="0"/>
        <w:spacing w:after="0" w:line="240" w:lineRule="auto"/>
        <w:ind w:firstLine="540"/>
        <w:jc w:val="both"/>
        <w:rPr>
          <w:rFonts w:ascii="Arial" w:hAnsi="Arial" w:cs="Arial"/>
          <w:sz w:val="24"/>
          <w:szCs w:val="24"/>
        </w:rPr>
      </w:pPr>
    </w:p>
    <w:p w:rsidR="00CA729A" w:rsidRPr="002F1F9F" w:rsidRDefault="00CA729A" w:rsidP="001B163C">
      <w:pPr>
        <w:autoSpaceDE w:val="0"/>
        <w:autoSpaceDN w:val="0"/>
        <w:adjustRightInd w:val="0"/>
        <w:spacing w:after="0" w:line="240" w:lineRule="auto"/>
        <w:jc w:val="both"/>
        <w:rPr>
          <w:rFonts w:ascii="Arial" w:hAnsi="Arial" w:cs="Arial"/>
          <w:sz w:val="24"/>
          <w:szCs w:val="24"/>
        </w:rPr>
      </w:pPr>
      <w:r w:rsidRPr="002F1F9F">
        <w:rPr>
          <w:rFonts w:ascii="Arial" w:hAnsi="Arial" w:cs="Arial"/>
          <w:sz w:val="24"/>
          <w:szCs w:val="24"/>
        </w:rPr>
        <w:t xml:space="preserve">4. Требования к отчетности о выполнении </w:t>
      </w:r>
      <w:r w:rsidR="00065A48" w:rsidRPr="002F1F9F">
        <w:rPr>
          <w:rFonts w:ascii="Arial" w:hAnsi="Arial" w:cs="Arial"/>
          <w:sz w:val="24"/>
          <w:szCs w:val="24"/>
        </w:rPr>
        <w:t>муниципального</w:t>
      </w:r>
      <w:r w:rsidRPr="002F1F9F">
        <w:rPr>
          <w:rFonts w:ascii="Arial" w:hAnsi="Arial" w:cs="Arial"/>
          <w:sz w:val="24"/>
          <w:szCs w:val="24"/>
        </w:rPr>
        <w:t xml:space="preserve"> задания __________</w:t>
      </w:r>
    </w:p>
    <w:p w:rsidR="00CA729A" w:rsidRPr="002F1F9F" w:rsidRDefault="00CA729A" w:rsidP="001B163C">
      <w:pPr>
        <w:autoSpaceDE w:val="0"/>
        <w:autoSpaceDN w:val="0"/>
        <w:adjustRightInd w:val="0"/>
        <w:spacing w:after="0" w:line="240" w:lineRule="auto"/>
        <w:jc w:val="both"/>
        <w:rPr>
          <w:rFonts w:ascii="Arial" w:hAnsi="Arial" w:cs="Arial"/>
          <w:sz w:val="24"/>
          <w:szCs w:val="24"/>
        </w:rPr>
      </w:pPr>
      <w:r w:rsidRPr="002F1F9F">
        <w:rPr>
          <w:rFonts w:ascii="Arial" w:hAnsi="Arial" w:cs="Arial"/>
          <w:sz w:val="24"/>
          <w:szCs w:val="24"/>
        </w:rPr>
        <w:t>4.1. Периодичность представления отчетов о выполнении</w:t>
      </w:r>
      <w:r w:rsidR="00065A48" w:rsidRPr="002F1F9F">
        <w:rPr>
          <w:rFonts w:ascii="Arial" w:hAnsi="Arial" w:cs="Arial"/>
          <w:sz w:val="24"/>
          <w:szCs w:val="24"/>
        </w:rPr>
        <w:t xml:space="preserve"> муниципального</w:t>
      </w:r>
      <w:r w:rsidRPr="002F1F9F">
        <w:rPr>
          <w:rFonts w:ascii="Arial" w:hAnsi="Arial" w:cs="Arial"/>
          <w:sz w:val="24"/>
          <w:szCs w:val="24"/>
        </w:rPr>
        <w:t xml:space="preserve"> задания   __________</w:t>
      </w:r>
    </w:p>
    <w:p w:rsidR="00CA729A" w:rsidRPr="002F1F9F" w:rsidRDefault="00CA729A" w:rsidP="001B163C">
      <w:pPr>
        <w:autoSpaceDE w:val="0"/>
        <w:autoSpaceDN w:val="0"/>
        <w:adjustRightInd w:val="0"/>
        <w:spacing w:after="0" w:line="240" w:lineRule="auto"/>
        <w:jc w:val="both"/>
        <w:rPr>
          <w:rFonts w:ascii="Arial" w:hAnsi="Arial" w:cs="Arial"/>
          <w:sz w:val="24"/>
          <w:szCs w:val="24"/>
        </w:rPr>
      </w:pPr>
      <w:r w:rsidRPr="002F1F9F">
        <w:rPr>
          <w:rFonts w:ascii="Arial" w:hAnsi="Arial" w:cs="Arial"/>
          <w:sz w:val="24"/>
          <w:szCs w:val="24"/>
        </w:rPr>
        <w:t xml:space="preserve">4.2. Сроки представления отчетов о выполнении </w:t>
      </w:r>
      <w:r w:rsidR="00065A48" w:rsidRPr="002F1F9F">
        <w:rPr>
          <w:rFonts w:ascii="Arial" w:hAnsi="Arial" w:cs="Arial"/>
          <w:sz w:val="24"/>
          <w:szCs w:val="24"/>
        </w:rPr>
        <w:t xml:space="preserve">муниципального </w:t>
      </w:r>
      <w:r w:rsidRPr="002F1F9F">
        <w:rPr>
          <w:rFonts w:ascii="Arial" w:hAnsi="Arial" w:cs="Arial"/>
          <w:sz w:val="24"/>
          <w:szCs w:val="24"/>
        </w:rPr>
        <w:t>задания __________</w:t>
      </w:r>
    </w:p>
    <w:p w:rsidR="00CA729A" w:rsidRPr="002F1F9F" w:rsidRDefault="00CA729A" w:rsidP="001B163C">
      <w:pPr>
        <w:autoSpaceDE w:val="0"/>
        <w:autoSpaceDN w:val="0"/>
        <w:adjustRightInd w:val="0"/>
        <w:spacing w:after="0" w:line="240" w:lineRule="auto"/>
        <w:jc w:val="both"/>
        <w:rPr>
          <w:rFonts w:ascii="Arial" w:hAnsi="Arial" w:cs="Arial"/>
          <w:sz w:val="24"/>
          <w:szCs w:val="24"/>
        </w:rPr>
      </w:pPr>
      <w:r w:rsidRPr="002F1F9F">
        <w:rPr>
          <w:rFonts w:ascii="Arial" w:hAnsi="Arial" w:cs="Arial"/>
          <w:sz w:val="24"/>
          <w:szCs w:val="24"/>
        </w:rPr>
        <w:t>4.3. Иные требования к отчетности о выполнении</w:t>
      </w:r>
      <w:r w:rsidR="00065A48" w:rsidRPr="002F1F9F">
        <w:rPr>
          <w:rFonts w:ascii="Arial" w:hAnsi="Arial" w:cs="Arial"/>
          <w:sz w:val="24"/>
          <w:szCs w:val="24"/>
        </w:rPr>
        <w:t xml:space="preserve"> муниципального</w:t>
      </w:r>
      <w:r w:rsidRPr="002F1F9F">
        <w:rPr>
          <w:rFonts w:ascii="Arial" w:hAnsi="Arial" w:cs="Arial"/>
          <w:sz w:val="24"/>
          <w:szCs w:val="24"/>
        </w:rPr>
        <w:t xml:space="preserve"> задания __________</w:t>
      </w:r>
    </w:p>
    <w:p w:rsidR="00CA729A" w:rsidRPr="002F1F9F" w:rsidRDefault="00CA729A" w:rsidP="001B163C">
      <w:pPr>
        <w:autoSpaceDE w:val="0"/>
        <w:autoSpaceDN w:val="0"/>
        <w:adjustRightInd w:val="0"/>
        <w:spacing w:after="0" w:line="240" w:lineRule="auto"/>
        <w:jc w:val="both"/>
        <w:rPr>
          <w:rFonts w:ascii="Arial" w:hAnsi="Arial" w:cs="Arial"/>
          <w:sz w:val="24"/>
          <w:szCs w:val="24"/>
        </w:rPr>
      </w:pPr>
    </w:p>
    <w:p w:rsidR="00CA729A" w:rsidRPr="002F1F9F" w:rsidRDefault="00CA729A" w:rsidP="001B163C">
      <w:pPr>
        <w:autoSpaceDE w:val="0"/>
        <w:autoSpaceDN w:val="0"/>
        <w:adjustRightInd w:val="0"/>
        <w:spacing w:after="0" w:line="240" w:lineRule="auto"/>
        <w:jc w:val="both"/>
        <w:rPr>
          <w:rFonts w:ascii="Arial" w:hAnsi="Arial" w:cs="Arial"/>
          <w:sz w:val="24"/>
          <w:szCs w:val="24"/>
        </w:rPr>
      </w:pPr>
      <w:r w:rsidRPr="002F1F9F">
        <w:rPr>
          <w:rFonts w:ascii="Arial" w:hAnsi="Arial" w:cs="Arial"/>
          <w:sz w:val="24"/>
          <w:szCs w:val="24"/>
        </w:rPr>
        <w:t>5. Иные показатели, связанные с выполнением</w:t>
      </w:r>
      <w:r w:rsidR="00065A48" w:rsidRPr="002F1F9F">
        <w:rPr>
          <w:rFonts w:ascii="Arial" w:hAnsi="Arial" w:cs="Arial"/>
          <w:sz w:val="24"/>
          <w:szCs w:val="24"/>
        </w:rPr>
        <w:t xml:space="preserve"> муниципального</w:t>
      </w:r>
      <w:r w:rsidRPr="002F1F9F">
        <w:rPr>
          <w:rFonts w:ascii="Arial" w:hAnsi="Arial" w:cs="Arial"/>
          <w:sz w:val="24"/>
          <w:szCs w:val="24"/>
        </w:rPr>
        <w:t xml:space="preserve"> задания </w:t>
      </w:r>
      <w:hyperlink w:anchor="Par498" w:history="1">
        <w:r w:rsidRPr="002F1F9F">
          <w:rPr>
            <w:rFonts w:ascii="Arial" w:hAnsi="Arial" w:cs="Arial"/>
            <w:sz w:val="24"/>
            <w:szCs w:val="24"/>
          </w:rPr>
          <w:t>&lt;10&gt;</w:t>
        </w:r>
      </w:hyperlink>
      <w:r w:rsidRPr="002F1F9F">
        <w:rPr>
          <w:rFonts w:ascii="Arial" w:hAnsi="Arial" w:cs="Arial"/>
          <w:sz w:val="24"/>
          <w:szCs w:val="24"/>
        </w:rPr>
        <w:t xml:space="preserve"> __________</w:t>
      </w:r>
    </w:p>
    <w:p w:rsidR="00DD329E" w:rsidRPr="002F1F9F" w:rsidRDefault="00DD329E" w:rsidP="001B163C">
      <w:pPr>
        <w:pStyle w:val="a6"/>
        <w:spacing w:after="0"/>
        <w:rPr>
          <w:rFonts w:ascii="Arial" w:hAnsi="Arial" w:cs="Arial"/>
          <w:sz w:val="24"/>
          <w:szCs w:val="24"/>
          <w:highlight w:val="yellow"/>
        </w:rPr>
      </w:pPr>
    </w:p>
    <w:p w:rsidR="00DD329E" w:rsidRPr="002F1F9F" w:rsidRDefault="00DD329E" w:rsidP="00DD329E">
      <w:pPr>
        <w:pStyle w:val="a6"/>
        <w:rPr>
          <w:rFonts w:ascii="Arial" w:hAnsi="Arial" w:cs="Arial"/>
          <w:sz w:val="24"/>
          <w:szCs w:val="24"/>
          <w:highlight w:val="yellow"/>
        </w:rPr>
      </w:pPr>
    </w:p>
    <w:p w:rsidR="00DD329E" w:rsidRPr="002F1F9F" w:rsidRDefault="00DD329E" w:rsidP="00DD329E">
      <w:pPr>
        <w:pStyle w:val="a6"/>
        <w:ind w:hanging="720"/>
        <w:jc w:val="both"/>
        <w:rPr>
          <w:rFonts w:ascii="Arial" w:hAnsi="Arial" w:cs="Arial"/>
          <w:b/>
          <w:sz w:val="24"/>
          <w:szCs w:val="24"/>
        </w:rPr>
      </w:pPr>
      <w:r w:rsidRPr="002F1F9F">
        <w:rPr>
          <w:rFonts w:ascii="Arial" w:hAnsi="Arial" w:cs="Arial"/>
          <w:b/>
          <w:sz w:val="24"/>
          <w:szCs w:val="24"/>
        </w:rPr>
        <w:t>СОГЛАСОВАНО:</w:t>
      </w:r>
    </w:p>
    <w:p w:rsidR="00DD329E" w:rsidRPr="002F1F9F" w:rsidRDefault="00DD329E" w:rsidP="00DD329E">
      <w:pPr>
        <w:pStyle w:val="a6"/>
        <w:rPr>
          <w:rFonts w:ascii="Arial" w:hAnsi="Arial" w:cs="Arial"/>
          <w:sz w:val="24"/>
          <w:szCs w:val="24"/>
        </w:rPr>
      </w:pPr>
    </w:p>
    <w:p w:rsidR="00DD329E" w:rsidRPr="002F1F9F" w:rsidRDefault="00DD329E" w:rsidP="00DD329E">
      <w:pPr>
        <w:pStyle w:val="ConsPlusNonformat"/>
        <w:jc w:val="both"/>
        <w:rPr>
          <w:rFonts w:ascii="Arial" w:hAnsi="Arial" w:cs="Arial"/>
          <w:sz w:val="24"/>
          <w:szCs w:val="24"/>
        </w:rPr>
      </w:pPr>
      <w:r w:rsidRPr="002F1F9F">
        <w:rPr>
          <w:rFonts w:ascii="Arial" w:hAnsi="Arial" w:cs="Arial"/>
          <w:sz w:val="24"/>
          <w:szCs w:val="24"/>
        </w:rPr>
        <w:t xml:space="preserve"> _______________ ___________ _________________________</w:t>
      </w:r>
    </w:p>
    <w:p w:rsidR="00DD329E" w:rsidRPr="002F1F9F" w:rsidRDefault="00DD329E" w:rsidP="00DD329E">
      <w:pPr>
        <w:pStyle w:val="ConsPlusNonformat"/>
        <w:jc w:val="both"/>
        <w:rPr>
          <w:rFonts w:ascii="Arial" w:hAnsi="Arial" w:cs="Arial"/>
          <w:sz w:val="24"/>
          <w:szCs w:val="24"/>
        </w:rPr>
      </w:pPr>
      <w:r w:rsidRPr="002F1F9F">
        <w:rPr>
          <w:rFonts w:ascii="Arial" w:hAnsi="Arial" w:cs="Arial"/>
          <w:sz w:val="24"/>
          <w:szCs w:val="24"/>
        </w:rPr>
        <w:t xml:space="preserve">    (должность)        (подпись)        (расшифровка подписи)</w:t>
      </w:r>
    </w:p>
    <w:p w:rsidR="00DD329E" w:rsidRPr="002F1F9F" w:rsidRDefault="00DD329E" w:rsidP="00DD329E">
      <w:pPr>
        <w:pStyle w:val="ConsPlusNonformat"/>
        <w:jc w:val="both"/>
        <w:rPr>
          <w:rFonts w:ascii="Arial" w:hAnsi="Arial" w:cs="Arial"/>
          <w:sz w:val="24"/>
          <w:szCs w:val="24"/>
        </w:rPr>
      </w:pPr>
    </w:p>
    <w:p w:rsidR="00DD329E" w:rsidRPr="002F1F9F" w:rsidRDefault="00DD329E" w:rsidP="00DD329E">
      <w:pPr>
        <w:pStyle w:val="ConsPlusNonformat"/>
        <w:jc w:val="both"/>
        <w:rPr>
          <w:rFonts w:ascii="Arial" w:hAnsi="Arial" w:cs="Arial"/>
          <w:sz w:val="24"/>
          <w:szCs w:val="24"/>
        </w:rPr>
      </w:pPr>
      <w:r w:rsidRPr="002F1F9F">
        <w:rPr>
          <w:rFonts w:ascii="Arial" w:hAnsi="Arial" w:cs="Arial"/>
          <w:sz w:val="24"/>
          <w:szCs w:val="24"/>
        </w:rPr>
        <w:t>"__" ___________ 20__ г.</w:t>
      </w:r>
    </w:p>
    <w:p w:rsidR="00CA729A" w:rsidRPr="002F1F9F" w:rsidRDefault="00CA729A" w:rsidP="00CA729A">
      <w:pPr>
        <w:autoSpaceDE w:val="0"/>
        <w:autoSpaceDN w:val="0"/>
        <w:adjustRightInd w:val="0"/>
        <w:spacing w:after="0" w:line="240" w:lineRule="auto"/>
        <w:ind w:firstLine="540"/>
        <w:jc w:val="both"/>
        <w:rPr>
          <w:rFonts w:ascii="Arial" w:hAnsi="Arial" w:cs="Arial"/>
          <w:sz w:val="24"/>
          <w:szCs w:val="24"/>
        </w:rPr>
      </w:pPr>
    </w:p>
    <w:p w:rsidR="00CA729A" w:rsidRPr="002F1F9F" w:rsidRDefault="00CA729A" w:rsidP="00CA729A">
      <w:pPr>
        <w:autoSpaceDE w:val="0"/>
        <w:autoSpaceDN w:val="0"/>
        <w:adjustRightInd w:val="0"/>
        <w:spacing w:after="0" w:line="240" w:lineRule="auto"/>
        <w:ind w:firstLine="540"/>
        <w:jc w:val="both"/>
        <w:rPr>
          <w:rFonts w:ascii="Arial" w:hAnsi="Arial" w:cs="Arial"/>
          <w:sz w:val="24"/>
          <w:szCs w:val="24"/>
        </w:rPr>
      </w:pPr>
      <w:r w:rsidRPr="002F1F9F">
        <w:rPr>
          <w:rFonts w:ascii="Arial" w:hAnsi="Arial" w:cs="Arial"/>
          <w:sz w:val="24"/>
          <w:szCs w:val="24"/>
        </w:rPr>
        <w:t>--------------------------------</w:t>
      </w:r>
    </w:p>
    <w:p w:rsidR="00CA729A" w:rsidRPr="002F1F9F" w:rsidRDefault="00CA729A" w:rsidP="001B163C">
      <w:pPr>
        <w:autoSpaceDE w:val="0"/>
        <w:autoSpaceDN w:val="0"/>
        <w:adjustRightInd w:val="0"/>
        <w:spacing w:after="0" w:line="240" w:lineRule="auto"/>
        <w:ind w:firstLine="540"/>
        <w:jc w:val="both"/>
        <w:rPr>
          <w:rFonts w:ascii="Arial" w:hAnsi="Arial" w:cs="Arial"/>
          <w:sz w:val="24"/>
          <w:szCs w:val="24"/>
        </w:rPr>
      </w:pPr>
      <w:bookmarkStart w:id="34" w:name="Par489"/>
      <w:bookmarkEnd w:id="34"/>
      <w:r w:rsidRPr="002F1F9F">
        <w:rPr>
          <w:rFonts w:ascii="Arial" w:hAnsi="Arial" w:cs="Arial"/>
          <w:sz w:val="24"/>
          <w:szCs w:val="24"/>
        </w:rPr>
        <w:t xml:space="preserve">&lt;1&gt; Номер </w:t>
      </w:r>
      <w:r w:rsidR="00065A48" w:rsidRPr="002F1F9F">
        <w:rPr>
          <w:rFonts w:ascii="Arial" w:hAnsi="Arial" w:cs="Arial"/>
          <w:sz w:val="24"/>
          <w:szCs w:val="24"/>
        </w:rPr>
        <w:t>муниципального</w:t>
      </w:r>
      <w:r w:rsidRPr="002F1F9F">
        <w:rPr>
          <w:rFonts w:ascii="Arial" w:hAnsi="Arial" w:cs="Arial"/>
          <w:sz w:val="24"/>
          <w:szCs w:val="24"/>
        </w:rPr>
        <w:t xml:space="preserve"> задания</w:t>
      </w:r>
      <w:r w:rsidR="00065A48" w:rsidRPr="002F1F9F">
        <w:rPr>
          <w:rFonts w:ascii="Arial" w:hAnsi="Arial" w:cs="Arial"/>
          <w:sz w:val="24"/>
          <w:szCs w:val="24"/>
        </w:rPr>
        <w:t>,</w:t>
      </w:r>
      <w:r w:rsidRPr="002F1F9F">
        <w:rPr>
          <w:rFonts w:ascii="Arial" w:hAnsi="Arial" w:cs="Arial"/>
          <w:sz w:val="24"/>
          <w:szCs w:val="24"/>
        </w:rPr>
        <w:t xml:space="preserve"> присв</w:t>
      </w:r>
      <w:r w:rsidR="00065A48" w:rsidRPr="002F1F9F">
        <w:rPr>
          <w:rFonts w:ascii="Arial" w:hAnsi="Arial" w:cs="Arial"/>
          <w:sz w:val="24"/>
          <w:szCs w:val="24"/>
        </w:rPr>
        <w:t xml:space="preserve">оенный </w:t>
      </w:r>
      <w:r w:rsidRPr="002F1F9F">
        <w:rPr>
          <w:rFonts w:ascii="Arial" w:hAnsi="Arial" w:cs="Arial"/>
          <w:sz w:val="24"/>
          <w:szCs w:val="24"/>
        </w:rPr>
        <w:t>в системе "Электронный бюджет"</w:t>
      </w:r>
      <w:r w:rsidR="00065A48" w:rsidRPr="002F1F9F">
        <w:rPr>
          <w:rFonts w:ascii="Arial" w:hAnsi="Arial" w:cs="Arial"/>
          <w:sz w:val="24"/>
          <w:szCs w:val="24"/>
        </w:rPr>
        <w:t xml:space="preserve"> (при наличии)</w:t>
      </w:r>
      <w:r w:rsidRPr="002F1F9F">
        <w:rPr>
          <w:rFonts w:ascii="Arial" w:hAnsi="Arial" w:cs="Arial"/>
          <w:sz w:val="24"/>
          <w:szCs w:val="24"/>
        </w:rPr>
        <w:t>.</w:t>
      </w:r>
    </w:p>
    <w:p w:rsidR="00CA729A" w:rsidRPr="002F1F9F" w:rsidRDefault="00CA729A" w:rsidP="001B163C">
      <w:pPr>
        <w:autoSpaceDE w:val="0"/>
        <w:autoSpaceDN w:val="0"/>
        <w:adjustRightInd w:val="0"/>
        <w:spacing w:after="0" w:line="240" w:lineRule="auto"/>
        <w:ind w:firstLine="540"/>
        <w:jc w:val="both"/>
        <w:rPr>
          <w:rFonts w:ascii="Arial" w:hAnsi="Arial" w:cs="Arial"/>
          <w:sz w:val="24"/>
          <w:szCs w:val="24"/>
        </w:rPr>
      </w:pPr>
      <w:bookmarkStart w:id="35" w:name="Par490"/>
      <w:bookmarkEnd w:id="35"/>
      <w:r w:rsidRPr="002F1F9F">
        <w:rPr>
          <w:rFonts w:ascii="Arial" w:hAnsi="Arial" w:cs="Arial"/>
          <w:sz w:val="24"/>
          <w:szCs w:val="24"/>
        </w:rPr>
        <w:t>&lt;2</w:t>
      </w:r>
      <w:proofErr w:type="gramStart"/>
      <w:r w:rsidRPr="002F1F9F">
        <w:rPr>
          <w:rFonts w:ascii="Arial" w:hAnsi="Arial" w:cs="Arial"/>
          <w:sz w:val="24"/>
          <w:szCs w:val="24"/>
        </w:rPr>
        <w:t>&gt; З</w:t>
      </w:r>
      <w:proofErr w:type="gramEnd"/>
      <w:r w:rsidRPr="002F1F9F">
        <w:rPr>
          <w:rFonts w:ascii="Arial" w:hAnsi="Arial" w:cs="Arial"/>
          <w:sz w:val="24"/>
          <w:szCs w:val="24"/>
        </w:rPr>
        <w:t xml:space="preserve">аполняется в случае досрочного прекращения выполнения </w:t>
      </w:r>
      <w:r w:rsidR="00065A48" w:rsidRPr="002F1F9F">
        <w:rPr>
          <w:rFonts w:ascii="Arial" w:hAnsi="Arial" w:cs="Arial"/>
          <w:sz w:val="24"/>
          <w:szCs w:val="24"/>
        </w:rPr>
        <w:t>муниципального</w:t>
      </w:r>
      <w:r w:rsidRPr="002F1F9F">
        <w:rPr>
          <w:rFonts w:ascii="Arial" w:hAnsi="Arial" w:cs="Arial"/>
          <w:sz w:val="24"/>
          <w:szCs w:val="24"/>
        </w:rPr>
        <w:t xml:space="preserve"> задания.</w:t>
      </w:r>
    </w:p>
    <w:p w:rsidR="00CA729A" w:rsidRPr="002F1F9F" w:rsidRDefault="00CA729A" w:rsidP="001B163C">
      <w:pPr>
        <w:autoSpaceDE w:val="0"/>
        <w:autoSpaceDN w:val="0"/>
        <w:adjustRightInd w:val="0"/>
        <w:spacing w:after="0" w:line="240" w:lineRule="auto"/>
        <w:ind w:firstLine="540"/>
        <w:jc w:val="both"/>
        <w:rPr>
          <w:rFonts w:ascii="Arial" w:hAnsi="Arial" w:cs="Arial"/>
          <w:sz w:val="24"/>
          <w:szCs w:val="24"/>
        </w:rPr>
      </w:pPr>
      <w:bookmarkStart w:id="36" w:name="Par491"/>
      <w:bookmarkEnd w:id="36"/>
      <w:r w:rsidRPr="002F1F9F">
        <w:rPr>
          <w:rFonts w:ascii="Arial" w:hAnsi="Arial" w:cs="Arial"/>
          <w:sz w:val="24"/>
          <w:szCs w:val="24"/>
        </w:rPr>
        <w:t>&lt;3</w:t>
      </w:r>
      <w:proofErr w:type="gramStart"/>
      <w:r w:rsidRPr="002F1F9F">
        <w:rPr>
          <w:rFonts w:ascii="Arial" w:hAnsi="Arial" w:cs="Arial"/>
          <w:sz w:val="24"/>
          <w:szCs w:val="24"/>
        </w:rPr>
        <w:t>&gt; Ф</w:t>
      </w:r>
      <w:proofErr w:type="gramEnd"/>
      <w:r w:rsidRPr="002F1F9F">
        <w:rPr>
          <w:rFonts w:ascii="Arial" w:hAnsi="Arial" w:cs="Arial"/>
          <w:sz w:val="24"/>
          <w:szCs w:val="24"/>
        </w:rPr>
        <w:t xml:space="preserve">ормируется при установлении </w:t>
      </w:r>
      <w:r w:rsidR="00065A48" w:rsidRPr="002F1F9F">
        <w:rPr>
          <w:rFonts w:ascii="Arial" w:hAnsi="Arial" w:cs="Arial"/>
          <w:sz w:val="24"/>
          <w:szCs w:val="24"/>
        </w:rPr>
        <w:t>муниципального</w:t>
      </w:r>
      <w:r w:rsidRPr="002F1F9F">
        <w:rPr>
          <w:rFonts w:ascii="Arial" w:hAnsi="Arial" w:cs="Arial"/>
          <w:sz w:val="24"/>
          <w:szCs w:val="24"/>
        </w:rPr>
        <w:t xml:space="preserve"> задания на оказание </w:t>
      </w:r>
      <w:r w:rsidR="00562F32" w:rsidRPr="002F1F9F">
        <w:rPr>
          <w:rFonts w:ascii="Arial" w:hAnsi="Arial" w:cs="Arial"/>
          <w:sz w:val="24"/>
          <w:szCs w:val="24"/>
        </w:rPr>
        <w:t xml:space="preserve">муниципальной </w:t>
      </w:r>
      <w:r w:rsidRPr="002F1F9F">
        <w:rPr>
          <w:rFonts w:ascii="Arial" w:hAnsi="Arial" w:cs="Arial"/>
          <w:sz w:val="24"/>
          <w:szCs w:val="24"/>
        </w:rPr>
        <w:t xml:space="preserve">услуги (услуг) и выполнение работы (работ) и содержит требования к оказанию </w:t>
      </w:r>
      <w:r w:rsidR="00751596" w:rsidRPr="002F1F9F">
        <w:rPr>
          <w:rFonts w:ascii="Arial" w:hAnsi="Arial" w:cs="Arial"/>
          <w:sz w:val="24"/>
          <w:szCs w:val="24"/>
        </w:rPr>
        <w:t>муниципальной</w:t>
      </w:r>
      <w:r w:rsidRPr="002F1F9F">
        <w:rPr>
          <w:rFonts w:ascii="Arial" w:hAnsi="Arial" w:cs="Arial"/>
          <w:sz w:val="24"/>
          <w:szCs w:val="24"/>
        </w:rPr>
        <w:t xml:space="preserve"> услуги (услуг) и выполнению работы (работ) раздельно по каждой из </w:t>
      </w:r>
      <w:r w:rsidR="00751596" w:rsidRPr="002F1F9F">
        <w:rPr>
          <w:rFonts w:ascii="Arial" w:hAnsi="Arial" w:cs="Arial"/>
          <w:sz w:val="24"/>
          <w:szCs w:val="24"/>
        </w:rPr>
        <w:t>муниципальных</w:t>
      </w:r>
      <w:r w:rsidRPr="002F1F9F">
        <w:rPr>
          <w:rFonts w:ascii="Arial" w:hAnsi="Arial" w:cs="Arial"/>
          <w:sz w:val="24"/>
          <w:szCs w:val="24"/>
        </w:rPr>
        <w:t xml:space="preserve"> услуг (работ) с указанием порядкового номера раздела.</w:t>
      </w:r>
    </w:p>
    <w:p w:rsidR="00CA729A" w:rsidRPr="002F1F9F" w:rsidRDefault="00CA729A" w:rsidP="001B163C">
      <w:pPr>
        <w:autoSpaceDE w:val="0"/>
        <w:autoSpaceDN w:val="0"/>
        <w:adjustRightInd w:val="0"/>
        <w:spacing w:after="0" w:line="240" w:lineRule="auto"/>
        <w:ind w:firstLine="540"/>
        <w:jc w:val="both"/>
        <w:rPr>
          <w:rFonts w:ascii="Arial" w:hAnsi="Arial" w:cs="Arial"/>
          <w:sz w:val="24"/>
          <w:szCs w:val="24"/>
        </w:rPr>
      </w:pPr>
      <w:bookmarkStart w:id="37" w:name="Par492"/>
      <w:bookmarkEnd w:id="37"/>
      <w:proofErr w:type="gramStart"/>
      <w:r w:rsidRPr="002F1F9F">
        <w:rPr>
          <w:rFonts w:ascii="Arial" w:hAnsi="Arial" w:cs="Arial"/>
          <w:sz w:val="24"/>
          <w:szCs w:val="24"/>
        </w:rPr>
        <w:t xml:space="preserve">&lt;4&gt; Заполняется в соответствии с показателями, характеризующими качество услуг (работ), установленными в общероссийском базовом перечне или </w:t>
      </w:r>
      <w:r w:rsidR="007F5136" w:rsidRPr="002F1F9F">
        <w:rPr>
          <w:rFonts w:ascii="Arial" w:hAnsi="Arial" w:cs="Arial"/>
          <w:sz w:val="24"/>
          <w:szCs w:val="24"/>
        </w:rPr>
        <w:t>региональном</w:t>
      </w:r>
      <w:r w:rsidRPr="002F1F9F">
        <w:rPr>
          <w:rFonts w:ascii="Arial" w:hAnsi="Arial" w:cs="Arial"/>
          <w:sz w:val="24"/>
          <w:szCs w:val="24"/>
        </w:rPr>
        <w:t xml:space="preserve"> перечне, а при их отсутствии или в дополнение к ним - показателями, характеризующими качество</w:t>
      </w:r>
      <w:r w:rsidR="00E25A97" w:rsidRPr="002F1F9F">
        <w:rPr>
          <w:rFonts w:ascii="Arial" w:hAnsi="Arial" w:cs="Arial"/>
          <w:sz w:val="24"/>
          <w:szCs w:val="24"/>
        </w:rPr>
        <w:t xml:space="preserve"> услуг (работ),</w:t>
      </w:r>
      <w:r w:rsidRPr="002F1F9F">
        <w:rPr>
          <w:rFonts w:ascii="Arial" w:hAnsi="Arial" w:cs="Arial"/>
          <w:sz w:val="24"/>
          <w:szCs w:val="24"/>
        </w:rPr>
        <w:t xml:space="preserve">, установленными при необходимости органом, осуществляющим функции и полномочия учредителя </w:t>
      </w:r>
      <w:r w:rsidR="007F5136" w:rsidRPr="002F1F9F">
        <w:rPr>
          <w:rFonts w:ascii="Arial" w:hAnsi="Arial" w:cs="Arial"/>
          <w:sz w:val="24"/>
          <w:szCs w:val="24"/>
        </w:rPr>
        <w:t>муниципальных</w:t>
      </w:r>
      <w:r w:rsidRPr="002F1F9F">
        <w:rPr>
          <w:rFonts w:ascii="Arial" w:hAnsi="Arial" w:cs="Arial"/>
          <w:sz w:val="24"/>
          <w:szCs w:val="24"/>
        </w:rPr>
        <w:t xml:space="preserve"> бюджетных или автономных учреждений, главным распорядителем средств бюджета, в ведении которого находятся </w:t>
      </w:r>
      <w:r w:rsidR="007F5136" w:rsidRPr="002F1F9F">
        <w:rPr>
          <w:rFonts w:ascii="Arial" w:hAnsi="Arial" w:cs="Arial"/>
          <w:sz w:val="24"/>
          <w:szCs w:val="24"/>
        </w:rPr>
        <w:t>муниципальные</w:t>
      </w:r>
      <w:r w:rsidRPr="002F1F9F">
        <w:rPr>
          <w:rFonts w:ascii="Arial" w:hAnsi="Arial" w:cs="Arial"/>
          <w:sz w:val="24"/>
          <w:szCs w:val="24"/>
        </w:rPr>
        <w:t xml:space="preserve"> казенные учреждения, и единицы их</w:t>
      </w:r>
      <w:proofErr w:type="gramEnd"/>
      <w:r w:rsidRPr="002F1F9F">
        <w:rPr>
          <w:rFonts w:ascii="Arial" w:hAnsi="Arial" w:cs="Arial"/>
          <w:sz w:val="24"/>
          <w:szCs w:val="24"/>
        </w:rPr>
        <w:t xml:space="preserve"> измерения.</w:t>
      </w:r>
    </w:p>
    <w:p w:rsidR="00CA729A" w:rsidRPr="002F1F9F" w:rsidRDefault="00CA729A" w:rsidP="001B163C">
      <w:pPr>
        <w:autoSpaceDE w:val="0"/>
        <w:autoSpaceDN w:val="0"/>
        <w:adjustRightInd w:val="0"/>
        <w:spacing w:after="0" w:line="240" w:lineRule="auto"/>
        <w:ind w:firstLine="540"/>
        <w:jc w:val="both"/>
        <w:rPr>
          <w:rFonts w:ascii="Arial" w:hAnsi="Arial" w:cs="Arial"/>
          <w:sz w:val="24"/>
          <w:szCs w:val="24"/>
        </w:rPr>
      </w:pPr>
      <w:bookmarkStart w:id="38" w:name="Par493"/>
      <w:bookmarkEnd w:id="38"/>
      <w:r w:rsidRPr="002F1F9F">
        <w:rPr>
          <w:rFonts w:ascii="Arial" w:hAnsi="Arial" w:cs="Arial"/>
          <w:sz w:val="24"/>
          <w:szCs w:val="24"/>
        </w:rPr>
        <w:t>&lt;5</w:t>
      </w:r>
      <w:proofErr w:type="gramStart"/>
      <w:r w:rsidRPr="002F1F9F">
        <w:rPr>
          <w:rFonts w:ascii="Arial" w:hAnsi="Arial" w:cs="Arial"/>
          <w:sz w:val="24"/>
          <w:szCs w:val="24"/>
        </w:rPr>
        <w:t>&gt; З</w:t>
      </w:r>
      <w:proofErr w:type="gramEnd"/>
      <w:r w:rsidRPr="002F1F9F">
        <w:rPr>
          <w:rFonts w:ascii="Arial" w:hAnsi="Arial" w:cs="Arial"/>
          <w:sz w:val="24"/>
          <w:szCs w:val="24"/>
        </w:rPr>
        <w:t xml:space="preserve">аполняется в соответствии с общероссийскими базовыми перечнями или </w:t>
      </w:r>
      <w:r w:rsidR="007F5136" w:rsidRPr="002F1F9F">
        <w:rPr>
          <w:rFonts w:ascii="Arial" w:hAnsi="Arial" w:cs="Arial"/>
          <w:sz w:val="24"/>
          <w:szCs w:val="24"/>
        </w:rPr>
        <w:t>региональными</w:t>
      </w:r>
      <w:r w:rsidRPr="002F1F9F">
        <w:rPr>
          <w:rFonts w:ascii="Arial" w:hAnsi="Arial" w:cs="Arial"/>
          <w:sz w:val="24"/>
          <w:szCs w:val="24"/>
        </w:rPr>
        <w:t xml:space="preserve"> перечнями.</w:t>
      </w:r>
    </w:p>
    <w:p w:rsidR="00CA729A" w:rsidRPr="002F1F9F" w:rsidRDefault="00CA729A" w:rsidP="001B163C">
      <w:pPr>
        <w:autoSpaceDE w:val="0"/>
        <w:autoSpaceDN w:val="0"/>
        <w:adjustRightInd w:val="0"/>
        <w:spacing w:after="0" w:line="240" w:lineRule="auto"/>
        <w:ind w:firstLine="540"/>
        <w:jc w:val="both"/>
        <w:rPr>
          <w:rFonts w:ascii="Arial" w:hAnsi="Arial" w:cs="Arial"/>
          <w:sz w:val="24"/>
          <w:szCs w:val="24"/>
        </w:rPr>
      </w:pPr>
      <w:bookmarkStart w:id="39" w:name="Par494"/>
      <w:bookmarkEnd w:id="39"/>
      <w:r w:rsidRPr="002F1F9F">
        <w:rPr>
          <w:rFonts w:ascii="Arial" w:hAnsi="Arial" w:cs="Arial"/>
          <w:sz w:val="24"/>
          <w:szCs w:val="24"/>
        </w:rPr>
        <w:t>&lt;6</w:t>
      </w:r>
      <w:proofErr w:type="gramStart"/>
      <w:r w:rsidRPr="002F1F9F">
        <w:rPr>
          <w:rFonts w:ascii="Arial" w:hAnsi="Arial" w:cs="Arial"/>
          <w:sz w:val="24"/>
          <w:szCs w:val="24"/>
        </w:rPr>
        <w:t>&gt; З</w:t>
      </w:r>
      <w:proofErr w:type="gramEnd"/>
      <w:r w:rsidRPr="002F1F9F">
        <w:rPr>
          <w:rFonts w:ascii="Arial" w:hAnsi="Arial" w:cs="Arial"/>
          <w:sz w:val="24"/>
          <w:szCs w:val="24"/>
        </w:rPr>
        <w:t xml:space="preserve">аполняется в соответствии с кодом, указанным в общероссийском базовом перечне или </w:t>
      </w:r>
      <w:r w:rsidR="007F5136" w:rsidRPr="002F1F9F">
        <w:rPr>
          <w:rFonts w:ascii="Arial" w:hAnsi="Arial" w:cs="Arial"/>
          <w:sz w:val="24"/>
          <w:szCs w:val="24"/>
        </w:rPr>
        <w:t>региональном</w:t>
      </w:r>
      <w:r w:rsidRPr="002F1F9F">
        <w:rPr>
          <w:rFonts w:ascii="Arial" w:hAnsi="Arial" w:cs="Arial"/>
          <w:sz w:val="24"/>
          <w:szCs w:val="24"/>
        </w:rPr>
        <w:t xml:space="preserve"> перечне (при наличии).</w:t>
      </w:r>
    </w:p>
    <w:p w:rsidR="00CA729A" w:rsidRPr="002F1F9F" w:rsidRDefault="00CA729A" w:rsidP="001B163C">
      <w:pPr>
        <w:autoSpaceDE w:val="0"/>
        <w:autoSpaceDN w:val="0"/>
        <w:adjustRightInd w:val="0"/>
        <w:spacing w:after="0" w:line="240" w:lineRule="auto"/>
        <w:ind w:firstLine="540"/>
        <w:jc w:val="both"/>
        <w:rPr>
          <w:rFonts w:ascii="Arial" w:hAnsi="Arial" w:cs="Arial"/>
          <w:sz w:val="24"/>
          <w:szCs w:val="24"/>
        </w:rPr>
      </w:pPr>
      <w:bookmarkStart w:id="40" w:name="Par495"/>
      <w:bookmarkEnd w:id="40"/>
      <w:r w:rsidRPr="002F1F9F">
        <w:rPr>
          <w:rFonts w:ascii="Arial" w:hAnsi="Arial" w:cs="Arial"/>
          <w:sz w:val="24"/>
          <w:szCs w:val="24"/>
        </w:rPr>
        <w:t>&lt;7</w:t>
      </w:r>
      <w:proofErr w:type="gramStart"/>
      <w:r w:rsidRPr="002F1F9F">
        <w:rPr>
          <w:rFonts w:ascii="Arial" w:hAnsi="Arial" w:cs="Arial"/>
          <w:sz w:val="24"/>
          <w:szCs w:val="24"/>
        </w:rPr>
        <w:t>&gt; З</w:t>
      </w:r>
      <w:proofErr w:type="gramEnd"/>
      <w:r w:rsidRPr="002F1F9F">
        <w:rPr>
          <w:rFonts w:ascii="Arial" w:hAnsi="Arial" w:cs="Arial"/>
          <w:sz w:val="24"/>
          <w:szCs w:val="24"/>
        </w:rPr>
        <w:t xml:space="preserve">аполняется в случае, если для разных услуг </w:t>
      </w:r>
      <w:r w:rsidR="00E25A97" w:rsidRPr="002F1F9F">
        <w:rPr>
          <w:rFonts w:ascii="Arial" w:hAnsi="Arial" w:cs="Arial"/>
          <w:sz w:val="24"/>
          <w:szCs w:val="24"/>
        </w:rPr>
        <w:t>(</w:t>
      </w:r>
      <w:r w:rsidRPr="002F1F9F">
        <w:rPr>
          <w:rFonts w:ascii="Arial" w:hAnsi="Arial" w:cs="Arial"/>
          <w:sz w:val="24"/>
          <w:szCs w:val="24"/>
        </w:rPr>
        <w:t>работ</w:t>
      </w:r>
      <w:r w:rsidR="00E25A97" w:rsidRPr="002F1F9F">
        <w:rPr>
          <w:rFonts w:ascii="Arial" w:hAnsi="Arial" w:cs="Arial"/>
          <w:sz w:val="24"/>
          <w:szCs w:val="24"/>
        </w:rPr>
        <w:t>)</w:t>
      </w:r>
      <w:r w:rsidRPr="002F1F9F">
        <w:rPr>
          <w:rFonts w:ascii="Arial" w:hAnsi="Arial" w:cs="Arial"/>
          <w:sz w:val="24"/>
          <w:szCs w:val="24"/>
        </w:rPr>
        <w:t xml:space="preserve"> устанавливаются различные показатели допустимых (возможных) отклонений или если указанные отклонения устанавливаются в абсолютных величинах. В случае если единицей объема работы является работа в целом, показатель не указывается.</w:t>
      </w:r>
    </w:p>
    <w:p w:rsidR="00CA729A" w:rsidRPr="002F1F9F" w:rsidRDefault="00CA729A" w:rsidP="001B163C">
      <w:pPr>
        <w:autoSpaceDE w:val="0"/>
        <w:autoSpaceDN w:val="0"/>
        <w:adjustRightInd w:val="0"/>
        <w:spacing w:after="0" w:line="240" w:lineRule="auto"/>
        <w:ind w:firstLine="540"/>
        <w:jc w:val="both"/>
        <w:rPr>
          <w:rFonts w:ascii="Arial" w:hAnsi="Arial" w:cs="Arial"/>
          <w:sz w:val="24"/>
          <w:szCs w:val="24"/>
        </w:rPr>
      </w:pPr>
      <w:bookmarkStart w:id="41" w:name="Par496"/>
      <w:bookmarkEnd w:id="41"/>
      <w:r w:rsidRPr="002F1F9F">
        <w:rPr>
          <w:rFonts w:ascii="Arial" w:hAnsi="Arial" w:cs="Arial"/>
          <w:sz w:val="24"/>
          <w:szCs w:val="24"/>
        </w:rPr>
        <w:lastRenderedPageBreak/>
        <w:t>&lt;8</w:t>
      </w:r>
      <w:proofErr w:type="gramStart"/>
      <w:r w:rsidRPr="002F1F9F">
        <w:rPr>
          <w:rFonts w:ascii="Arial" w:hAnsi="Arial" w:cs="Arial"/>
          <w:sz w:val="24"/>
          <w:szCs w:val="24"/>
        </w:rPr>
        <w:t>&gt; З</w:t>
      </w:r>
      <w:proofErr w:type="gramEnd"/>
      <w:r w:rsidRPr="002F1F9F">
        <w:rPr>
          <w:rFonts w:ascii="Arial" w:hAnsi="Arial" w:cs="Arial"/>
          <w:sz w:val="24"/>
          <w:szCs w:val="24"/>
        </w:rPr>
        <w:t xml:space="preserve">аполняется в случае, если оказание услуг (выполнение работ) осуществляется на платной основе в соответствии с законодательством Российской Федерации в рамках </w:t>
      </w:r>
      <w:r w:rsidR="007F5136" w:rsidRPr="002F1F9F">
        <w:rPr>
          <w:rFonts w:ascii="Arial" w:hAnsi="Arial" w:cs="Arial"/>
          <w:sz w:val="24"/>
          <w:szCs w:val="24"/>
        </w:rPr>
        <w:t>муниципального</w:t>
      </w:r>
      <w:r w:rsidRPr="002F1F9F">
        <w:rPr>
          <w:rFonts w:ascii="Arial" w:hAnsi="Arial" w:cs="Arial"/>
          <w:sz w:val="24"/>
          <w:szCs w:val="24"/>
        </w:rPr>
        <w:t xml:space="preserve"> задания. При оказании услуг (выполнении работ) на платной основе сверх установленного </w:t>
      </w:r>
      <w:r w:rsidR="007F5136" w:rsidRPr="002F1F9F">
        <w:rPr>
          <w:rFonts w:ascii="Arial" w:hAnsi="Arial" w:cs="Arial"/>
          <w:sz w:val="24"/>
          <w:szCs w:val="24"/>
        </w:rPr>
        <w:t>муниципального</w:t>
      </w:r>
      <w:r w:rsidRPr="002F1F9F">
        <w:rPr>
          <w:rFonts w:ascii="Arial" w:hAnsi="Arial" w:cs="Arial"/>
          <w:sz w:val="24"/>
          <w:szCs w:val="24"/>
        </w:rPr>
        <w:t xml:space="preserve"> задания указанный показатель не формируется.</w:t>
      </w:r>
    </w:p>
    <w:p w:rsidR="00CA729A" w:rsidRPr="002F1F9F" w:rsidRDefault="00CA729A" w:rsidP="001B163C">
      <w:pPr>
        <w:autoSpaceDE w:val="0"/>
        <w:autoSpaceDN w:val="0"/>
        <w:adjustRightInd w:val="0"/>
        <w:spacing w:after="0" w:line="240" w:lineRule="auto"/>
        <w:ind w:firstLine="540"/>
        <w:jc w:val="both"/>
        <w:rPr>
          <w:rFonts w:ascii="Arial" w:hAnsi="Arial" w:cs="Arial"/>
          <w:sz w:val="24"/>
          <w:szCs w:val="24"/>
        </w:rPr>
      </w:pPr>
      <w:bookmarkStart w:id="42" w:name="Par497"/>
      <w:bookmarkEnd w:id="42"/>
      <w:r w:rsidRPr="002F1F9F">
        <w:rPr>
          <w:rFonts w:ascii="Arial" w:hAnsi="Arial" w:cs="Arial"/>
          <w:sz w:val="24"/>
          <w:szCs w:val="24"/>
        </w:rPr>
        <w:t>&lt;9</w:t>
      </w:r>
      <w:proofErr w:type="gramStart"/>
      <w:r w:rsidRPr="002F1F9F">
        <w:rPr>
          <w:rFonts w:ascii="Arial" w:hAnsi="Arial" w:cs="Arial"/>
          <w:sz w:val="24"/>
          <w:szCs w:val="24"/>
        </w:rPr>
        <w:t>&gt; З</w:t>
      </w:r>
      <w:proofErr w:type="gramEnd"/>
      <w:r w:rsidRPr="002F1F9F">
        <w:rPr>
          <w:rFonts w:ascii="Arial" w:hAnsi="Arial" w:cs="Arial"/>
          <w:sz w:val="24"/>
          <w:szCs w:val="24"/>
        </w:rPr>
        <w:t xml:space="preserve">аполняется в целом по </w:t>
      </w:r>
      <w:r w:rsidR="007F5136" w:rsidRPr="002F1F9F">
        <w:rPr>
          <w:rFonts w:ascii="Arial" w:hAnsi="Arial" w:cs="Arial"/>
          <w:sz w:val="24"/>
          <w:szCs w:val="24"/>
        </w:rPr>
        <w:t>муниципальному</w:t>
      </w:r>
      <w:r w:rsidRPr="002F1F9F">
        <w:rPr>
          <w:rFonts w:ascii="Arial" w:hAnsi="Arial" w:cs="Arial"/>
          <w:sz w:val="24"/>
          <w:szCs w:val="24"/>
        </w:rPr>
        <w:t xml:space="preserve"> заданию.</w:t>
      </w:r>
    </w:p>
    <w:p w:rsidR="00CA729A" w:rsidRPr="002F1F9F" w:rsidRDefault="00CA729A" w:rsidP="001B163C">
      <w:pPr>
        <w:autoSpaceDE w:val="0"/>
        <w:autoSpaceDN w:val="0"/>
        <w:adjustRightInd w:val="0"/>
        <w:spacing w:after="0" w:line="240" w:lineRule="auto"/>
        <w:ind w:firstLine="540"/>
        <w:jc w:val="both"/>
        <w:rPr>
          <w:rFonts w:ascii="Arial" w:hAnsi="Arial" w:cs="Arial"/>
          <w:sz w:val="24"/>
          <w:szCs w:val="24"/>
        </w:rPr>
      </w:pPr>
      <w:bookmarkStart w:id="43" w:name="Par498"/>
      <w:bookmarkEnd w:id="43"/>
      <w:r w:rsidRPr="002F1F9F">
        <w:rPr>
          <w:rFonts w:ascii="Arial" w:hAnsi="Arial" w:cs="Arial"/>
          <w:sz w:val="24"/>
          <w:szCs w:val="24"/>
        </w:rPr>
        <w:t>&lt;10</w:t>
      </w:r>
      <w:proofErr w:type="gramStart"/>
      <w:r w:rsidRPr="002F1F9F">
        <w:rPr>
          <w:rFonts w:ascii="Arial" w:hAnsi="Arial" w:cs="Arial"/>
          <w:sz w:val="24"/>
          <w:szCs w:val="24"/>
        </w:rPr>
        <w:t>&gt; В</w:t>
      </w:r>
      <w:proofErr w:type="gramEnd"/>
      <w:r w:rsidRPr="002F1F9F">
        <w:rPr>
          <w:rFonts w:ascii="Arial" w:hAnsi="Arial" w:cs="Arial"/>
          <w:sz w:val="24"/>
          <w:szCs w:val="24"/>
        </w:rPr>
        <w:t xml:space="preserve"> числе иных показателей может быть указано допустимое (возможное) отклонение от выполнения </w:t>
      </w:r>
      <w:r w:rsidR="007F5136" w:rsidRPr="002F1F9F">
        <w:rPr>
          <w:rFonts w:ascii="Arial" w:hAnsi="Arial" w:cs="Arial"/>
          <w:sz w:val="24"/>
          <w:szCs w:val="24"/>
        </w:rPr>
        <w:t>муниципального</w:t>
      </w:r>
      <w:r w:rsidRPr="002F1F9F">
        <w:rPr>
          <w:rFonts w:ascii="Arial" w:hAnsi="Arial" w:cs="Arial"/>
          <w:sz w:val="24"/>
          <w:szCs w:val="24"/>
        </w:rPr>
        <w:t xml:space="preserve"> задания (части </w:t>
      </w:r>
      <w:r w:rsidR="007F5136" w:rsidRPr="002F1F9F">
        <w:rPr>
          <w:rFonts w:ascii="Arial" w:hAnsi="Arial" w:cs="Arial"/>
          <w:sz w:val="24"/>
          <w:szCs w:val="24"/>
        </w:rPr>
        <w:t>муниципального</w:t>
      </w:r>
      <w:r w:rsidRPr="002F1F9F">
        <w:rPr>
          <w:rFonts w:ascii="Arial" w:hAnsi="Arial" w:cs="Arial"/>
          <w:sz w:val="24"/>
          <w:szCs w:val="24"/>
        </w:rPr>
        <w:t xml:space="preserve"> задания), в пределах которого оно (его часть) считается выполненным (выполненной), при принятии органом, осуществляющим функции и полномочия учредителя </w:t>
      </w:r>
      <w:r w:rsidR="007F5136" w:rsidRPr="002F1F9F">
        <w:rPr>
          <w:rFonts w:ascii="Arial" w:hAnsi="Arial" w:cs="Arial"/>
          <w:sz w:val="24"/>
          <w:szCs w:val="24"/>
        </w:rPr>
        <w:t>муниципальных</w:t>
      </w:r>
      <w:r w:rsidRPr="002F1F9F">
        <w:rPr>
          <w:rFonts w:ascii="Arial" w:hAnsi="Arial" w:cs="Arial"/>
          <w:sz w:val="24"/>
          <w:szCs w:val="24"/>
        </w:rPr>
        <w:t xml:space="preserve"> бюджетных или автономных учреждений, главным распорядителем средств бюджета, в ведении которого находятся </w:t>
      </w:r>
      <w:r w:rsidR="007F5136" w:rsidRPr="002F1F9F">
        <w:rPr>
          <w:rFonts w:ascii="Arial" w:hAnsi="Arial" w:cs="Arial"/>
          <w:sz w:val="24"/>
          <w:szCs w:val="24"/>
        </w:rPr>
        <w:t>муниципальные</w:t>
      </w:r>
      <w:r w:rsidRPr="002F1F9F">
        <w:rPr>
          <w:rFonts w:ascii="Arial" w:hAnsi="Arial" w:cs="Arial"/>
          <w:sz w:val="24"/>
          <w:szCs w:val="24"/>
        </w:rPr>
        <w:t xml:space="preserve"> казенные учреждения, решения об установлении общего допустимого (возможного) отклонения от выполнения </w:t>
      </w:r>
      <w:r w:rsidR="007F5136" w:rsidRPr="002F1F9F">
        <w:rPr>
          <w:rFonts w:ascii="Arial" w:hAnsi="Arial" w:cs="Arial"/>
          <w:sz w:val="24"/>
          <w:szCs w:val="24"/>
        </w:rPr>
        <w:t>муниципального</w:t>
      </w:r>
      <w:r w:rsidRPr="002F1F9F">
        <w:rPr>
          <w:rFonts w:ascii="Arial" w:hAnsi="Arial" w:cs="Arial"/>
          <w:sz w:val="24"/>
          <w:szCs w:val="24"/>
        </w:rPr>
        <w:t xml:space="preserve"> задания, в пределах которого оно считается выполненным (в процентах, в абсолютных величинах). В этом случае допустимые (возможные) отклонения, предусмотренные подпунктами 3.1 и 3.2 </w:t>
      </w:r>
      <w:r w:rsidR="00E25A97" w:rsidRPr="002F1F9F">
        <w:rPr>
          <w:rFonts w:ascii="Arial" w:hAnsi="Arial" w:cs="Arial"/>
          <w:sz w:val="24"/>
          <w:szCs w:val="24"/>
        </w:rPr>
        <w:t xml:space="preserve">частей </w:t>
      </w:r>
      <w:r w:rsidR="00E25A97" w:rsidRPr="002F1F9F">
        <w:rPr>
          <w:rFonts w:ascii="Arial" w:hAnsi="Arial" w:cs="Arial"/>
          <w:sz w:val="24"/>
          <w:szCs w:val="24"/>
          <w:lang w:val="en-US"/>
        </w:rPr>
        <w:t>I</w:t>
      </w:r>
      <w:r w:rsidR="00E25A97" w:rsidRPr="002F1F9F">
        <w:rPr>
          <w:rFonts w:ascii="Arial" w:hAnsi="Arial" w:cs="Arial"/>
          <w:sz w:val="24"/>
          <w:szCs w:val="24"/>
        </w:rPr>
        <w:t xml:space="preserve"> и </w:t>
      </w:r>
      <w:r w:rsidR="00E25A97" w:rsidRPr="002F1F9F">
        <w:rPr>
          <w:rFonts w:ascii="Arial" w:hAnsi="Arial" w:cs="Arial"/>
          <w:sz w:val="24"/>
          <w:szCs w:val="24"/>
          <w:lang w:val="en-US"/>
        </w:rPr>
        <w:t>II</w:t>
      </w:r>
      <w:r w:rsidR="00E25A97" w:rsidRPr="002F1F9F">
        <w:rPr>
          <w:rFonts w:ascii="Arial" w:hAnsi="Arial" w:cs="Arial"/>
          <w:sz w:val="24"/>
          <w:szCs w:val="24"/>
        </w:rPr>
        <w:t xml:space="preserve"> </w:t>
      </w:r>
      <w:r w:rsidRPr="002F1F9F">
        <w:rPr>
          <w:rFonts w:ascii="Arial" w:hAnsi="Arial" w:cs="Arial"/>
          <w:sz w:val="24"/>
          <w:szCs w:val="24"/>
        </w:rPr>
        <w:t xml:space="preserve">настоящего </w:t>
      </w:r>
      <w:r w:rsidR="007F5136" w:rsidRPr="002F1F9F">
        <w:rPr>
          <w:rFonts w:ascii="Arial" w:hAnsi="Arial" w:cs="Arial"/>
          <w:sz w:val="24"/>
          <w:szCs w:val="24"/>
        </w:rPr>
        <w:t>муниципального</w:t>
      </w:r>
      <w:r w:rsidRPr="002F1F9F">
        <w:rPr>
          <w:rFonts w:ascii="Arial" w:hAnsi="Arial" w:cs="Arial"/>
          <w:sz w:val="24"/>
          <w:szCs w:val="24"/>
        </w:rPr>
        <w:t xml:space="preserve"> задания, </w:t>
      </w:r>
      <w:r w:rsidR="00E25A97" w:rsidRPr="002F1F9F">
        <w:rPr>
          <w:rFonts w:ascii="Arial" w:hAnsi="Arial" w:cs="Arial"/>
          <w:sz w:val="24"/>
          <w:szCs w:val="24"/>
        </w:rPr>
        <w:t>принимают значения, равные установленному допустимому (возможному) отклонению от выполнения муниципального задания (части муниципального задания).</w:t>
      </w:r>
      <w:r w:rsidRPr="002F1F9F">
        <w:rPr>
          <w:rFonts w:ascii="Arial" w:hAnsi="Arial" w:cs="Arial"/>
          <w:sz w:val="24"/>
          <w:szCs w:val="24"/>
        </w:rPr>
        <w:t xml:space="preserve"> </w:t>
      </w:r>
      <w:proofErr w:type="gramStart"/>
      <w:r w:rsidRPr="002F1F9F">
        <w:rPr>
          <w:rFonts w:ascii="Arial" w:hAnsi="Arial" w:cs="Arial"/>
          <w:sz w:val="24"/>
          <w:szCs w:val="24"/>
        </w:rPr>
        <w:t xml:space="preserve">В случае установления требования о представлении ежемесячных или ежеквартальных отчетов о выполнении </w:t>
      </w:r>
      <w:r w:rsidR="00DD329E" w:rsidRPr="002F1F9F">
        <w:rPr>
          <w:rFonts w:ascii="Arial" w:hAnsi="Arial" w:cs="Arial"/>
          <w:sz w:val="24"/>
          <w:szCs w:val="24"/>
        </w:rPr>
        <w:t>муниципального</w:t>
      </w:r>
      <w:r w:rsidRPr="002F1F9F">
        <w:rPr>
          <w:rFonts w:ascii="Arial" w:hAnsi="Arial" w:cs="Arial"/>
          <w:sz w:val="24"/>
          <w:szCs w:val="24"/>
        </w:rPr>
        <w:t xml:space="preserve"> задания в числе иных показателей устанавливаются показатели выполнения </w:t>
      </w:r>
      <w:r w:rsidR="00DD329E" w:rsidRPr="002F1F9F">
        <w:rPr>
          <w:rFonts w:ascii="Arial" w:hAnsi="Arial" w:cs="Arial"/>
          <w:sz w:val="24"/>
          <w:szCs w:val="24"/>
        </w:rPr>
        <w:t>муниципального</w:t>
      </w:r>
      <w:r w:rsidRPr="002F1F9F">
        <w:rPr>
          <w:rFonts w:ascii="Arial" w:hAnsi="Arial" w:cs="Arial"/>
          <w:sz w:val="24"/>
          <w:szCs w:val="24"/>
        </w:rPr>
        <w:t xml:space="preserve"> задания в процентах от годового объема оказания </w:t>
      </w:r>
      <w:r w:rsidR="00DD329E" w:rsidRPr="002F1F9F">
        <w:rPr>
          <w:rFonts w:ascii="Arial" w:hAnsi="Arial" w:cs="Arial"/>
          <w:sz w:val="24"/>
          <w:szCs w:val="24"/>
        </w:rPr>
        <w:t>муниципальных</w:t>
      </w:r>
      <w:r w:rsidRPr="002F1F9F">
        <w:rPr>
          <w:rFonts w:ascii="Arial" w:hAnsi="Arial" w:cs="Arial"/>
          <w:sz w:val="24"/>
          <w:szCs w:val="24"/>
        </w:rPr>
        <w:t xml:space="preserve"> услуг (выполнения работ) или в абсолютных величинах как для </w:t>
      </w:r>
      <w:r w:rsidR="00DD329E" w:rsidRPr="002F1F9F">
        <w:rPr>
          <w:rFonts w:ascii="Arial" w:hAnsi="Arial" w:cs="Arial"/>
          <w:sz w:val="24"/>
          <w:szCs w:val="24"/>
        </w:rPr>
        <w:t>муниципального</w:t>
      </w:r>
      <w:r w:rsidRPr="002F1F9F">
        <w:rPr>
          <w:rFonts w:ascii="Arial" w:hAnsi="Arial" w:cs="Arial"/>
          <w:sz w:val="24"/>
          <w:szCs w:val="24"/>
        </w:rPr>
        <w:t xml:space="preserve"> задания в целом, так и относительно его части (в том числе с учетом неравномерного оказания </w:t>
      </w:r>
      <w:r w:rsidR="00DD329E" w:rsidRPr="002F1F9F">
        <w:rPr>
          <w:rFonts w:ascii="Arial" w:hAnsi="Arial" w:cs="Arial"/>
          <w:sz w:val="24"/>
          <w:szCs w:val="24"/>
        </w:rPr>
        <w:t>муниципальных</w:t>
      </w:r>
      <w:r w:rsidRPr="002F1F9F">
        <w:rPr>
          <w:rFonts w:ascii="Arial" w:hAnsi="Arial" w:cs="Arial"/>
          <w:sz w:val="24"/>
          <w:szCs w:val="24"/>
        </w:rPr>
        <w:t xml:space="preserve"> услуг (выполнения работ) в</w:t>
      </w:r>
      <w:proofErr w:type="gramEnd"/>
      <w:r w:rsidRPr="002F1F9F">
        <w:rPr>
          <w:rFonts w:ascii="Arial" w:hAnsi="Arial" w:cs="Arial"/>
          <w:sz w:val="24"/>
          <w:szCs w:val="24"/>
        </w:rPr>
        <w:t xml:space="preserve"> течение календарного года).</w:t>
      </w:r>
    </w:p>
    <w:p w:rsidR="001B163C" w:rsidRPr="002F1F9F" w:rsidRDefault="001B163C" w:rsidP="001B163C">
      <w:pPr>
        <w:spacing w:after="0" w:line="240" w:lineRule="auto"/>
        <w:rPr>
          <w:rFonts w:ascii="Arial" w:hAnsi="Arial" w:cs="Arial"/>
          <w:sz w:val="24"/>
          <w:szCs w:val="24"/>
        </w:rPr>
        <w:sectPr w:rsidR="001B163C" w:rsidRPr="002F1F9F" w:rsidSect="00AC379D">
          <w:pgSz w:w="16838" w:h="11905" w:orient="landscape"/>
          <w:pgMar w:top="567" w:right="567" w:bottom="567" w:left="1134" w:header="0" w:footer="0" w:gutter="0"/>
          <w:cols w:space="720"/>
          <w:noEndnote/>
          <w:docGrid w:linePitch="299"/>
        </w:sectPr>
      </w:pPr>
    </w:p>
    <w:p w:rsidR="00DD329E" w:rsidRPr="002F1F9F" w:rsidRDefault="00DD329E" w:rsidP="003F0D18">
      <w:pPr>
        <w:pStyle w:val="ConsPlusNormal"/>
        <w:ind w:left="5954"/>
        <w:outlineLvl w:val="1"/>
        <w:rPr>
          <w:rFonts w:ascii="Arial" w:hAnsi="Arial" w:cs="Arial"/>
          <w:sz w:val="24"/>
          <w:szCs w:val="24"/>
        </w:rPr>
      </w:pPr>
      <w:r w:rsidRPr="002F1F9F">
        <w:rPr>
          <w:rFonts w:ascii="Arial" w:hAnsi="Arial" w:cs="Arial"/>
          <w:sz w:val="24"/>
          <w:szCs w:val="24"/>
        </w:rPr>
        <w:lastRenderedPageBreak/>
        <w:t>Приложение № 2</w:t>
      </w:r>
    </w:p>
    <w:p w:rsidR="00DD329E" w:rsidRPr="002F1F9F" w:rsidRDefault="00DD329E" w:rsidP="003F0D18">
      <w:pPr>
        <w:widowControl w:val="0"/>
        <w:tabs>
          <w:tab w:val="left" w:pos="1695"/>
        </w:tabs>
        <w:autoSpaceDE w:val="0"/>
        <w:autoSpaceDN w:val="0"/>
        <w:adjustRightInd w:val="0"/>
        <w:spacing w:after="0" w:line="240" w:lineRule="auto"/>
        <w:ind w:left="5954"/>
        <w:rPr>
          <w:rFonts w:ascii="Arial" w:hAnsi="Arial" w:cs="Arial"/>
          <w:sz w:val="24"/>
          <w:szCs w:val="24"/>
        </w:rPr>
      </w:pPr>
      <w:r w:rsidRPr="002F1F9F">
        <w:rPr>
          <w:rFonts w:ascii="Arial" w:hAnsi="Arial" w:cs="Arial"/>
          <w:sz w:val="24"/>
          <w:szCs w:val="24"/>
        </w:rPr>
        <w:t>к</w:t>
      </w:r>
      <w:proofErr w:type="gramStart"/>
      <w:r w:rsidRPr="002F1F9F">
        <w:rPr>
          <w:rFonts w:ascii="Arial" w:hAnsi="Arial" w:cs="Arial"/>
          <w:sz w:val="24"/>
          <w:szCs w:val="24"/>
        </w:rPr>
        <w:t xml:space="preserve"> </w:t>
      </w:r>
      <w:hyperlink w:anchor="P60" w:history="1">
        <w:r w:rsidRPr="002F1F9F">
          <w:rPr>
            <w:rFonts w:ascii="Arial" w:hAnsi="Arial" w:cs="Arial"/>
            <w:sz w:val="24"/>
            <w:szCs w:val="24"/>
          </w:rPr>
          <w:t>П</w:t>
        </w:r>
        <w:proofErr w:type="gramEnd"/>
        <w:r w:rsidRPr="002F1F9F">
          <w:rPr>
            <w:rFonts w:ascii="Arial" w:hAnsi="Arial" w:cs="Arial"/>
            <w:sz w:val="24"/>
            <w:szCs w:val="24"/>
          </w:rPr>
          <w:t>о</w:t>
        </w:r>
      </w:hyperlink>
      <w:r w:rsidR="00190765" w:rsidRPr="002F1F9F">
        <w:rPr>
          <w:rFonts w:ascii="Arial" w:hAnsi="Arial" w:cs="Arial"/>
          <w:sz w:val="24"/>
          <w:szCs w:val="24"/>
        </w:rPr>
        <w:t>рядку формирования</w:t>
      </w:r>
      <w:r w:rsidRPr="002F1F9F">
        <w:rPr>
          <w:rFonts w:ascii="Arial" w:hAnsi="Arial" w:cs="Arial"/>
          <w:sz w:val="24"/>
          <w:szCs w:val="24"/>
        </w:rPr>
        <w:t xml:space="preserve"> муниципального задания на оказание муниципальных услуг (выполнение работ) в отношении муниципальных учреждений городского округа Люберцы и финансово</w:t>
      </w:r>
      <w:r w:rsidR="00190765" w:rsidRPr="002F1F9F">
        <w:rPr>
          <w:rFonts w:ascii="Arial" w:hAnsi="Arial" w:cs="Arial"/>
          <w:sz w:val="24"/>
          <w:szCs w:val="24"/>
        </w:rPr>
        <w:t>го обеспечения</w:t>
      </w:r>
      <w:r w:rsidRPr="002F1F9F">
        <w:rPr>
          <w:rFonts w:ascii="Arial" w:hAnsi="Arial" w:cs="Arial"/>
          <w:sz w:val="24"/>
          <w:szCs w:val="24"/>
        </w:rPr>
        <w:t xml:space="preserve"> выполнения муниципального задания</w:t>
      </w:r>
    </w:p>
    <w:p w:rsidR="00CA729A" w:rsidRPr="002F1F9F" w:rsidRDefault="00CA729A" w:rsidP="001B163C">
      <w:pPr>
        <w:autoSpaceDE w:val="0"/>
        <w:autoSpaceDN w:val="0"/>
        <w:adjustRightInd w:val="0"/>
        <w:spacing w:after="0" w:line="240" w:lineRule="auto"/>
        <w:jc w:val="center"/>
        <w:rPr>
          <w:rFonts w:ascii="Arial" w:hAnsi="Arial" w:cs="Arial"/>
          <w:sz w:val="24"/>
          <w:szCs w:val="24"/>
        </w:rPr>
      </w:pPr>
    </w:p>
    <w:p w:rsidR="003F0D18" w:rsidRPr="002F1F9F" w:rsidRDefault="003F0D18" w:rsidP="001B163C">
      <w:pPr>
        <w:autoSpaceDE w:val="0"/>
        <w:autoSpaceDN w:val="0"/>
        <w:adjustRightInd w:val="0"/>
        <w:spacing w:after="0" w:line="240" w:lineRule="auto"/>
        <w:jc w:val="center"/>
        <w:rPr>
          <w:rFonts w:ascii="Arial" w:hAnsi="Arial" w:cs="Arial"/>
          <w:sz w:val="24"/>
          <w:szCs w:val="24"/>
        </w:rPr>
      </w:pPr>
    </w:p>
    <w:p w:rsidR="003F0D18" w:rsidRPr="002F1F9F" w:rsidRDefault="003F0D18" w:rsidP="001B163C">
      <w:pPr>
        <w:autoSpaceDE w:val="0"/>
        <w:autoSpaceDN w:val="0"/>
        <w:adjustRightInd w:val="0"/>
        <w:spacing w:after="0" w:line="240" w:lineRule="auto"/>
        <w:jc w:val="center"/>
        <w:rPr>
          <w:rFonts w:ascii="Arial" w:hAnsi="Arial" w:cs="Arial"/>
          <w:sz w:val="24"/>
          <w:szCs w:val="24"/>
        </w:rPr>
      </w:pPr>
    </w:p>
    <w:p w:rsidR="001B163C" w:rsidRPr="002F1F9F" w:rsidRDefault="001B163C" w:rsidP="001B163C">
      <w:pPr>
        <w:autoSpaceDE w:val="0"/>
        <w:autoSpaceDN w:val="0"/>
        <w:adjustRightInd w:val="0"/>
        <w:spacing w:after="0" w:line="240" w:lineRule="auto"/>
        <w:jc w:val="center"/>
        <w:rPr>
          <w:rFonts w:ascii="Arial" w:hAnsi="Arial" w:cs="Arial"/>
          <w:sz w:val="24"/>
          <w:szCs w:val="24"/>
        </w:rPr>
      </w:pPr>
    </w:p>
    <w:p w:rsidR="00CA729A" w:rsidRPr="002F1F9F" w:rsidRDefault="00CA729A" w:rsidP="001B163C">
      <w:pPr>
        <w:autoSpaceDE w:val="0"/>
        <w:autoSpaceDN w:val="0"/>
        <w:adjustRightInd w:val="0"/>
        <w:spacing w:after="0" w:line="240" w:lineRule="auto"/>
        <w:jc w:val="center"/>
        <w:rPr>
          <w:rFonts w:ascii="Arial" w:hAnsi="Arial" w:cs="Arial"/>
          <w:b/>
          <w:sz w:val="24"/>
          <w:szCs w:val="24"/>
        </w:rPr>
      </w:pPr>
      <w:r w:rsidRPr="002F1F9F">
        <w:rPr>
          <w:rFonts w:ascii="Arial" w:hAnsi="Arial" w:cs="Arial"/>
          <w:b/>
          <w:sz w:val="24"/>
          <w:szCs w:val="24"/>
        </w:rPr>
        <w:t xml:space="preserve">ОТЧЕТ О ВЫПОЛНЕНИИ </w:t>
      </w:r>
      <w:r w:rsidR="003F0D18" w:rsidRPr="002F1F9F">
        <w:rPr>
          <w:rFonts w:ascii="Arial" w:hAnsi="Arial" w:cs="Arial"/>
          <w:b/>
          <w:sz w:val="24"/>
          <w:szCs w:val="24"/>
        </w:rPr>
        <w:t>МУНИЦИПАЛЬНОГО</w:t>
      </w:r>
      <w:r w:rsidRPr="002F1F9F">
        <w:rPr>
          <w:rFonts w:ascii="Arial" w:hAnsi="Arial" w:cs="Arial"/>
          <w:b/>
          <w:sz w:val="24"/>
          <w:szCs w:val="24"/>
        </w:rPr>
        <w:t xml:space="preserve"> ЗАДАНИЯ </w:t>
      </w:r>
      <w:r w:rsidR="003F0D18" w:rsidRPr="002F1F9F">
        <w:rPr>
          <w:rFonts w:ascii="Arial" w:hAnsi="Arial" w:cs="Arial"/>
          <w:b/>
          <w:sz w:val="24"/>
          <w:szCs w:val="24"/>
        </w:rPr>
        <w:t>№</w:t>
      </w:r>
      <w:r w:rsidRPr="002F1F9F">
        <w:rPr>
          <w:rFonts w:ascii="Arial" w:hAnsi="Arial" w:cs="Arial"/>
          <w:b/>
          <w:sz w:val="24"/>
          <w:szCs w:val="24"/>
        </w:rPr>
        <w:t xml:space="preserve"> ___ </w:t>
      </w:r>
      <w:hyperlink w:anchor="Par966" w:history="1">
        <w:r w:rsidRPr="002F1F9F">
          <w:rPr>
            <w:rFonts w:ascii="Arial" w:hAnsi="Arial" w:cs="Arial"/>
            <w:sz w:val="24"/>
            <w:szCs w:val="24"/>
          </w:rPr>
          <w:t>&lt;1&gt;</w:t>
        </w:r>
      </w:hyperlink>
    </w:p>
    <w:p w:rsidR="00CA729A" w:rsidRPr="002F1F9F" w:rsidRDefault="00CA729A" w:rsidP="001B163C">
      <w:pPr>
        <w:autoSpaceDE w:val="0"/>
        <w:autoSpaceDN w:val="0"/>
        <w:adjustRightInd w:val="0"/>
        <w:spacing w:after="0" w:line="240" w:lineRule="auto"/>
        <w:jc w:val="center"/>
        <w:rPr>
          <w:rFonts w:ascii="Arial" w:hAnsi="Arial" w:cs="Arial"/>
          <w:b/>
          <w:sz w:val="24"/>
          <w:szCs w:val="24"/>
        </w:rPr>
      </w:pPr>
      <w:r w:rsidRPr="002F1F9F">
        <w:rPr>
          <w:rFonts w:ascii="Arial" w:hAnsi="Arial" w:cs="Arial"/>
          <w:b/>
          <w:sz w:val="24"/>
          <w:szCs w:val="24"/>
        </w:rPr>
        <w:t>на 20__ год и на плановый период 20__ и 20__ годов</w:t>
      </w:r>
    </w:p>
    <w:p w:rsidR="00CA729A" w:rsidRPr="002F1F9F" w:rsidRDefault="00CA729A" w:rsidP="001B163C">
      <w:pPr>
        <w:autoSpaceDE w:val="0"/>
        <w:autoSpaceDN w:val="0"/>
        <w:adjustRightInd w:val="0"/>
        <w:spacing w:after="0" w:line="240" w:lineRule="auto"/>
        <w:jc w:val="center"/>
        <w:rPr>
          <w:rFonts w:ascii="Arial" w:hAnsi="Arial" w:cs="Arial"/>
          <w:sz w:val="24"/>
          <w:szCs w:val="24"/>
        </w:rPr>
      </w:pPr>
    </w:p>
    <w:p w:rsidR="003F0D18" w:rsidRPr="002F1F9F" w:rsidRDefault="003F0D18" w:rsidP="001B163C">
      <w:pPr>
        <w:autoSpaceDE w:val="0"/>
        <w:autoSpaceDN w:val="0"/>
        <w:adjustRightInd w:val="0"/>
        <w:spacing w:after="0" w:line="240" w:lineRule="auto"/>
        <w:jc w:val="center"/>
        <w:rPr>
          <w:rFonts w:ascii="Arial" w:hAnsi="Arial" w:cs="Arial"/>
          <w:sz w:val="24"/>
          <w:szCs w:val="24"/>
        </w:rPr>
      </w:pPr>
    </w:p>
    <w:p w:rsidR="003F0D18" w:rsidRPr="002F1F9F" w:rsidRDefault="003F0D18" w:rsidP="001B163C">
      <w:pPr>
        <w:autoSpaceDE w:val="0"/>
        <w:autoSpaceDN w:val="0"/>
        <w:adjustRightInd w:val="0"/>
        <w:spacing w:after="0" w:line="240" w:lineRule="auto"/>
        <w:jc w:val="center"/>
        <w:rPr>
          <w:rFonts w:ascii="Arial" w:hAnsi="Arial" w:cs="Arial"/>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544"/>
        <w:gridCol w:w="3828"/>
        <w:gridCol w:w="1871"/>
        <w:gridCol w:w="1309"/>
      </w:tblGrid>
      <w:tr w:rsidR="00CA729A" w:rsidRPr="002F1F9F" w:rsidTr="000B042F">
        <w:tc>
          <w:tcPr>
            <w:tcW w:w="3544"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3828" w:type="dxa"/>
          </w:tcPr>
          <w:p w:rsidR="00CA729A" w:rsidRPr="002F1F9F" w:rsidRDefault="00CA729A">
            <w:pPr>
              <w:autoSpaceDE w:val="0"/>
              <w:autoSpaceDN w:val="0"/>
              <w:adjustRightInd w:val="0"/>
              <w:spacing w:after="0" w:line="240" w:lineRule="auto"/>
              <w:jc w:val="both"/>
              <w:rPr>
                <w:rFonts w:ascii="Arial" w:hAnsi="Arial" w:cs="Arial"/>
                <w:sz w:val="24"/>
                <w:szCs w:val="24"/>
              </w:rPr>
            </w:pPr>
          </w:p>
        </w:tc>
        <w:tc>
          <w:tcPr>
            <w:tcW w:w="1871" w:type="dxa"/>
            <w:tcBorders>
              <w:right w:val="single" w:sz="4" w:space="0" w:color="auto"/>
            </w:tcBorders>
          </w:tcPr>
          <w:p w:rsidR="00CA729A" w:rsidRPr="002F1F9F" w:rsidRDefault="00CA729A">
            <w:pPr>
              <w:autoSpaceDE w:val="0"/>
              <w:autoSpaceDN w:val="0"/>
              <w:adjustRightInd w:val="0"/>
              <w:spacing w:after="0" w:line="240" w:lineRule="auto"/>
              <w:rPr>
                <w:rFonts w:ascii="Arial" w:hAnsi="Arial" w:cs="Arial"/>
                <w:sz w:val="24"/>
                <w:szCs w:val="24"/>
              </w:rPr>
            </w:pPr>
          </w:p>
        </w:tc>
        <w:tc>
          <w:tcPr>
            <w:tcW w:w="1309" w:type="dxa"/>
            <w:tcBorders>
              <w:top w:val="single" w:sz="4" w:space="0" w:color="auto"/>
              <w:left w:val="single" w:sz="4" w:space="0" w:color="auto"/>
              <w:bottom w:val="single" w:sz="4" w:space="0" w:color="auto"/>
              <w:right w:val="single" w:sz="4" w:space="0" w:color="auto"/>
            </w:tcBorders>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Коды</w:t>
            </w:r>
          </w:p>
        </w:tc>
      </w:tr>
      <w:tr w:rsidR="00CA729A" w:rsidRPr="002F1F9F" w:rsidTr="000B042F">
        <w:tc>
          <w:tcPr>
            <w:tcW w:w="3544"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3828" w:type="dxa"/>
          </w:tcPr>
          <w:p w:rsidR="00CA729A" w:rsidRPr="002F1F9F" w:rsidRDefault="00CA729A">
            <w:pPr>
              <w:autoSpaceDE w:val="0"/>
              <w:autoSpaceDN w:val="0"/>
              <w:adjustRightInd w:val="0"/>
              <w:spacing w:after="0" w:line="240" w:lineRule="auto"/>
              <w:jc w:val="both"/>
              <w:rPr>
                <w:rFonts w:ascii="Arial" w:hAnsi="Arial" w:cs="Arial"/>
                <w:sz w:val="24"/>
                <w:szCs w:val="24"/>
              </w:rPr>
            </w:pPr>
          </w:p>
        </w:tc>
        <w:tc>
          <w:tcPr>
            <w:tcW w:w="1871" w:type="dxa"/>
            <w:tcBorders>
              <w:right w:val="single" w:sz="4" w:space="0" w:color="auto"/>
            </w:tcBorders>
            <w:vAlign w:val="bottom"/>
          </w:tcPr>
          <w:p w:rsidR="00CA729A" w:rsidRPr="002F1F9F" w:rsidRDefault="00CA729A">
            <w:pPr>
              <w:autoSpaceDE w:val="0"/>
              <w:autoSpaceDN w:val="0"/>
              <w:adjustRightInd w:val="0"/>
              <w:spacing w:after="0" w:line="240" w:lineRule="auto"/>
              <w:jc w:val="right"/>
              <w:rPr>
                <w:rFonts w:ascii="Arial" w:hAnsi="Arial" w:cs="Arial"/>
                <w:sz w:val="24"/>
                <w:szCs w:val="24"/>
              </w:rPr>
            </w:pPr>
            <w:r w:rsidRPr="002F1F9F">
              <w:rPr>
                <w:rFonts w:ascii="Arial" w:hAnsi="Arial" w:cs="Arial"/>
                <w:sz w:val="24"/>
                <w:szCs w:val="24"/>
              </w:rPr>
              <w:t xml:space="preserve">Форма по </w:t>
            </w:r>
            <w:hyperlink r:id="rId27" w:history="1">
              <w:r w:rsidRPr="002F1F9F">
                <w:rPr>
                  <w:rFonts w:ascii="Arial" w:hAnsi="Arial" w:cs="Arial"/>
                  <w:sz w:val="24"/>
                  <w:szCs w:val="24"/>
                </w:rPr>
                <w:t>ОКУД</w:t>
              </w:r>
            </w:hyperlink>
          </w:p>
        </w:tc>
        <w:tc>
          <w:tcPr>
            <w:tcW w:w="1309" w:type="dxa"/>
            <w:tcBorders>
              <w:top w:val="single" w:sz="4" w:space="0" w:color="auto"/>
              <w:left w:val="single" w:sz="4" w:space="0" w:color="auto"/>
              <w:bottom w:val="single" w:sz="4" w:space="0" w:color="auto"/>
              <w:right w:val="single" w:sz="4" w:space="0" w:color="auto"/>
            </w:tcBorders>
            <w:vAlign w:val="bottom"/>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0506501</w:t>
            </w:r>
          </w:p>
        </w:tc>
      </w:tr>
      <w:tr w:rsidR="00CA729A" w:rsidRPr="002F1F9F" w:rsidTr="000B042F">
        <w:tc>
          <w:tcPr>
            <w:tcW w:w="3544"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3828" w:type="dxa"/>
          </w:tcPr>
          <w:p w:rsidR="00CA729A" w:rsidRPr="002F1F9F" w:rsidRDefault="00EC5D79">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на "__" ________ 20__ г. </w:t>
            </w:r>
            <w:hyperlink r:id="rId28" w:history="1">
              <w:r w:rsidRPr="002F1F9F">
                <w:rPr>
                  <w:rFonts w:ascii="Arial" w:hAnsi="Arial" w:cs="Arial"/>
                  <w:sz w:val="24"/>
                  <w:szCs w:val="24"/>
                </w:rPr>
                <w:t xml:space="preserve">&lt;2&gt; </w:t>
              </w:r>
            </w:hyperlink>
          </w:p>
        </w:tc>
        <w:tc>
          <w:tcPr>
            <w:tcW w:w="1871" w:type="dxa"/>
            <w:tcBorders>
              <w:right w:val="single" w:sz="4" w:space="0" w:color="auto"/>
            </w:tcBorders>
          </w:tcPr>
          <w:p w:rsidR="00CA729A" w:rsidRPr="002F1F9F" w:rsidRDefault="00CA729A">
            <w:pPr>
              <w:autoSpaceDE w:val="0"/>
              <w:autoSpaceDN w:val="0"/>
              <w:adjustRightInd w:val="0"/>
              <w:spacing w:after="0" w:line="240" w:lineRule="auto"/>
              <w:jc w:val="right"/>
              <w:rPr>
                <w:rFonts w:ascii="Arial" w:hAnsi="Arial" w:cs="Arial"/>
                <w:sz w:val="24"/>
                <w:szCs w:val="24"/>
              </w:rPr>
            </w:pPr>
            <w:r w:rsidRPr="002F1F9F">
              <w:rPr>
                <w:rFonts w:ascii="Arial" w:hAnsi="Arial" w:cs="Arial"/>
                <w:sz w:val="24"/>
                <w:szCs w:val="24"/>
              </w:rPr>
              <w:t>Дата</w:t>
            </w:r>
          </w:p>
        </w:tc>
        <w:tc>
          <w:tcPr>
            <w:tcW w:w="1309" w:type="dxa"/>
            <w:tcBorders>
              <w:top w:val="single" w:sz="4" w:space="0" w:color="auto"/>
              <w:left w:val="single" w:sz="4" w:space="0" w:color="auto"/>
              <w:bottom w:val="single" w:sz="4" w:space="0" w:color="auto"/>
              <w:right w:val="single" w:sz="4" w:space="0" w:color="auto"/>
            </w:tcBorders>
          </w:tcPr>
          <w:p w:rsidR="00CA729A" w:rsidRPr="002F1F9F" w:rsidRDefault="00CA729A">
            <w:pPr>
              <w:autoSpaceDE w:val="0"/>
              <w:autoSpaceDN w:val="0"/>
              <w:adjustRightInd w:val="0"/>
              <w:spacing w:after="0" w:line="240" w:lineRule="auto"/>
              <w:rPr>
                <w:rFonts w:ascii="Arial" w:hAnsi="Arial" w:cs="Arial"/>
                <w:sz w:val="24"/>
                <w:szCs w:val="24"/>
              </w:rPr>
            </w:pPr>
          </w:p>
        </w:tc>
      </w:tr>
      <w:tr w:rsidR="00CA729A" w:rsidRPr="002F1F9F" w:rsidTr="000B042F">
        <w:tc>
          <w:tcPr>
            <w:tcW w:w="3544" w:type="dxa"/>
          </w:tcPr>
          <w:p w:rsidR="00CA729A" w:rsidRPr="002F1F9F" w:rsidRDefault="00CA729A" w:rsidP="006448ED">
            <w:pPr>
              <w:autoSpaceDE w:val="0"/>
              <w:autoSpaceDN w:val="0"/>
              <w:adjustRightInd w:val="0"/>
              <w:spacing w:after="0" w:line="240" w:lineRule="auto"/>
              <w:rPr>
                <w:rFonts w:ascii="Arial" w:hAnsi="Arial" w:cs="Arial"/>
                <w:sz w:val="24"/>
                <w:szCs w:val="24"/>
              </w:rPr>
            </w:pPr>
            <w:r w:rsidRPr="002F1F9F">
              <w:rPr>
                <w:rFonts w:ascii="Arial" w:hAnsi="Arial" w:cs="Arial"/>
                <w:sz w:val="24"/>
                <w:szCs w:val="24"/>
              </w:rPr>
              <w:t xml:space="preserve">Наименование </w:t>
            </w:r>
            <w:r w:rsidR="006448ED" w:rsidRPr="002F1F9F">
              <w:rPr>
                <w:rFonts w:ascii="Arial" w:hAnsi="Arial" w:cs="Arial"/>
                <w:sz w:val="24"/>
                <w:szCs w:val="24"/>
              </w:rPr>
              <w:t>муниципального</w:t>
            </w:r>
            <w:r w:rsidRPr="002F1F9F">
              <w:rPr>
                <w:rFonts w:ascii="Arial" w:hAnsi="Arial" w:cs="Arial"/>
                <w:sz w:val="24"/>
                <w:szCs w:val="24"/>
              </w:rPr>
              <w:t xml:space="preserve"> учреждения (обособленного подразделения)</w:t>
            </w:r>
          </w:p>
        </w:tc>
        <w:tc>
          <w:tcPr>
            <w:tcW w:w="3828" w:type="dxa"/>
            <w:vAlign w:val="bottom"/>
          </w:tcPr>
          <w:p w:rsidR="00CA729A" w:rsidRPr="002F1F9F" w:rsidRDefault="00CA729A">
            <w:pPr>
              <w:autoSpaceDE w:val="0"/>
              <w:autoSpaceDN w:val="0"/>
              <w:adjustRightInd w:val="0"/>
              <w:spacing w:after="0" w:line="240" w:lineRule="auto"/>
              <w:jc w:val="both"/>
              <w:rPr>
                <w:rFonts w:ascii="Arial" w:hAnsi="Arial" w:cs="Arial"/>
                <w:sz w:val="24"/>
                <w:szCs w:val="24"/>
              </w:rPr>
            </w:pPr>
            <w:r w:rsidRPr="002F1F9F">
              <w:rPr>
                <w:rFonts w:ascii="Arial" w:hAnsi="Arial" w:cs="Arial"/>
                <w:sz w:val="24"/>
                <w:szCs w:val="24"/>
              </w:rPr>
              <w:t>________________</w:t>
            </w:r>
            <w:r w:rsidR="006448ED" w:rsidRPr="002F1F9F">
              <w:rPr>
                <w:rFonts w:ascii="Arial" w:hAnsi="Arial" w:cs="Arial"/>
                <w:sz w:val="24"/>
                <w:szCs w:val="24"/>
              </w:rPr>
              <w:t>____</w:t>
            </w:r>
            <w:r w:rsidRPr="002F1F9F">
              <w:rPr>
                <w:rFonts w:ascii="Arial" w:hAnsi="Arial" w:cs="Arial"/>
                <w:sz w:val="24"/>
                <w:szCs w:val="24"/>
              </w:rPr>
              <w:t>_________</w:t>
            </w:r>
          </w:p>
        </w:tc>
        <w:tc>
          <w:tcPr>
            <w:tcW w:w="1871" w:type="dxa"/>
            <w:tcBorders>
              <w:right w:val="single" w:sz="4" w:space="0" w:color="auto"/>
            </w:tcBorders>
            <w:vAlign w:val="bottom"/>
          </w:tcPr>
          <w:p w:rsidR="00CA729A" w:rsidRPr="002F1F9F" w:rsidRDefault="00CA729A">
            <w:pPr>
              <w:autoSpaceDE w:val="0"/>
              <w:autoSpaceDN w:val="0"/>
              <w:adjustRightInd w:val="0"/>
              <w:spacing w:after="0" w:line="240" w:lineRule="auto"/>
              <w:jc w:val="right"/>
              <w:rPr>
                <w:rFonts w:ascii="Arial" w:hAnsi="Arial" w:cs="Arial"/>
                <w:sz w:val="24"/>
                <w:szCs w:val="24"/>
              </w:rPr>
            </w:pPr>
            <w:r w:rsidRPr="002F1F9F">
              <w:rPr>
                <w:rFonts w:ascii="Arial" w:hAnsi="Arial" w:cs="Arial"/>
                <w:sz w:val="24"/>
                <w:szCs w:val="24"/>
              </w:rPr>
              <w:t>Код по сводному реестру</w:t>
            </w:r>
          </w:p>
        </w:tc>
        <w:tc>
          <w:tcPr>
            <w:tcW w:w="1309" w:type="dxa"/>
            <w:tcBorders>
              <w:top w:val="single" w:sz="4" w:space="0" w:color="auto"/>
              <w:left w:val="single" w:sz="4" w:space="0" w:color="auto"/>
              <w:bottom w:val="single" w:sz="4" w:space="0" w:color="auto"/>
              <w:right w:val="single" w:sz="4" w:space="0" w:color="auto"/>
            </w:tcBorders>
          </w:tcPr>
          <w:p w:rsidR="00CA729A" w:rsidRPr="002F1F9F" w:rsidRDefault="00CA729A">
            <w:pPr>
              <w:autoSpaceDE w:val="0"/>
              <w:autoSpaceDN w:val="0"/>
              <w:adjustRightInd w:val="0"/>
              <w:spacing w:after="0" w:line="240" w:lineRule="auto"/>
              <w:rPr>
                <w:rFonts w:ascii="Arial" w:hAnsi="Arial" w:cs="Arial"/>
                <w:sz w:val="24"/>
                <w:szCs w:val="24"/>
              </w:rPr>
            </w:pPr>
          </w:p>
        </w:tc>
      </w:tr>
      <w:tr w:rsidR="00CA729A" w:rsidRPr="002F1F9F" w:rsidTr="000B042F">
        <w:tc>
          <w:tcPr>
            <w:tcW w:w="3544" w:type="dxa"/>
          </w:tcPr>
          <w:p w:rsidR="00CA729A" w:rsidRPr="002F1F9F" w:rsidRDefault="00CA729A" w:rsidP="006448ED">
            <w:pPr>
              <w:autoSpaceDE w:val="0"/>
              <w:autoSpaceDN w:val="0"/>
              <w:adjustRightInd w:val="0"/>
              <w:spacing w:after="0" w:line="240" w:lineRule="auto"/>
              <w:rPr>
                <w:rFonts w:ascii="Arial" w:hAnsi="Arial" w:cs="Arial"/>
                <w:sz w:val="24"/>
                <w:szCs w:val="24"/>
              </w:rPr>
            </w:pPr>
            <w:r w:rsidRPr="002F1F9F">
              <w:rPr>
                <w:rFonts w:ascii="Arial" w:hAnsi="Arial" w:cs="Arial"/>
                <w:sz w:val="24"/>
                <w:szCs w:val="24"/>
              </w:rPr>
              <w:t xml:space="preserve">Вид деятельности </w:t>
            </w:r>
            <w:r w:rsidR="006448ED" w:rsidRPr="002F1F9F">
              <w:rPr>
                <w:rFonts w:ascii="Arial" w:hAnsi="Arial" w:cs="Arial"/>
                <w:sz w:val="24"/>
                <w:szCs w:val="24"/>
              </w:rPr>
              <w:t>муниципального</w:t>
            </w:r>
            <w:r w:rsidRPr="002F1F9F">
              <w:rPr>
                <w:rFonts w:ascii="Arial" w:hAnsi="Arial" w:cs="Arial"/>
                <w:sz w:val="24"/>
                <w:szCs w:val="24"/>
              </w:rPr>
              <w:t xml:space="preserve"> учреждения (обособленного подразделения)</w:t>
            </w:r>
          </w:p>
        </w:tc>
        <w:tc>
          <w:tcPr>
            <w:tcW w:w="3828" w:type="dxa"/>
            <w:vAlign w:val="bottom"/>
          </w:tcPr>
          <w:p w:rsidR="00CA729A" w:rsidRPr="002F1F9F" w:rsidRDefault="00CA729A">
            <w:pPr>
              <w:autoSpaceDE w:val="0"/>
              <w:autoSpaceDN w:val="0"/>
              <w:adjustRightInd w:val="0"/>
              <w:spacing w:after="0" w:line="240" w:lineRule="auto"/>
              <w:jc w:val="both"/>
              <w:rPr>
                <w:rFonts w:ascii="Arial" w:hAnsi="Arial" w:cs="Arial"/>
                <w:sz w:val="24"/>
                <w:szCs w:val="24"/>
              </w:rPr>
            </w:pPr>
            <w:r w:rsidRPr="002F1F9F">
              <w:rPr>
                <w:rFonts w:ascii="Arial" w:hAnsi="Arial" w:cs="Arial"/>
                <w:sz w:val="24"/>
                <w:szCs w:val="24"/>
              </w:rPr>
              <w:t>_______________</w:t>
            </w:r>
            <w:r w:rsidR="006448ED" w:rsidRPr="002F1F9F">
              <w:rPr>
                <w:rFonts w:ascii="Arial" w:hAnsi="Arial" w:cs="Arial"/>
                <w:sz w:val="24"/>
                <w:szCs w:val="24"/>
              </w:rPr>
              <w:t>____</w:t>
            </w:r>
            <w:r w:rsidRPr="002F1F9F">
              <w:rPr>
                <w:rFonts w:ascii="Arial" w:hAnsi="Arial" w:cs="Arial"/>
                <w:sz w:val="24"/>
                <w:szCs w:val="24"/>
              </w:rPr>
              <w:t>__________</w:t>
            </w:r>
          </w:p>
        </w:tc>
        <w:tc>
          <w:tcPr>
            <w:tcW w:w="1871" w:type="dxa"/>
            <w:tcBorders>
              <w:right w:val="single" w:sz="4" w:space="0" w:color="auto"/>
            </w:tcBorders>
            <w:vAlign w:val="bottom"/>
          </w:tcPr>
          <w:p w:rsidR="00CA729A" w:rsidRPr="002F1F9F" w:rsidRDefault="00CA729A">
            <w:pPr>
              <w:autoSpaceDE w:val="0"/>
              <w:autoSpaceDN w:val="0"/>
              <w:adjustRightInd w:val="0"/>
              <w:spacing w:after="0" w:line="240" w:lineRule="auto"/>
              <w:jc w:val="right"/>
              <w:rPr>
                <w:rFonts w:ascii="Arial" w:hAnsi="Arial" w:cs="Arial"/>
                <w:sz w:val="24"/>
                <w:szCs w:val="24"/>
              </w:rPr>
            </w:pPr>
            <w:r w:rsidRPr="002F1F9F">
              <w:rPr>
                <w:rFonts w:ascii="Arial" w:hAnsi="Arial" w:cs="Arial"/>
                <w:sz w:val="24"/>
                <w:szCs w:val="24"/>
              </w:rPr>
              <w:t xml:space="preserve">По </w:t>
            </w:r>
            <w:hyperlink r:id="rId29" w:history="1">
              <w:r w:rsidRPr="002F1F9F">
                <w:rPr>
                  <w:rFonts w:ascii="Arial" w:hAnsi="Arial" w:cs="Arial"/>
                  <w:sz w:val="24"/>
                  <w:szCs w:val="24"/>
                </w:rPr>
                <w:t>ОКВЭД</w:t>
              </w:r>
            </w:hyperlink>
          </w:p>
        </w:tc>
        <w:tc>
          <w:tcPr>
            <w:tcW w:w="1309" w:type="dxa"/>
            <w:tcBorders>
              <w:top w:val="single" w:sz="4" w:space="0" w:color="auto"/>
              <w:left w:val="single" w:sz="4" w:space="0" w:color="auto"/>
              <w:bottom w:val="single" w:sz="4" w:space="0" w:color="auto"/>
              <w:right w:val="single" w:sz="4" w:space="0" w:color="auto"/>
            </w:tcBorders>
          </w:tcPr>
          <w:p w:rsidR="00CA729A" w:rsidRPr="002F1F9F" w:rsidRDefault="00CA729A">
            <w:pPr>
              <w:autoSpaceDE w:val="0"/>
              <w:autoSpaceDN w:val="0"/>
              <w:adjustRightInd w:val="0"/>
              <w:spacing w:after="0" w:line="240" w:lineRule="auto"/>
              <w:jc w:val="both"/>
              <w:rPr>
                <w:rFonts w:ascii="Arial" w:hAnsi="Arial" w:cs="Arial"/>
                <w:sz w:val="24"/>
                <w:szCs w:val="24"/>
              </w:rPr>
            </w:pPr>
          </w:p>
        </w:tc>
      </w:tr>
      <w:tr w:rsidR="00CA729A" w:rsidRPr="002F1F9F" w:rsidTr="000B042F">
        <w:tc>
          <w:tcPr>
            <w:tcW w:w="3544" w:type="dxa"/>
          </w:tcPr>
          <w:p w:rsidR="00CA729A" w:rsidRPr="002F1F9F" w:rsidRDefault="00CA729A">
            <w:pPr>
              <w:autoSpaceDE w:val="0"/>
              <w:autoSpaceDN w:val="0"/>
              <w:adjustRightInd w:val="0"/>
              <w:spacing w:after="0" w:line="240" w:lineRule="auto"/>
              <w:jc w:val="both"/>
              <w:rPr>
                <w:rFonts w:ascii="Arial" w:hAnsi="Arial" w:cs="Arial"/>
                <w:sz w:val="24"/>
                <w:szCs w:val="24"/>
              </w:rPr>
            </w:pPr>
          </w:p>
        </w:tc>
        <w:tc>
          <w:tcPr>
            <w:tcW w:w="3828" w:type="dxa"/>
          </w:tcPr>
          <w:p w:rsidR="00CA729A" w:rsidRPr="002F1F9F" w:rsidRDefault="00CA729A">
            <w:pPr>
              <w:autoSpaceDE w:val="0"/>
              <w:autoSpaceDN w:val="0"/>
              <w:adjustRightInd w:val="0"/>
              <w:spacing w:after="0" w:line="240" w:lineRule="auto"/>
              <w:jc w:val="both"/>
              <w:rPr>
                <w:rFonts w:ascii="Arial" w:hAnsi="Arial" w:cs="Arial"/>
                <w:sz w:val="24"/>
                <w:szCs w:val="24"/>
              </w:rPr>
            </w:pPr>
            <w:r w:rsidRPr="002F1F9F">
              <w:rPr>
                <w:rFonts w:ascii="Arial" w:hAnsi="Arial" w:cs="Arial"/>
                <w:sz w:val="24"/>
                <w:szCs w:val="24"/>
              </w:rPr>
              <w:t>______________</w:t>
            </w:r>
            <w:r w:rsidR="006448ED" w:rsidRPr="002F1F9F">
              <w:rPr>
                <w:rFonts w:ascii="Arial" w:hAnsi="Arial" w:cs="Arial"/>
                <w:sz w:val="24"/>
                <w:szCs w:val="24"/>
              </w:rPr>
              <w:t>____</w:t>
            </w:r>
            <w:r w:rsidR="002F1F9F" w:rsidRPr="002F1F9F">
              <w:rPr>
                <w:rFonts w:ascii="Arial" w:hAnsi="Arial" w:cs="Arial"/>
                <w:sz w:val="24"/>
                <w:szCs w:val="24"/>
              </w:rPr>
              <w:t>_________</w:t>
            </w:r>
          </w:p>
        </w:tc>
        <w:tc>
          <w:tcPr>
            <w:tcW w:w="1871" w:type="dxa"/>
            <w:tcBorders>
              <w:right w:val="single" w:sz="4" w:space="0" w:color="auto"/>
            </w:tcBorders>
          </w:tcPr>
          <w:p w:rsidR="00CA729A" w:rsidRPr="002F1F9F" w:rsidRDefault="00CA729A">
            <w:pPr>
              <w:autoSpaceDE w:val="0"/>
              <w:autoSpaceDN w:val="0"/>
              <w:adjustRightInd w:val="0"/>
              <w:spacing w:after="0" w:line="240" w:lineRule="auto"/>
              <w:jc w:val="right"/>
              <w:rPr>
                <w:rFonts w:ascii="Arial" w:hAnsi="Arial" w:cs="Arial"/>
                <w:sz w:val="24"/>
                <w:szCs w:val="24"/>
              </w:rPr>
            </w:pPr>
            <w:r w:rsidRPr="002F1F9F">
              <w:rPr>
                <w:rFonts w:ascii="Arial" w:hAnsi="Arial" w:cs="Arial"/>
                <w:sz w:val="24"/>
                <w:szCs w:val="24"/>
              </w:rPr>
              <w:t xml:space="preserve">По </w:t>
            </w:r>
            <w:hyperlink r:id="rId30" w:history="1">
              <w:r w:rsidRPr="002F1F9F">
                <w:rPr>
                  <w:rFonts w:ascii="Arial" w:hAnsi="Arial" w:cs="Arial"/>
                  <w:sz w:val="24"/>
                  <w:szCs w:val="24"/>
                </w:rPr>
                <w:t>ОКВЭД</w:t>
              </w:r>
            </w:hyperlink>
          </w:p>
        </w:tc>
        <w:tc>
          <w:tcPr>
            <w:tcW w:w="1309" w:type="dxa"/>
            <w:tcBorders>
              <w:top w:val="single" w:sz="4" w:space="0" w:color="auto"/>
              <w:left w:val="single" w:sz="4" w:space="0" w:color="auto"/>
              <w:bottom w:val="single" w:sz="4" w:space="0" w:color="auto"/>
              <w:right w:val="single" w:sz="4" w:space="0" w:color="auto"/>
            </w:tcBorders>
          </w:tcPr>
          <w:p w:rsidR="00CA729A" w:rsidRPr="002F1F9F" w:rsidRDefault="00CA729A">
            <w:pPr>
              <w:autoSpaceDE w:val="0"/>
              <w:autoSpaceDN w:val="0"/>
              <w:adjustRightInd w:val="0"/>
              <w:spacing w:after="0" w:line="240" w:lineRule="auto"/>
              <w:jc w:val="both"/>
              <w:rPr>
                <w:rFonts w:ascii="Arial" w:hAnsi="Arial" w:cs="Arial"/>
                <w:sz w:val="24"/>
                <w:szCs w:val="24"/>
              </w:rPr>
            </w:pPr>
          </w:p>
        </w:tc>
      </w:tr>
      <w:tr w:rsidR="00CA729A" w:rsidRPr="002F1F9F" w:rsidTr="000B042F">
        <w:tc>
          <w:tcPr>
            <w:tcW w:w="3544" w:type="dxa"/>
          </w:tcPr>
          <w:p w:rsidR="00CA729A" w:rsidRPr="002F1F9F" w:rsidRDefault="00CA729A">
            <w:pPr>
              <w:autoSpaceDE w:val="0"/>
              <w:autoSpaceDN w:val="0"/>
              <w:adjustRightInd w:val="0"/>
              <w:spacing w:after="0" w:line="240" w:lineRule="auto"/>
              <w:jc w:val="both"/>
              <w:rPr>
                <w:rFonts w:ascii="Arial" w:hAnsi="Arial" w:cs="Arial"/>
                <w:sz w:val="24"/>
                <w:szCs w:val="24"/>
              </w:rPr>
            </w:pPr>
          </w:p>
        </w:tc>
        <w:tc>
          <w:tcPr>
            <w:tcW w:w="3828" w:type="dxa"/>
            <w:vAlign w:val="bottom"/>
          </w:tcPr>
          <w:p w:rsidR="00CA729A" w:rsidRPr="002F1F9F" w:rsidRDefault="00CA729A">
            <w:pPr>
              <w:autoSpaceDE w:val="0"/>
              <w:autoSpaceDN w:val="0"/>
              <w:adjustRightInd w:val="0"/>
              <w:spacing w:after="0" w:line="240" w:lineRule="auto"/>
              <w:jc w:val="both"/>
              <w:rPr>
                <w:rFonts w:ascii="Arial" w:hAnsi="Arial" w:cs="Arial"/>
                <w:sz w:val="24"/>
                <w:szCs w:val="24"/>
              </w:rPr>
            </w:pPr>
            <w:r w:rsidRPr="002F1F9F">
              <w:rPr>
                <w:rFonts w:ascii="Arial" w:hAnsi="Arial" w:cs="Arial"/>
                <w:sz w:val="24"/>
                <w:szCs w:val="24"/>
              </w:rPr>
              <w:t>____________</w:t>
            </w:r>
            <w:r w:rsidR="006448ED" w:rsidRPr="002F1F9F">
              <w:rPr>
                <w:rFonts w:ascii="Arial" w:hAnsi="Arial" w:cs="Arial"/>
                <w:sz w:val="24"/>
                <w:szCs w:val="24"/>
              </w:rPr>
              <w:t>____</w:t>
            </w:r>
            <w:r w:rsidRPr="002F1F9F">
              <w:rPr>
                <w:rFonts w:ascii="Arial" w:hAnsi="Arial" w:cs="Arial"/>
                <w:sz w:val="24"/>
                <w:szCs w:val="24"/>
              </w:rPr>
              <w:t>_____________</w:t>
            </w:r>
          </w:p>
        </w:tc>
        <w:tc>
          <w:tcPr>
            <w:tcW w:w="1871" w:type="dxa"/>
            <w:tcBorders>
              <w:right w:val="single" w:sz="4" w:space="0" w:color="auto"/>
            </w:tcBorders>
            <w:vAlign w:val="bottom"/>
          </w:tcPr>
          <w:p w:rsidR="00CA729A" w:rsidRPr="002F1F9F" w:rsidRDefault="00CA729A">
            <w:pPr>
              <w:autoSpaceDE w:val="0"/>
              <w:autoSpaceDN w:val="0"/>
              <w:adjustRightInd w:val="0"/>
              <w:spacing w:after="0" w:line="240" w:lineRule="auto"/>
              <w:jc w:val="right"/>
              <w:rPr>
                <w:rFonts w:ascii="Arial" w:hAnsi="Arial" w:cs="Arial"/>
                <w:sz w:val="24"/>
                <w:szCs w:val="24"/>
              </w:rPr>
            </w:pPr>
            <w:r w:rsidRPr="002F1F9F">
              <w:rPr>
                <w:rFonts w:ascii="Arial" w:hAnsi="Arial" w:cs="Arial"/>
                <w:sz w:val="24"/>
                <w:szCs w:val="24"/>
              </w:rPr>
              <w:t xml:space="preserve">По </w:t>
            </w:r>
            <w:hyperlink r:id="rId31" w:history="1">
              <w:r w:rsidRPr="002F1F9F">
                <w:rPr>
                  <w:rFonts w:ascii="Arial" w:hAnsi="Arial" w:cs="Arial"/>
                  <w:sz w:val="24"/>
                  <w:szCs w:val="24"/>
                </w:rPr>
                <w:t>ОКВЭД</w:t>
              </w:r>
            </w:hyperlink>
          </w:p>
        </w:tc>
        <w:tc>
          <w:tcPr>
            <w:tcW w:w="1309" w:type="dxa"/>
            <w:tcBorders>
              <w:top w:val="single" w:sz="4" w:space="0" w:color="auto"/>
              <w:left w:val="single" w:sz="4" w:space="0" w:color="auto"/>
              <w:bottom w:val="single" w:sz="4" w:space="0" w:color="auto"/>
              <w:right w:val="single" w:sz="4" w:space="0" w:color="auto"/>
            </w:tcBorders>
          </w:tcPr>
          <w:p w:rsidR="00CA729A" w:rsidRPr="002F1F9F" w:rsidRDefault="00CA729A">
            <w:pPr>
              <w:autoSpaceDE w:val="0"/>
              <w:autoSpaceDN w:val="0"/>
              <w:adjustRightInd w:val="0"/>
              <w:spacing w:after="0" w:line="240" w:lineRule="auto"/>
              <w:jc w:val="both"/>
              <w:rPr>
                <w:rFonts w:ascii="Arial" w:hAnsi="Arial" w:cs="Arial"/>
                <w:sz w:val="24"/>
                <w:szCs w:val="24"/>
              </w:rPr>
            </w:pPr>
          </w:p>
        </w:tc>
      </w:tr>
      <w:tr w:rsidR="00CA729A" w:rsidRPr="002F1F9F" w:rsidTr="000B042F">
        <w:tc>
          <w:tcPr>
            <w:tcW w:w="3544" w:type="dxa"/>
            <w:vAlign w:val="bottom"/>
          </w:tcPr>
          <w:p w:rsidR="00CA729A" w:rsidRPr="002F1F9F" w:rsidRDefault="00CA729A">
            <w:pPr>
              <w:autoSpaceDE w:val="0"/>
              <w:autoSpaceDN w:val="0"/>
              <w:adjustRightInd w:val="0"/>
              <w:spacing w:after="0" w:line="240" w:lineRule="auto"/>
              <w:rPr>
                <w:rFonts w:ascii="Arial" w:hAnsi="Arial" w:cs="Arial"/>
                <w:sz w:val="24"/>
                <w:szCs w:val="24"/>
              </w:rPr>
            </w:pPr>
          </w:p>
        </w:tc>
        <w:tc>
          <w:tcPr>
            <w:tcW w:w="3828" w:type="dxa"/>
          </w:tcPr>
          <w:p w:rsidR="00CA729A" w:rsidRPr="002F1F9F" w:rsidRDefault="00CA729A" w:rsidP="00EC5D79">
            <w:pPr>
              <w:autoSpaceDE w:val="0"/>
              <w:autoSpaceDN w:val="0"/>
              <w:adjustRightInd w:val="0"/>
              <w:spacing w:after="0" w:line="240" w:lineRule="auto"/>
              <w:ind w:right="364"/>
              <w:jc w:val="center"/>
              <w:rPr>
                <w:rFonts w:ascii="Arial" w:hAnsi="Arial" w:cs="Arial"/>
                <w:sz w:val="24"/>
                <w:szCs w:val="24"/>
              </w:rPr>
            </w:pPr>
            <w:r w:rsidRPr="002F1F9F">
              <w:rPr>
                <w:rFonts w:ascii="Arial" w:hAnsi="Arial" w:cs="Arial"/>
                <w:sz w:val="24"/>
                <w:szCs w:val="24"/>
              </w:rPr>
              <w:t xml:space="preserve">(указывается вид деятельности </w:t>
            </w:r>
            <w:r w:rsidR="006448ED" w:rsidRPr="002F1F9F">
              <w:rPr>
                <w:rFonts w:ascii="Arial" w:hAnsi="Arial" w:cs="Arial"/>
                <w:sz w:val="24"/>
                <w:szCs w:val="24"/>
              </w:rPr>
              <w:t>муниципального</w:t>
            </w:r>
            <w:r w:rsidRPr="002F1F9F">
              <w:rPr>
                <w:rFonts w:ascii="Arial" w:hAnsi="Arial" w:cs="Arial"/>
                <w:sz w:val="24"/>
                <w:szCs w:val="24"/>
              </w:rPr>
              <w:t xml:space="preserve"> учреждения</w:t>
            </w:r>
            <w:r w:rsidR="00EC5D79" w:rsidRPr="002F1F9F">
              <w:rPr>
                <w:rFonts w:ascii="Arial" w:hAnsi="Arial" w:cs="Arial"/>
                <w:sz w:val="24"/>
                <w:szCs w:val="24"/>
              </w:rPr>
              <w:t>, по которому ему утверждено муниципальное задание</w:t>
            </w:r>
            <w:r w:rsidRPr="002F1F9F">
              <w:rPr>
                <w:rFonts w:ascii="Arial" w:hAnsi="Arial" w:cs="Arial"/>
                <w:sz w:val="24"/>
                <w:szCs w:val="24"/>
              </w:rPr>
              <w:t>)</w:t>
            </w:r>
          </w:p>
        </w:tc>
        <w:tc>
          <w:tcPr>
            <w:tcW w:w="1871" w:type="dxa"/>
            <w:tcBorders>
              <w:right w:val="single" w:sz="4" w:space="0" w:color="auto"/>
            </w:tcBorders>
          </w:tcPr>
          <w:p w:rsidR="00CA729A" w:rsidRPr="002F1F9F" w:rsidRDefault="00CA729A">
            <w:pPr>
              <w:autoSpaceDE w:val="0"/>
              <w:autoSpaceDN w:val="0"/>
              <w:adjustRightInd w:val="0"/>
              <w:spacing w:after="0" w:line="240" w:lineRule="auto"/>
              <w:jc w:val="right"/>
              <w:rPr>
                <w:rFonts w:ascii="Arial" w:hAnsi="Arial" w:cs="Arial"/>
                <w:sz w:val="24"/>
                <w:szCs w:val="24"/>
              </w:rPr>
            </w:pPr>
          </w:p>
        </w:tc>
        <w:tc>
          <w:tcPr>
            <w:tcW w:w="1309" w:type="dxa"/>
            <w:tcBorders>
              <w:top w:val="single" w:sz="4" w:space="0" w:color="auto"/>
              <w:left w:val="single" w:sz="4" w:space="0" w:color="auto"/>
              <w:right w:val="single" w:sz="4" w:space="0" w:color="auto"/>
            </w:tcBorders>
          </w:tcPr>
          <w:p w:rsidR="00CA729A" w:rsidRPr="002F1F9F" w:rsidRDefault="00CA729A">
            <w:pPr>
              <w:autoSpaceDE w:val="0"/>
              <w:autoSpaceDN w:val="0"/>
              <w:adjustRightInd w:val="0"/>
              <w:spacing w:after="0" w:line="240" w:lineRule="auto"/>
              <w:rPr>
                <w:rFonts w:ascii="Arial" w:hAnsi="Arial" w:cs="Arial"/>
                <w:sz w:val="24"/>
                <w:szCs w:val="24"/>
              </w:rPr>
            </w:pPr>
          </w:p>
        </w:tc>
      </w:tr>
      <w:tr w:rsidR="00CA729A" w:rsidRPr="002F1F9F" w:rsidTr="000B042F">
        <w:tc>
          <w:tcPr>
            <w:tcW w:w="3544" w:type="dxa"/>
          </w:tcPr>
          <w:p w:rsidR="00CA729A" w:rsidRPr="002F1F9F" w:rsidRDefault="00CA729A">
            <w:pPr>
              <w:autoSpaceDE w:val="0"/>
              <w:autoSpaceDN w:val="0"/>
              <w:adjustRightInd w:val="0"/>
              <w:spacing w:after="0" w:line="240" w:lineRule="auto"/>
              <w:rPr>
                <w:rFonts w:ascii="Arial" w:hAnsi="Arial" w:cs="Arial"/>
                <w:sz w:val="24"/>
                <w:szCs w:val="24"/>
              </w:rPr>
            </w:pPr>
            <w:r w:rsidRPr="002F1F9F">
              <w:rPr>
                <w:rFonts w:ascii="Arial" w:hAnsi="Arial" w:cs="Arial"/>
                <w:sz w:val="24"/>
                <w:szCs w:val="24"/>
              </w:rPr>
              <w:t>Периодичность</w:t>
            </w:r>
          </w:p>
        </w:tc>
        <w:tc>
          <w:tcPr>
            <w:tcW w:w="3828" w:type="dxa"/>
          </w:tcPr>
          <w:p w:rsidR="00CA729A" w:rsidRPr="002F1F9F" w:rsidRDefault="00CA729A" w:rsidP="006448ED">
            <w:pPr>
              <w:autoSpaceDE w:val="0"/>
              <w:autoSpaceDN w:val="0"/>
              <w:adjustRightInd w:val="0"/>
              <w:spacing w:after="0" w:line="240" w:lineRule="auto"/>
              <w:rPr>
                <w:rFonts w:ascii="Arial" w:hAnsi="Arial" w:cs="Arial"/>
                <w:sz w:val="24"/>
                <w:szCs w:val="24"/>
              </w:rPr>
            </w:pPr>
            <w:r w:rsidRPr="002F1F9F">
              <w:rPr>
                <w:rFonts w:ascii="Arial" w:hAnsi="Arial" w:cs="Arial"/>
                <w:sz w:val="24"/>
                <w:szCs w:val="24"/>
              </w:rPr>
              <w:t>___________</w:t>
            </w:r>
            <w:r w:rsidR="006448ED" w:rsidRPr="002F1F9F">
              <w:rPr>
                <w:rFonts w:ascii="Arial" w:hAnsi="Arial" w:cs="Arial"/>
                <w:sz w:val="24"/>
                <w:szCs w:val="24"/>
              </w:rPr>
              <w:t>____</w:t>
            </w:r>
            <w:r w:rsidR="002F1F9F" w:rsidRPr="002F1F9F">
              <w:rPr>
                <w:rFonts w:ascii="Arial" w:hAnsi="Arial" w:cs="Arial"/>
                <w:sz w:val="24"/>
                <w:szCs w:val="24"/>
              </w:rPr>
              <w:t>____________</w:t>
            </w:r>
          </w:p>
        </w:tc>
        <w:tc>
          <w:tcPr>
            <w:tcW w:w="1871" w:type="dxa"/>
            <w:tcBorders>
              <w:right w:val="single" w:sz="4" w:space="0" w:color="auto"/>
            </w:tcBorders>
          </w:tcPr>
          <w:p w:rsidR="00CA729A" w:rsidRPr="002F1F9F" w:rsidRDefault="00CA729A">
            <w:pPr>
              <w:autoSpaceDE w:val="0"/>
              <w:autoSpaceDN w:val="0"/>
              <w:adjustRightInd w:val="0"/>
              <w:spacing w:after="0" w:line="240" w:lineRule="auto"/>
              <w:jc w:val="right"/>
              <w:rPr>
                <w:rFonts w:ascii="Arial" w:hAnsi="Arial" w:cs="Arial"/>
                <w:sz w:val="24"/>
                <w:szCs w:val="24"/>
              </w:rPr>
            </w:pPr>
          </w:p>
        </w:tc>
        <w:tc>
          <w:tcPr>
            <w:tcW w:w="1309" w:type="dxa"/>
            <w:tcBorders>
              <w:left w:val="single" w:sz="4" w:space="0" w:color="auto"/>
              <w:bottom w:val="single" w:sz="4" w:space="0" w:color="auto"/>
              <w:right w:val="single" w:sz="4" w:space="0" w:color="auto"/>
            </w:tcBorders>
          </w:tcPr>
          <w:p w:rsidR="00CA729A" w:rsidRPr="002F1F9F" w:rsidRDefault="00CA729A">
            <w:pPr>
              <w:autoSpaceDE w:val="0"/>
              <w:autoSpaceDN w:val="0"/>
              <w:adjustRightInd w:val="0"/>
              <w:spacing w:after="0" w:line="240" w:lineRule="auto"/>
              <w:rPr>
                <w:rFonts w:ascii="Arial" w:hAnsi="Arial" w:cs="Arial"/>
                <w:sz w:val="24"/>
                <w:szCs w:val="24"/>
              </w:rPr>
            </w:pPr>
          </w:p>
        </w:tc>
      </w:tr>
      <w:tr w:rsidR="00CA729A" w:rsidRPr="002F1F9F" w:rsidTr="000B042F">
        <w:tc>
          <w:tcPr>
            <w:tcW w:w="3544"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3828" w:type="dxa"/>
          </w:tcPr>
          <w:p w:rsidR="00CA729A" w:rsidRPr="002F1F9F" w:rsidRDefault="00CA729A" w:rsidP="006448ED">
            <w:pPr>
              <w:tabs>
                <w:tab w:val="left" w:pos="3340"/>
              </w:tabs>
              <w:autoSpaceDE w:val="0"/>
              <w:autoSpaceDN w:val="0"/>
              <w:adjustRightInd w:val="0"/>
              <w:spacing w:after="0" w:line="240" w:lineRule="auto"/>
              <w:ind w:right="222"/>
              <w:jc w:val="center"/>
              <w:rPr>
                <w:rFonts w:ascii="Arial" w:hAnsi="Arial" w:cs="Arial"/>
                <w:sz w:val="24"/>
                <w:szCs w:val="24"/>
              </w:rPr>
            </w:pPr>
            <w:r w:rsidRPr="002F1F9F">
              <w:rPr>
                <w:rFonts w:ascii="Arial" w:hAnsi="Arial" w:cs="Arial"/>
                <w:sz w:val="24"/>
                <w:szCs w:val="24"/>
              </w:rPr>
              <w:t xml:space="preserve">(указывается в соответствии с периодичностью представления отчета о выполнении </w:t>
            </w:r>
            <w:r w:rsidR="006448ED" w:rsidRPr="002F1F9F">
              <w:rPr>
                <w:rFonts w:ascii="Arial" w:hAnsi="Arial" w:cs="Arial"/>
                <w:sz w:val="24"/>
                <w:szCs w:val="24"/>
              </w:rPr>
              <w:t>муниципального</w:t>
            </w:r>
            <w:r w:rsidRPr="002F1F9F">
              <w:rPr>
                <w:rFonts w:ascii="Arial" w:hAnsi="Arial" w:cs="Arial"/>
                <w:sz w:val="24"/>
                <w:szCs w:val="24"/>
              </w:rPr>
              <w:t xml:space="preserve"> задания, установленной в </w:t>
            </w:r>
            <w:r w:rsidR="006448ED" w:rsidRPr="002F1F9F">
              <w:rPr>
                <w:rFonts w:ascii="Arial" w:hAnsi="Arial" w:cs="Arial"/>
                <w:sz w:val="24"/>
                <w:szCs w:val="24"/>
              </w:rPr>
              <w:t>муниципальном</w:t>
            </w:r>
            <w:r w:rsidRPr="002F1F9F">
              <w:rPr>
                <w:rFonts w:ascii="Arial" w:hAnsi="Arial" w:cs="Arial"/>
                <w:sz w:val="24"/>
                <w:szCs w:val="24"/>
              </w:rPr>
              <w:t xml:space="preserve"> задании)</w:t>
            </w:r>
          </w:p>
        </w:tc>
        <w:tc>
          <w:tcPr>
            <w:tcW w:w="1871" w:type="dxa"/>
          </w:tcPr>
          <w:p w:rsidR="00CA729A" w:rsidRPr="002F1F9F" w:rsidRDefault="00CA729A">
            <w:pPr>
              <w:autoSpaceDE w:val="0"/>
              <w:autoSpaceDN w:val="0"/>
              <w:adjustRightInd w:val="0"/>
              <w:spacing w:after="0" w:line="240" w:lineRule="auto"/>
              <w:jc w:val="right"/>
              <w:rPr>
                <w:rFonts w:ascii="Arial" w:hAnsi="Arial" w:cs="Arial"/>
                <w:sz w:val="24"/>
                <w:szCs w:val="24"/>
              </w:rPr>
            </w:pPr>
          </w:p>
        </w:tc>
        <w:tc>
          <w:tcPr>
            <w:tcW w:w="1309" w:type="dxa"/>
            <w:tcBorders>
              <w:top w:val="single" w:sz="4" w:space="0" w:color="auto"/>
            </w:tcBorders>
          </w:tcPr>
          <w:p w:rsidR="00CA729A" w:rsidRPr="002F1F9F" w:rsidRDefault="00CA729A">
            <w:pPr>
              <w:autoSpaceDE w:val="0"/>
              <w:autoSpaceDN w:val="0"/>
              <w:adjustRightInd w:val="0"/>
              <w:spacing w:after="0" w:line="240" w:lineRule="auto"/>
              <w:rPr>
                <w:rFonts w:ascii="Arial" w:hAnsi="Arial" w:cs="Arial"/>
                <w:sz w:val="24"/>
                <w:szCs w:val="24"/>
              </w:rPr>
            </w:pPr>
          </w:p>
        </w:tc>
      </w:tr>
    </w:tbl>
    <w:p w:rsidR="006448ED" w:rsidRPr="002F1F9F" w:rsidRDefault="006448ED" w:rsidP="00CA729A">
      <w:pPr>
        <w:autoSpaceDE w:val="0"/>
        <w:autoSpaceDN w:val="0"/>
        <w:adjustRightInd w:val="0"/>
        <w:spacing w:after="0" w:line="240" w:lineRule="auto"/>
        <w:jc w:val="both"/>
        <w:rPr>
          <w:rFonts w:ascii="Arial" w:hAnsi="Arial" w:cs="Arial"/>
          <w:sz w:val="24"/>
          <w:szCs w:val="24"/>
        </w:rPr>
        <w:sectPr w:rsidR="006448ED" w:rsidRPr="002F1F9F" w:rsidSect="00AC379D">
          <w:pgSz w:w="11905" w:h="16838"/>
          <w:pgMar w:top="567" w:right="567" w:bottom="567" w:left="1134" w:header="0" w:footer="0" w:gutter="0"/>
          <w:cols w:space="720"/>
          <w:noEndnote/>
          <w:docGrid w:linePitch="299"/>
        </w:sectPr>
      </w:pPr>
    </w:p>
    <w:p w:rsidR="00CA729A" w:rsidRPr="002F1F9F" w:rsidRDefault="00CA729A" w:rsidP="002A5310">
      <w:pPr>
        <w:autoSpaceDE w:val="0"/>
        <w:autoSpaceDN w:val="0"/>
        <w:adjustRightInd w:val="0"/>
        <w:spacing w:line="240" w:lineRule="auto"/>
        <w:jc w:val="center"/>
        <w:rPr>
          <w:rFonts w:ascii="Arial" w:hAnsi="Arial" w:cs="Arial"/>
          <w:b/>
          <w:sz w:val="24"/>
          <w:szCs w:val="24"/>
        </w:rPr>
      </w:pPr>
      <w:r w:rsidRPr="002F1F9F">
        <w:rPr>
          <w:rFonts w:ascii="Arial" w:hAnsi="Arial" w:cs="Arial"/>
          <w:b/>
          <w:sz w:val="24"/>
          <w:szCs w:val="24"/>
        </w:rPr>
        <w:lastRenderedPageBreak/>
        <w:t xml:space="preserve">Часть I. Сведения об оказываемых </w:t>
      </w:r>
      <w:r w:rsidR="003F0D18" w:rsidRPr="002F1F9F">
        <w:rPr>
          <w:rFonts w:ascii="Arial" w:hAnsi="Arial" w:cs="Arial"/>
          <w:b/>
          <w:sz w:val="24"/>
          <w:szCs w:val="24"/>
        </w:rPr>
        <w:t xml:space="preserve">муниципальных </w:t>
      </w:r>
      <w:r w:rsidRPr="002F1F9F">
        <w:rPr>
          <w:rFonts w:ascii="Arial" w:hAnsi="Arial" w:cs="Arial"/>
          <w:b/>
          <w:sz w:val="24"/>
          <w:szCs w:val="24"/>
        </w:rPr>
        <w:t xml:space="preserve">услугах </w:t>
      </w:r>
      <w:hyperlink w:anchor="Par967" w:history="1">
        <w:r w:rsidRPr="002F1F9F">
          <w:rPr>
            <w:rFonts w:ascii="Arial" w:hAnsi="Arial" w:cs="Arial"/>
            <w:sz w:val="24"/>
            <w:szCs w:val="24"/>
          </w:rPr>
          <w:t>&lt;</w:t>
        </w:r>
        <w:r w:rsidR="00EC5D79" w:rsidRPr="002F1F9F">
          <w:rPr>
            <w:rFonts w:ascii="Arial" w:hAnsi="Arial" w:cs="Arial"/>
            <w:sz w:val="24"/>
            <w:szCs w:val="24"/>
          </w:rPr>
          <w:t>3</w:t>
        </w:r>
        <w:r w:rsidRPr="002F1F9F">
          <w:rPr>
            <w:rFonts w:ascii="Arial" w:hAnsi="Arial" w:cs="Arial"/>
            <w:sz w:val="24"/>
            <w:szCs w:val="24"/>
          </w:rPr>
          <w:t>&gt;</w:t>
        </w:r>
      </w:hyperlink>
    </w:p>
    <w:p w:rsidR="00CA729A" w:rsidRPr="002F1F9F" w:rsidRDefault="00CA729A" w:rsidP="002A5310">
      <w:pPr>
        <w:autoSpaceDE w:val="0"/>
        <w:autoSpaceDN w:val="0"/>
        <w:adjustRightInd w:val="0"/>
        <w:spacing w:after="0" w:line="240" w:lineRule="auto"/>
        <w:jc w:val="both"/>
        <w:rPr>
          <w:rFonts w:ascii="Arial" w:hAnsi="Arial" w:cs="Arial"/>
          <w:sz w:val="24"/>
          <w:szCs w:val="24"/>
        </w:rPr>
      </w:pPr>
    </w:p>
    <w:p w:rsidR="00CA729A" w:rsidRPr="002F1F9F" w:rsidRDefault="00CA729A" w:rsidP="002A5310">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Раздел _________</w:t>
      </w:r>
    </w:p>
    <w:p w:rsidR="00CA729A" w:rsidRPr="002F1F9F" w:rsidRDefault="00CA729A" w:rsidP="002A5310">
      <w:pPr>
        <w:autoSpaceDE w:val="0"/>
        <w:autoSpaceDN w:val="0"/>
        <w:adjustRightInd w:val="0"/>
        <w:spacing w:after="0" w:line="240" w:lineRule="auto"/>
        <w:jc w:val="both"/>
        <w:rPr>
          <w:rFonts w:ascii="Arial" w:hAnsi="Arial" w:cs="Arial"/>
          <w:sz w:val="24"/>
          <w:szCs w:val="24"/>
        </w:rPr>
      </w:pPr>
    </w:p>
    <w:tbl>
      <w:tblPr>
        <w:tblW w:w="15230" w:type="dxa"/>
        <w:tblLayout w:type="fixed"/>
        <w:tblCellMar>
          <w:top w:w="102" w:type="dxa"/>
          <w:left w:w="62" w:type="dxa"/>
          <w:bottom w:w="102" w:type="dxa"/>
          <w:right w:w="62" w:type="dxa"/>
        </w:tblCellMar>
        <w:tblLook w:val="0000" w:firstRow="0" w:lastRow="0" w:firstColumn="0" w:lastColumn="0" w:noHBand="0" w:noVBand="0"/>
      </w:tblPr>
      <w:tblGrid>
        <w:gridCol w:w="5387"/>
        <w:gridCol w:w="3544"/>
        <w:gridCol w:w="4111"/>
        <w:gridCol w:w="2188"/>
      </w:tblGrid>
      <w:tr w:rsidR="00CA729A" w:rsidRPr="002F1F9F" w:rsidTr="000B042F">
        <w:tc>
          <w:tcPr>
            <w:tcW w:w="5387" w:type="dxa"/>
            <w:vAlign w:val="bottom"/>
          </w:tcPr>
          <w:p w:rsidR="00CA729A" w:rsidRPr="002F1F9F" w:rsidRDefault="00CA729A" w:rsidP="002A5310">
            <w:pPr>
              <w:autoSpaceDE w:val="0"/>
              <w:autoSpaceDN w:val="0"/>
              <w:adjustRightInd w:val="0"/>
              <w:spacing w:after="0" w:line="240" w:lineRule="auto"/>
              <w:rPr>
                <w:rFonts w:ascii="Arial" w:hAnsi="Arial" w:cs="Arial"/>
                <w:sz w:val="24"/>
                <w:szCs w:val="24"/>
              </w:rPr>
            </w:pPr>
            <w:r w:rsidRPr="002F1F9F">
              <w:rPr>
                <w:rFonts w:ascii="Arial" w:hAnsi="Arial" w:cs="Arial"/>
                <w:sz w:val="24"/>
                <w:szCs w:val="24"/>
              </w:rPr>
              <w:t xml:space="preserve">1. Наименование </w:t>
            </w:r>
            <w:r w:rsidR="002A5310" w:rsidRPr="002F1F9F">
              <w:rPr>
                <w:rFonts w:ascii="Arial" w:hAnsi="Arial" w:cs="Arial"/>
                <w:sz w:val="24"/>
                <w:szCs w:val="24"/>
              </w:rPr>
              <w:t>муниципальной</w:t>
            </w:r>
            <w:r w:rsidRPr="002F1F9F">
              <w:rPr>
                <w:rFonts w:ascii="Arial" w:hAnsi="Arial" w:cs="Arial"/>
                <w:sz w:val="24"/>
                <w:szCs w:val="24"/>
              </w:rPr>
              <w:t xml:space="preserve"> услуги</w:t>
            </w:r>
          </w:p>
        </w:tc>
        <w:tc>
          <w:tcPr>
            <w:tcW w:w="3544" w:type="dxa"/>
            <w:vAlign w:val="bottom"/>
          </w:tcPr>
          <w:p w:rsidR="00CA729A" w:rsidRPr="002F1F9F" w:rsidRDefault="00CA729A" w:rsidP="002A5310">
            <w:pPr>
              <w:autoSpaceDE w:val="0"/>
              <w:autoSpaceDN w:val="0"/>
              <w:adjustRightInd w:val="0"/>
              <w:spacing w:after="0" w:line="240" w:lineRule="auto"/>
              <w:rPr>
                <w:rFonts w:ascii="Arial" w:hAnsi="Arial" w:cs="Arial"/>
                <w:sz w:val="24"/>
                <w:szCs w:val="24"/>
              </w:rPr>
            </w:pPr>
            <w:r w:rsidRPr="002F1F9F">
              <w:rPr>
                <w:rFonts w:ascii="Arial" w:hAnsi="Arial" w:cs="Arial"/>
                <w:sz w:val="24"/>
                <w:szCs w:val="24"/>
              </w:rPr>
              <w:t>____</w:t>
            </w:r>
            <w:r w:rsidR="002A5310" w:rsidRPr="002F1F9F">
              <w:rPr>
                <w:rFonts w:ascii="Arial" w:hAnsi="Arial" w:cs="Arial"/>
                <w:sz w:val="24"/>
                <w:szCs w:val="24"/>
              </w:rPr>
              <w:t>_____</w:t>
            </w:r>
            <w:r w:rsidRPr="002F1F9F">
              <w:rPr>
                <w:rFonts w:ascii="Arial" w:hAnsi="Arial" w:cs="Arial"/>
                <w:sz w:val="24"/>
                <w:szCs w:val="24"/>
              </w:rPr>
              <w:t>_________</w:t>
            </w:r>
            <w:r w:rsidR="002A5310" w:rsidRPr="002F1F9F">
              <w:rPr>
                <w:rFonts w:ascii="Arial" w:hAnsi="Arial" w:cs="Arial"/>
                <w:sz w:val="24"/>
                <w:szCs w:val="24"/>
              </w:rPr>
              <w:t>________</w:t>
            </w:r>
            <w:r w:rsidRPr="002F1F9F">
              <w:rPr>
                <w:rFonts w:ascii="Arial" w:hAnsi="Arial" w:cs="Arial"/>
                <w:sz w:val="24"/>
                <w:szCs w:val="24"/>
              </w:rPr>
              <w:t>____</w:t>
            </w:r>
          </w:p>
        </w:tc>
        <w:tc>
          <w:tcPr>
            <w:tcW w:w="4111" w:type="dxa"/>
            <w:tcBorders>
              <w:right w:val="single" w:sz="4" w:space="0" w:color="auto"/>
            </w:tcBorders>
          </w:tcPr>
          <w:p w:rsidR="00CA729A" w:rsidRPr="002F1F9F" w:rsidRDefault="00CA729A" w:rsidP="002A5310">
            <w:pPr>
              <w:autoSpaceDE w:val="0"/>
              <w:autoSpaceDN w:val="0"/>
              <w:adjustRightInd w:val="0"/>
              <w:spacing w:after="0" w:line="240" w:lineRule="auto"/>
              <w:jc w:val="right"/>
              <w:rPr>
                <w:rFonts w:ascii="Arial" w:hAnsi="Arial" w:cs="Arial"/>
                <w:sz w:val="24"/>
                <w:szCs w:val="24"/>
              </w:rPr>
            </w:pPr>
            <w:r w:rsidRPr="002F1F9F">
              <w:rPr>
                <w:rFonts w:ascii="Arial" w:hAnsi="Arial" w:cs="Arial"/>
                <w:sz w:val="24"/>
                <w:szCs w:val="24"/>
              </w:rPr>
              <w:t xml:space="preserve">Код по общероссийскому базовому перечню или </w:t>
            </w:r>
            <w:r w:rsidR="002A5310" w:rsidRPr="002F1F9F">
              <w:rPr>
                <w:rFonts w:ascii="Arial" w:hAnsi="Arial" w:cs="Arial"/>
                <w:sz w:val="24"/>
                <w:szCs w:val="24"/>
              </w:rPr>
              <w:t>региональному</w:t>
            </w:r>
            <w:r w:rsidRPr="002F1F9F">
              <w:rPr>
                <w:rFonts w:ascii="Arial" w:hAnsi="Arial" w:cs="Arial"/>
                <w:sz w:val="24"/>
                <w:szCs w:val="24"/>
              </w:rPr>
              <w:t xml:space="preserve"> перечню</w:t>
            </w:r>
          </w:p>
        </w:tc>
        <w:tc>
          <w:tcPr>
            <w:tcW w:w="2188" w:type="dxa"/>
            <w:tcBorders>
              <w:top w:val="single" w:sz="4" w:space="0" w:color="auto"/>
              <w:left w:val="single" w:sz="4" w:space="0" w:color="auto"/>
              <w:bottom w:val="single" w:sz="4" w:space="0" w:color="auto"/>
              <w:right w:val="single" w:sz="4" w:space="0" w:color="auto"/>
            </w:tcBorders>
          </w:tcPr>
          <w:p w:rsidR="00CA729A" w:rsidRPr="002F1F9F" w:rsidRDefault="00CA729A" w:rsidP="002A5310">
            <w:pPr>
              <w:autoSpaceDE w:val="0"/>
              <w:autoSpaceDN w:val="0"/>
              <w:adjustRightInd w:val="0"/>
              <w:spacing w:after="0" w:line="240" w:lineRule="auto"/>
              <w:rPr>
                <w:rFonts w:ascii="Arial" w:hAnsi="Arial" w:cs="Arial"/>
                <w:sz w:val="24"/>
                <w:szCs w:val="24"/>
              </w:rPr>
            </w:pPr>
          </w:p>
        </w:tc>
      </w:tr>
      <w:tr w:rsidR="00CA729A" w:rsidRPr="002F1F9F" w:rsidTr="000B042F">
        <w:tc>
          <w:tcPr>
            <w:tcW w:w="5387" w:type="dxa"/>
          </w:tcPr>
          <w:p w:rsidR="00CA729A" w:rsidRPr="002F1F9F" w:rsidRDefault="00CA729A" w:rsidP="002A5310">
            <w:pPr>
              <w:autoSpaceDE w:val="0"/>
              <w:autoSpaceDN w:val="0"/>
              <w:adjustRightInd w:val="0"/>
              <w:spacing w:after="0" w:line="240" w:lineRule="auto"/>
              <w:rPr>
                <w:rFonts w:ascii="Arial" w:hAnsi="Arial" w:cs="Arial"/>
                <w:sz w:val="24"/>
                <w:szCs w:val="24"/>
              </w:rPr>
            </w:pPr>
            <w:r w:rsidRPr="002F1F9F">
              <w:rPr>
                <w:rFonts w:ascii="Arial" w:hAnsi="Arial" w:cs="Arial"/>
                <w:sz w:val="24"/>
                <w:szCs w:val="24"/>
              </w:rPr>
              <w:t xml:space="preserve">2. Категории потребителей </w:t>
            </w:r>
            <w:r w:rsidR="002A5310" w:rsidRPr="002F1F9F">
              <w:rPr>
                <w:rFonts w:ascii="Arial" w:hAnsi="Arial" w:cs="Arial"/>
                <w:sz w:val="24"/>
                <w:szCs w:val="24"/>
              </w:rPr>
              <w:t>муниципальной</w:t>
            </w:r>
            <w:r w:rsidRPr="002F1F9F">
              <w:rPr>
                <w:rFonts w:ascii="Arial" w:hAnsi="Arial" w:cs="Arial"/>
                <w:sz w:val="24"/>
                <w:szCs w:val="24"/>
              </w:rPr>
              <w:t xml:space="preserve"> услуги</w:t>
            </w:r>
          </w:p>
        </w:tc>
        <w:tc>
          <w:tcPr>
            <w:tcW w:w="3544" w:type="dxa"/>
            <w:vAlign w:val="bottom"/>
          </w:tcPr>
          <w:p w:rsidR="00CA729A" w:rsidRPr="002F1F9F" w:rsidRDefault="00CA729A" w:rsidP="002A5310">
            <w:pPr>
              <w:autoSpaceDE w:val="0"/>
              <w:autoSpaceDN w:val="0"/>
              <w:adjustRightInd w:val="0"/>
              <w:spacing w:after="0" w:line="240" w:lineRule="auto"/>
              <w:rPr>
                <w:rFonts w:ascii="Arial" w:hAnsi="Arial" w:cs="Arial"/>
                <w:sz w:val="24"/>
                <w:szCs w:val="24"/>
              </w:rPr>
            </w:pPr>
            <w:r w:rsidRPr="002F1F9F">
              <w:rPr>
                <w:rFonts w:ascii="Arial" w:hAnsi="Arial" w:cs="Arial"/>
                <w:sz w:val="24"/>
                <w:szCs w:val="24"/>
              </w:rPr>
              <w:t>________</w:t>
            </w:r>
            <w:r w:rsidR="002A5310" w:rsidRPr="002F1F9F">
              <w:rPr>
                <w:rFonts w:ascii="Arial" w:hAnsi="Arial" w:cs="Arial"/>
                <w:sz w:val="24"/>
                <w:szCs w:val="24"/>
              </w:rPr>
              <w:t>_____________</w:t>
            </w:r>
            <w:r w:rsidRPr="002F1F9F">
              <w:rPr>
                <w:rFonts w:ascii="Arial" w:hAnsi="Arial" w:cs="Arial"/>
                <w:sz w:val="24"/>
                <w:szCs w:val="24"/>
              </w:rPr>
              <w:t>_________</w:t>
            </w:r>
          </w:p>
        </w:tc>
        <w:tc>
          <w:tcPr>
            <w:tcW w:w="4111" w:type="dxa"/>
          </w:tcPr>
          <w:p w:rsidR="00CA729A" w:rsidRPr="002F1F9F" w:rsidRDefault="00CA729A" w:rsidP="002A5310">
            <w:pPr>
              <w:autoSpaceDE w:val="0"/>
              <w:autoSpaceDN w:val="0"/>
              <w:adjustRightInd w:val="0"/>
              <w:spacing w:after="0" w:line="240" w:lineRule="auto"/>
              <w:jc w:val="both"/>
              <w:rPr>
                <w:rFonts w:ascii="Arial" w:hAnsi="Arial" w:cs="Arial"/>
                <w:sz w:val="24"/>
                <w:szCs w:val="24"/>
              </w:rPr>
            </w:pPr>
          </w:p>
        </w:tc>
        <w:tc>
          <w:tcPr>
            <w:tcW w:w="2188" w:type="dxa"/>
            <w:tcBorders>
              <w:top w:val="single" w:sz="4" w:space="0" w:color="auto"/>
            </w:tcBorders>
          </w:tcPr>
          <w:p w:rsidR="00CA729A" w:rsidRPr="002F1F9F" w:rsidRDefault="00CA729A" w:rsidP="002A5310">
            <w:pPr>
              <w:autoSpaceDE w:val="0"/>
              <w:autoSpaceDN w:val="0"/>
              <w:adjustRightInd w:val="0"/>
              <w:spacing w:after="0" w:line="240" w:lineRule="auto"/>
              <w:jc w:val="both"/>
              <w:rPr>
                <w:rFonts w:ascii="Arial" w:hAnsi="Arial" w:cs="Arial"/>
                <w:sz w:val="24"/>
                <w:szCs w:val="24"/>
              </w:rPr>
            </w:pPr>
          </w:p>
        </w:tc>
      </w:tr>
    </w:tbl>
    <w:p w:rsidR="00CA729A" w:rsidRPr="002F1F9F" w:rsidRDefault="00CA729A" w:rsidP="002A5310">
      <w:pPr>
        <w:autoSpaceDE w:val="0"/>
        <w:autoSpaceDN w:val="0"/>
        <w:adjustRightInd w:val="0"/>
        <w:spacing w:after="0" w:line="240" w:lineRule="auto"/>
        <w:ind w:firstLine="540"/>
        <w:jc w:val="both"/>
        <w:rPr>
          <w:rFonts w:ascii="Arial" w:hAnsi="Arial" w:cs="Arial"/>
          <w:sz w:val="24"/>
          <w:szCs w:val="24"/>
        </w:rPr>
      </w:pPr>
    </w:p>
    <w:p w:rsidR="00CA729A" w:rsidRPr="002F1F9F" w:rsidRDefault="00CA729A" w:rsidP="002A5310">
      <w:pPr>
        <w:autoSpaceDE w:val="0"/>
        <w:autoSpaceDN w:val="0"/>
        <w:adjustRightInd w:val="0"/>
        <w:spacing w:after="0" w:line="240" w:lineRule="auto"/>
        <w:jc w:val="both"/>
        <w:rPr>
          <w:rFonts w:ascii="Arial" w:hAnsi="Arial" w:cs="Arial"/>
          <w:sz w:val="24"/>
          <w:szCs w:val="24"/>
        </w:rPr>
      </w:pPr>
      <w:r w:rsidRPr="002F1F9F">
        <w:rPr>
          <w:rFonts w:ascii="Arial" w:hAnsi="Arial" w:cs="Arial"/>
          <w:sz w:val="24"/>
          <w:szCs w:val="24"/>
        </w:rPr>
        <w:t>3.  Сведения  о фактическом достижении показателей, характеризующих объем и</w:t>
      </w:r>
      <w:r w:rsidR="002A5310" w:rsidRPr="002F1F9F">
        <w:rPr>
          <w:rFonts w:ascii="Arial" w:hAnsi="Arial" w:cs="Arial"/>
          <w:sz w:val="24"/>
          <w:szCs w:val="24"/>
        </w:rPr>
        <w:t xml:space="preserve"> </w:t>
      </w:r>
      <w:r w:rsidRPr="002F1F9F">
        <w:rPr>
          <w:rFonts w:ascii="Arial" w:hAnsi="Arial" w:cs="Arial"/>
          <w:sz w:val="24"/>
          <w:szCs w:val="24"/>
        </w:rPr>
        <w:t xml:space="preserve">(или) качество </w:t>
      </w:r>
      <w:r w:rsidR="002A5310" w:rsidRPr="002F1F9F">
        <w:rPr>
          <w:rFonts w:ascii="Arial" w:hAnsi="Arial" w:cs="Arial"/>
          <w:sz w:val="24"/>
          <w:szCs w:val="24"/>
        </w:rPr>
        <w:t>муниципальной</w:t>
      </w:r>
      <w:r w:rsidRPr="002F1F9F">
        <w:rPr>
          <w:rFonts w:ascii="Arial" w:hAnsi="Arial" w:cs="Arial"/>
          <w:sz w:val="24"/>
          <w:szCs w:val="24"/>
        </w:rPr>
        <w:t xml:space="preserve"> услуги</w:t>
      </w:r>
    </w:p>
    <w:p w:rsidR="003F0D18" w:rsidRPr="002F1F9F" w:rsidRDefault="003F0D18" w:rsidP="002A5310">
      <w:pPr>
        <w:autoSpaceDE w:val="0"/>
        <w:autoSpaceDN w:val="0"/>
        <w:adjustRightInd w:val="0"/>
        <w:spacing w:after="0" w:line="240" w:lineRule="auto"/>
        <w:jc w:val="both"/>
        <w:rPr>
          <w:rFonts w:ascii="Arial" w:hAnsi="Arial" w:cs="Arial"/>
          <w:sz w:val="24"/>
          <w:szCs w:val="24"/>
        </w:rPr>
      </w:pPr>
    </w:p>
    <w:p w:rsidR="00CA729A" w:rsidRPr="002F1F9F" w:rsidRDefault="00CA729A" w:rsidP="002A5310">
      <w:pPr>
        <w:autoSpaceDE w:val="0"/>
        <w:autoSpaceDN w:val="0"/>
        <w:adjustRightInd w:val="0"/>
        <w:spacing w:after="0" w:line="240" w:lineRule="auto"/>
        <w:jc w:val="both"/>
        <w:rPr>
          <w:rFonts w:ascii="Arial" w:hAnsi="Arial" w:cs="Arial"/>
          <w:sz w:val="24"/>
          <w:szCs w:val="24"/>
        </w:rPr>
      </w:pPr>
      <w:r w:rsidRPr="002F1F9F">
        <w:rPr>
          <w:rFonts w:ascii="Arial" w:hAnsi="Arial" w:cs="Arial"/>
          <w:sz w:val="24"/>
          <w:szCs w:val="24"/>
        </w:rPr>
        <w:t>3.1.   Сведения   о  фактическом  достижении  показателей,  характеризующих</w:t>
      </w:r>
      <w:r w:rsidR="002A5310" w:rsidRPr="002F1F9F">
        <w:rPr>
          <w:rFonts w:ascii="Arial" w:hAnsi="Arial" w:cs="Arial"/>
          <w:sz w:val="24"/>
          <w:szCs w:val="24"/>
        </w:rPr>
        <w:t xml:space="preserve"> </w:t>
      </w:r>
      <w:r w:rsidRPr="002F1F9F">
        <w:rPr>
          <w:rFonts w:ascii="Arial" w:hAnsi="Arial" w:cs="Arial"/>
          <w:sz w:val="24"/>
          <w:szCs w:val="24"/>
        </w:rPr>
        <w:t xml:space="preserve">качество </w:t>
      </w:r>
      <w:r w:rsidR="002A5310" w:rsidRPr="002F1F9F">
        <w:rPr>
          <w:rFonts w:ascii="Arial" w:hAnsi="Arial" w:cs="Arial"/>
          <w:sz w:val="24"/>
          <w:szCs w:val="24"/>
        </w:rPr>
        <w:t>муниципальной</w:t>
      </w:r>
      <w:r w:rsidRPr="002F1F9F">
        <w:rPr>
          <w:rFonts w:ascii="Arial" w:hAnsi="Arial" w:cs="Arial"/>
          <w:sz w:val="24"/>
          <w:szCs w:val="24"/>
        </w:rPr>
        <w:t xml:space="preserve"> услуги</w:t>
      </w:r>
    </w:p>
    <w:p w:rsidR="00CA729A" w:rsidRPr="002F1F9F" w:rsidRDefault="00CA729A" w:rsidP="00CA729A">
      <w:pPr>
        <w:autoSpaceDE w:val="0"/>
        <w:autoSpaceDN w:val="0"/>
        <w:adjustRightInd w:val="0"/>
        <w:spacing w:after="0" w:line="240" w:lineRule="auto"/>
        <w:ind w:firstLine="540"/>
        <w:jc w:val="both"/>
        <w:rPr>
          <w:rFonts w:ascii="Arial" w:hAnsi="Arial" w:cs="Arial"/>
          <w:sz w:val="24"/>
          <w:szCs w:val="24"/>
        </w:rPr>
      </w:pPr>
    </w:p>
    <w:tbl>
      <w:tblPr>
        <w:tblW w:w="15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46"/>
        <w:gridCol w:w="992"/>
        <w:gridCol w:w="992"/>
        <w:gridCol w:w="993"/>
        <w:gridCol w:w="992"/>
        <w:gridCol w:w="992"/>
        <w:gridCol w:w="907"/>
        <w:gridCol w:w="680"/>
        <w:gridCol w:w="850"/>
        <w:gridCol w:w="1107"/>
        <w:gridCol w:w="1417"/>
        <w:gridCol w:w="964"/>
        <w:gridCol w:w="907"/>
        <w:gridCol w:w="1587"/>
        <w:gridCol w:w="936"/>
      </w:tblGrid>
      <w:tr w:rsidR="00CA729A" w:rsidRPr="002F1F9F" w:rsidTr="00CF727E">
        <w:tc>
          <w:tcPr>
            <w:tcW w:w="846" w:type="dxa"/>
            <w:vMerge w:val="restart"/>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Уникальный номер реестровой записи </w:t>
            </w:r>
            <w:hyperlink w:anchor="Par968" w:history="1">
              <w:r w:rsidR="00EC5D79" w:rsidRPr="002F1F9F">
                <w:rPr>
                  <w:rFonts w:ascii="Arial" w:hAnsi="Arial" w:cs="Arial"/>
                  <w:sz w:val="24"/>
                  <w:szCs w:val="24"/>
                </w:rPr>
                <w:t>&lt;4</w:t>
              </w:r>
              <w:r w:rsidRPr="002F1F9F">
                <w:rPr>
                  <w:rFonts w:ascii="Arial" w:hAnsi="Arial" w:cs="Arial"/>
                  <w:sz w:val="24"/>
                  <w:szCs w:val="24"/>
                </w:rPr>
                <w:t>&gt;</w:t>
              </w:r>
            </w:hyperlink>
          </w:p>
        </w:tc>
        <w:tc>
          <w:tcPr>
            <w:tcW w:w="2977" w:type="dxa"/>
            <w:gridSpan w:val="3"/>
            <w:vMerge w:val="restart"/>
          </w:tcPr>
          <w:p w:rsidR="00CA729A" w:rsidRPr="002F1F9F" w:rsidRDefault="00CA729A" w:rsidP="00CF727E">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Показатель, характеризующий содержание </w:t>
            </w:r>
            <w:r w:rsidR="00CF727E" w:rsidRPr="002F1F9F">
              <w:rPr>
                <w:rFonts w:ascii="Arial" w:hAnsi="Arial" w:cs="Arial"/>
                <w:sz w:val="24"/>
                <w:szCs w:val="24"/>
              </w:rPr>
              <w:t>муниципальной</w:t>
            </w:r>
            <w:r w:rsidRPr="002F1F9F">
              <w:rPr>
                <w:rFonts w:ascii="Arial" w:hAnsi="Arial" w:cs="Arial"/>
                <w:sz w:val="24"/>
                <w:szCs w:val="24"/>
              </w:rPr>
              <w:t xml:space="preserve"> услуги</w:t>
            </w:r>
          </w:p>
        </w:tc>
        <w:tc>
          <w:tcPr>
            <w:tcW w:w="1984" w:type="dxa"/>
            <w:gridSpan w:val="2"/>
            <w:vMerge w:val="restart"/>
          </w:tcPr>
          <w:p w:rsidR="00CA729A" w:rsidRPr="002F1F9F" w:rsidRDefault="00CA729A" w:rsidP="00CF727E">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Показатель, характеризующий условия (формы) оказания </w:t>
            </w:r>
            <w:r w:rsidR="00CF727E" w:rsidRPr="002F1F9F">
              <w:rPr>
                <w:rFonts w:ascii="Arial" w:hAnsi="Arial" w:cs="Arial"/>
                <w:sz w:val="24"/>
                <w:szCs w:val="24"/>
              </w:rPr>
              <w:t>муниципальной</w:t>
            </w:r>
            <w:r w:rsidRPr="002F1F9F">
              <w:rPr>
                <w:rFonts w:ascii="Arial" w:hAnsi="Arial" w:cs="Arial"/>
                <w:sz w:val="24"/>
                <w:szCs w:val="24"/>
              </w:rPr>
              <w:t xml:space="preserve"> услуги</w:t>
            </w:r>
          </w:p>
        </w:tc>
        <w:tc>
          <w:tcPr>
            <w:tcW w:w="9355" w:type="dxa"/>
            <w:gridSpan w:val="9"/>
          </w:tcPr>
          <w:p w:rsidR="00CA729A" w:rsidRPr="002F1F9F" w:rsidRDefault="00CA729A" w:rsidP="00CF727E">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Показатель качества </w:t>
            </w:r>
            <w:r w:rsidR="00CF727E" w:rsidRPr="002F1F9F">
              <w:rPr>
                <w:rFonts w:ascii="Arial" w:hAnsi="Arial" w:cs="Arial"/>
                <w:sz w:val="24"/>
                <w:szCs w:val="24"/>
              </w:rPr>
              <w:t>муниципальной</w:t>
            </w:r>
            <w:r w:rsidRPr="002F1F9F">
              <w:rPr>
                <w:rFonts w:ascii="Arial" w:hAnsi="Arial" w:cs="Arial"/>
                <w:sz w:val="24"/>
                <w:szCs w:val="24"/>
              </w:rPr>
              <w:t xml:space="preserve"> услуги</w:t>
            </w:r>
          </w:p>
        </w:tc>
      </w:tr>
      <w:tr w:rsidR="00CA729A" w:rsidRPr="002F1F9F" w:rsidTr="00CF727E">
        <w:tc>
          <w:tcPr>
            <w:tcW w:w="846"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2977" w:type="dxa"/>
            <w:gridSpan w:val="3"/>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1984" w:type="dxa"/>
            <w:gridSpan w:val="2"/>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907" w:type="dxa"/>
            <w:vMerge w:val="restart"/>
          </w:tcPr>
          <w:p w:rsidR="00CA729A" w:rsidRPr="002F1F9F" w:rsidRDefault="00CA729A" w:rsidP="00EC5D79">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наименование показателя </w:t>
            </w:r>
            <w:hyperlink w:anchor="Par968" w:history="1">
              <w:r w:rsidRPr="002F1F9F">
                <w:rPr>
                  <w:rFonts w:ascii="Arial" w:hAnsi="Arial" w:cs="Arial"/>
                  <w:sz w:val="24"/>
                  <w:szCs w:val="24"/>
                </w:rPr>
                <w:t>&lt;</w:t>
              </w:r>
              <w:r w:rsidR="00EC5D79" w:rsidRPr="002F1F9F">
                <w:rPr>
                  <w:rFonts w:ascii="Arial" w:hAnsi="Arial" w:cs="Arial"/>
                  <w:sz w:val="24"/>
                  <w:szCs w:val="24"/>
                </w:rPr>
                <w:t>4</w:t>
              </w:r>
              <w:r w:rsidRPr="002F1F9F">
                <w:rPr>
                  <w:rFonts w:ascii="Arial" w:hAnsi="Arial" w:cs="Arial"/>
                  <w:sz w:val="24"/>
                  <w:szCs w:val="24"/>
                </w:rPr>
                <w:t>&gt;</w:t>
              </w:r>
            </w:hyperlink>
          </w:p>
        </w:tc>
        <w:tc>
          <w:tcPr>
            <w:tcW w:w="1530" w:type="dxa"/>
            <w:gridSpan w:val="2"/>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единица измерения</w:t>
            </w:r>
          </w:p>
        </w:tc>
        <w:tc>
          <w:tcPr>
            <w:tcW w:w="3488" w:type="dxa"/>
            <w:gridSpan w:val="3"/>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значение</w:t>
            </w:r>
          </w:p>
        </w:tc>
        <w:tc>
          <w:tcPr>
            <w:tcW w:w="907" w:type="dxa"/>
            <w:vMerge w:val="restart"/>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допустимое (возможное) отклонение </w:t>
            </w:r>
            <w:hyperlink w:anchor="Par971" w:history="1">
              <w:r w:rsidR="00EC5D79" w:rsidRPr="002F1F9F">
                <w:rPr>
                  <w:rFonts w:ascii="Arial" w:hAnsi="Arial" w:cs="Arial"/>
                  <w:sz w:val="24"/>
                  <w:szCs w:val="24"/>
                </w:rPr>
                <w:t>&lt;7</w:t>
              </w:r>
              <w:r w:rsidRPr="002F1F9F">
                <w:rPr>
                  <w:rFonts w:ascii="Arial" w:hAnsi="Arial" w:cs="Arial"/>
                  <w:sz w:val="24"/>
                  <w:szCs w:val="24"/>
                </w:rPr>
                <w:t>&gt;</w:t>
              </w:r>
            </w:hyperlink>
          </w:p>
        </w:tc>
        <w:tc>
          <w:tcPr>
            <w:tcW w:w="1587" w:type="dxa"/>
            <w:vMerge w:val="restart"/>
          </w:tcPr>
          <w:p w:rsidR="00CA729A" w:rsidRPr="002F1F9F" w:rsidRDefault="00CA729A" w:rsidP="00EC5D79">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отклонение, превышающее допустимое (возможное) отклонение </w:t>
            </w:r>
            <w:hyperlink w:anchor="Par972" w:history="1">
              <w:r w:rsidRPr="002F1F9F">
                <w:rPr>
                  <w:rFonts w:ascii="Arial" w:hAnsi="Arial" w:cs="Arial"/>
                  <w:sz w:val="24"/>
                  <w:szCs w:val="24"/>
                </w:rPr>
                <w:t>&lt;</w:t>
              </w:r>
              <w:r w:rsidR="00EC5D79" w:rsidRPr="002F1F9F">
                <w:rPr>
                  <w:rFonts w:ascii="Arial" w:hAnsi="Arial" w:cs="Arial"/>
                  <w:sz w:val="24"/>
                  <w:szCs w:val="24"/>
                </w:rPr>
                <w:t>8</w:t>
              </w:r>
              <w:r w:rsidRPr="002F1F9F">
                <w:rPr>
                  <w:rFonts w:ascii="Arial" w:hAnsi="Arial" w:cs="Arial"/>
                  <w:sz w:val="24"/>
                  <w:szCs w:val="24"/>
                </w:rPr>
                <w:t>&gt;</w:t>
              </w:r>
            </w:hyperlink>
          </w:p>
        </w:tc>
        <w:tc>
          <w:tcPr>
            <w:tcW w:w="936" w:type="dxa"/>
            <w:vMerge w:val="restart"/>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причина отклонения</w:t>
            </w:r>
          </w:p>
        </w:tc>
      </w:tr>
      <w:tr w:rsidR="00CA729A" w:rsidRPr="002F1F9F" w:rsidTr="00CF727E">
        <w:trPr>
          <w:trHeight w:val="322"/>
        </w:trPr>
        <w:tc>
          <w:tcPr>
            <w:tcW w:w="846"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2977" w:type="dxa"/>
            <w:gridSpan w:val="3"/>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1984" w:type="dxa"/>
            <w:gridSpan w:val="2"/>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907"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680" w:type="dxa"/>
            <w:vMerge w:val="restart"/>
          </w:tcPr>
          <w:p w:rsidR="00CA729A" w:rsidRPr="002F1F9F" w:rsidRDefault="00CA729A" w:rsidP="00EC5D79">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наименование </w:t>
            </w:r>
            <w:hyperlink w:anchor="Par968" w:history="1">
              <w:r w:rsidRPr="002F1F9F">
                <w:rPr>
                  <w:rFonts w:ascii="Arial" w:hAnsi="Arial" w:cs="Arial"/>
                  <w:sz w:val="24"/>
                  <w:szCs w:val="24"/>
                </w:rPr>
                <w:t>&lt;</w:t>
              </w:r>
              <w:r w:rsidR="00EC5D79" w:rsidRPr="002F1F9F">
                <w:rPr>
                  <w:rFonts w:ascii="Arial" w:hAnsi="Arial" w:cs="Arial"/>
                  <w:sz w:val="24"/>
                  <w:szCs w:val="24"/>
                </w:rPr>
                <w:t>4</w:t>
              </w:r>
              <w:r w:rsidRPr="002F1F9F">
                <w:rPr>
                  <w:rFonts w:ascii="Arial" w:hAnsi="Arial" w:cs="Arial"/>
                  <w:sz w:val="24"/>
                  <w:szCs w:val="24"/>
                </w:rPr>
                <w:t>&gt;</w:t>
              </w:r>
            </w:hyperlink>
          </w:p>
        </w:tc>
        <w:tc>
          <w:tcPr>
            <w:tcW w:w="850" w:type="dxa"/>
            <w:vMerge w:val="restart"/>
          </w:tcPr>
          <w:p w:rsidR="00CA729A" w:rsidRPr="002F1F9F" w:rsidRDefault="00CA729A" w:rsidP="00EC5D79">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код по </w:t>
            </w:r>
            <w:hyperlink r:id="rId32" w:history="1">
              <w:r w:rsidRPr="002F1F9F">
                <w:rPr>
                  <w:rFonts w:ascii="Arial" w:hAnsi="Arial" w:cs="Arial"/>
                  <w:sz w:val="24"/>
                  <w:szCs w:val="24"/>
                </w:rPr>
                <w:t>ОКЕИ</w:t>
              </w:r>
            </w:hyperlink>
            <w:r w:rsidRPr="002F1F9F">
              <w:rPr>
                <w:rFonts w:ascii="Arial" w:hAnsi="Arial" w:cs="Arial"/>
                <w:sz w:val="24"/>
                <w:szCs w:val="24"/>
              </w:rPr>
              <w:t xml:space="preserve"> </w:t>
            </w:r>
            <w:hyperlink w:anchor="Par968" w:history="1">
              <w:r w:rsidRPr="002F1F9F">
                <w:rPr>
                  <w:rFonts w:ascii="Arial" w:hAnsi="Arial" w:cs="Arial"/>
                  <w:sz w:val="24"/>
                  <w:szCs w:val="24"/>
                </w:rPr>
                <w:t>&lt;</w:t>
              </w:r>
              <w:r w:rsidR="00EC5D79" w:rsidRPr="002F1F9F">
                <w:rPr>
                  <w:rFonts w:ascii="Arial" w:hAnsi="Arial" w:cs="Arial"/>
                  <w:sz w:val="24"/>
                  <w:szCs w:val="24"/>
                </w:rPr>
                <w:t>4</w:t>
              </w:r>
              <w:r w:rsidRPr="002F1F9F">
                <w:rPr>
                  <w:rFonts w:ascii="Arial" w:hAnsi="Arial" w:cs="Arial"/>
                  <w:sz w:val="24"/>
                  <w:szCs w:val="24"/>
                </w:rPr>
                <w:t>&gt;</w:t>
              </w:r>
            </w:hyperlink>
          </w:p>
        </w:tc>
        <w:tc>
          <w:tcPr>
            <w:tcW w:w="1107" w:type="dxa"/>
            <w:vMerge w:val="restart"/>
          </w:tcPr>
          <w:p w:rsidR="00CA729A" w:rsidRPr="002F1F9F" w:rsidRDefault="00CA729A" w:rsidP="00EC5D79">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утверждено в </w:t>
            </w:r>
            <w:r w:rsidR="00CF727E" w:rsidRPr="002F1F9F">
              <w:rPr>
                <w:rFonts w:ascii="Arial" w:hAnsi="Arial" w:cs="Arial"/>
                <w:sz w:val="24"/>
                <w:szCs w:val="24"/>
              </w:rPr>
              <w:t>муниципальном</w:t>
            </w:r>
            <w:r w:rsidRPr="002F1F9F">
              <w:rPr>
                <w:rFonts w:ascii="Arial" w:hAnsi="Arial" w:cs="Arial"/>
                <w:sz w:val="24"/>
                <w:szCs w:val="24"/>
              </w:rPr>
              <w:t xml:space="preserve"> задании на год </w:t>
            </w:r>
            <w:hyperlink w:anchor="Par968" w:history="1">
              <w:r w:rsidRPr="002F1F9F">
                <w:rPr>
                  <w:rFonts w:ascii="Arial" w:hAnsi="Arial" w:cs="Arial"/>
                  <w:sz w:val="24"/>
                  <w:szCs w:val="24"/>
                </w:rPr>
                <w:t>&lt;</w:t>
              </w:r>
              <w:r w:rsidR="00EC5D79" w:rsidRPr="002F1F9F">
                <w:rPr>
                  <w:rFonts w:ascii="Arial" w:hAnsi="Arial" w:cs="Arial"/>
                  <w:sz w:val="24"/>
                  <w:szCs w:val="24"/>
                </w:rPr>
                <w:t>4</w:t>
              </w:r>
              <w:r w:rsidRPr="002F1F9F">
                <w:rPr>
                  <w:rFonts w:ascii="Arial" w:hAnsi="Arial" w:cs="Arial"/>
                  <w:sz w:val="24"/>
                  <w:szCs w:val="24"/>
                </w:rPr>
                <w:t>&gt;</w:t>
              </w:r>
            </w:hyperlink>
          </w:p>
        </w:tc>
        <w:tc>
          <w:tcPr>
            <w:tcW w:w="1417" w:type="dxa"/>
            <w:vMerge w:val="restart"/>
          </w:tcPr>
          <w:p w:rsidR="00CA729A" w:rsidRPr="002F1F9F" w:rsidRDefault="00CA729A" w:rsidP="00EC5D79">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утверждено в </w:t>
            </w:r>
            <w:r w:rsidR="00CF727E" w:rsidRPr="002F1F9F">
              <w:rPr>
                <w:rFonts w:ascii="Arial" w:hAnsi="Arial" w:cs="Arial"/>
                <w:sz w:val="24"/>
                <w:szCs w:val="24"/>
              </w:rPr>
              <w:t>муниципальном</w:t>
            </w:r>
            <w:r w:rsidRPr="002F1F9F">
              <w:rPr>
                <w:rFonts w:ascii="Arial" w:hAnsi="Arial" w:cs="Arial"/>
                <w:sz w:val="24"/>
                <w:szCs w:val="24"/>
              </w:rPr>
              <w:t xml:space="preserve"> задании на отчетную дату </w:t>
            </w:r>
            <w:hyperlink w:anchor="Par969" w:history="1">
              <w:r w:rsidRPr="002F1F9F">
                <w:rPr>
                  <w:rFonts w:ascii="Arial" w:hAnsi="Arial" w:cs="Arial"/>
                  <w:sz w:val="24"/>
                  <w:szCs w:val="24"/>
                </w:rPr>
                <w:t>&lt;</w:t>
              </w:r>
              <w:r w:rsidR="00EC5D79" w:rsidRPr="002F1F9F">
                <w:rPr>
                  <w:rFonts w:ascii="Arial" w:hAnsi="Arial" w:cs="Arial"/>
                  <w:sz w:val="24"/>
                  <w:szCs w:val="24"/>
                </w:rPr>
                <w:t>5</w:t>
              </w:r>
              <w:r w:rsidRPr="002F1F9F">
                <w:rPr>
                  <w:rFonts w:ascii="Arial" w:hAnsi="Arial" w:cs="Arial"/>
                  <w:sz w:val="24"/>
                  <w:szCs w:val="24"/>
                </w:rPr>
                <w:t>&gt;</w:t>
              </w:r>
            </w:hyperlink>
          </w:p>
        </w:tc>
        <w:tc>
          <w:tcPr>
            <w:tcW w:w="964" w:type="dxa"/>
            <w:vMerge w:val="restart"/>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исполнено на отчетную дату </w:t>
            </w:r>
            <w:hyperlink w:anchor="Par970" w:history="1">
              <w:r w:rsidR="00EC5D79" w:rsidRPr="002F1F9F">
                <w:rPr>
                  <w:rFonts w:ascii="Arial" w:hAnsi="Arial" w:cs="Arial"/>
                  <w:sz w:val="24"/>
                  <w:szCs w:val="24"/>
                </w:rPr>
                <w:t>&lt;6</w:t>
              </w:r>
              <w:r w:rsidRPr="002F1F9F">
                <w:rPr>
                  <w:rFonts w:ascii="Arial" w:hAnsi="Arial" w:cs="Arial"/>
                  <w:sz w:val="24"/>
                  <w:szCs w:val="24"/>
                </w:rPr>
                <w:t>&gt;</w:t>
              </w:r>
            </w:hyperlink>
          </w:p>
        </w:tc>
        <w:tc>
          <w:tcPr>
            <w:tcW w:w="907" w:type="dxa"/>
            <w:vMerge/>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1587" w:type="dxa"/>
            <w:vMerge/>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936" w:type="dxa"/>
            <w:vMerge/>
          </w:tcPr>
          <w:p w:rsidR="00CA729A" w:rsidRPr="002F1F9F" w:rsidRDefault="00CA729A">
            <w:pPr>
              <w:autoSpaceDE w:val="0"/>
              <w:autoSpaceDN w:val="0"/>
              <w:adjustRightInd w:val="0"/>
              <w:spacing w:after="0" w:line="240" w:lineRule="auto"/>
              <w:jc w:val="center"/>
              <w:rPr>
                <w:rFonts w:ascii="Arial" w:hAnsi="Arial" w:cs="Arial"/>
                <w:sz w:val="24"/>
                <w:szCs w:val="24"/>
              </w:rPr>
            </w:pPr>
          </w:p>
        </w:tc>
      </w:tr>
      <w:tr w:rsidR="00CA729A" w:rsidRPr="002F1F9F" w:rsidTr="00CF727E">
        <w:tc>
          <w:tcPr>
            <w:tcW w:w="846"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992" w:type="dxa"/>
          </w:tcPr>
          <w:p w:rsidR="00CA729A" w:rsidRPr="002F1F9F" w:rsidRDefault="00CA729A" w:rsidP="00EC5D79">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наименование показателя </w:t>
            </w:r>
            <w:hyperlink w:anchor="Par968" w:history="1">
              <w:r w:rsidR="00EC5D79" w:rsidRPr="002F1F9F">
                <w:rPr>
                  <w:rFonts w:ascii="Arial" w:hAnsi="Arial" w:cs="Arial"/>
                  <w:sz w:val="24"/>
                  <w:szCs w:val="24"/>
                </w:rPr>
                <w:t>&lt;4</w:t>
              </w:r>
              <w:r w:rsidRPr="002F1F9F">
                <w:rPr>
                  <w:rFonts w:ascii="Arial" w:hAnsi="Arial" w:cs="Arial"/>
                  <w:sz w:val="24"/>
                  <w:szCs w:val="24"/>
                </w:rPr>
                <w:t>&gt;</w:t>
              </w:r>
            </w:hyperlink>
          </w:p>
        </w:tc>
        <w:tc>
          <w:tcPr>
            <w:tcW w:w="992" w:type="dxa"/>
          </w:tcPr>
          <w:p w:rsidR="00CA729A" w:rsidRPr="002F1F9F" w:rsidRDefault="00CA729A" w:rsidP="00EC5D79">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наименование показателя </w:t>
            </w:r>
            <w:hyperlink w:anchor="Par968" w:history="1">
              <w:r w:rsidR="00EC5D79" w:rsidRPr="002F1F9F">
                <w:rPr>
                  <w:rFonts w:ascii="Arial" w:hAnsi="Arial" w:cs="Arial"/>
                  <w:sz w:val="24"/>
                  <w:szCs w:val="24"/>
                </w:rPr>
                <w:t>&lt;4</w:t>
              </w:r>
              <w:r w:rsidRPr="002F1F9F">
                <w:rPr>
                  <w:rFonts w:ascii="Arial" w:hAnsi="Arial" w:cs="Arial"/>
                  <w:sz w:val="24"/>
                  <w:szCs w:val="24"/>
                </w:rPr>
                <w:t>&gt;</w:t>
              </w:r>
            </w:hyperlink>
          </w:p>
        </w:tc>
        <w:tc>
          <w:tcPr>
            <w:tcW w:w="993" w:type="dxa"/>
          </w:tcPr>
          <w:p w:rsidR="00CA729A" w:rsidRPr="002F1F9F" w:rsidRDefault="00CA729A" w:rsidP="00EC5D79">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наименование показателя </w:t>
            </w:r>
            <w:hyperlink w:anchor="Par968" w:history="1">
              <w:r w:rsidR="00EC5D79" w:rsidRPr="002F1F9F">
                <w:rPr>
                  <w:rFonts w:ascii="Arial" w:hAnsi="Arial" w:cs="Arial"/>
                  <w:sz w:val="24"/>
                  <w:szCs w:val="24"/>
                </w:rPr>
                <w:t>&lt;4</w:t>
              </w:r>
              <w:r w:rsidRPr="002F1F9F">
                <w:rPr>
                  <w:rFonts w:ascii="Arial" w:hAnsi="Arial" w:cs="Arial"/>
                  <w:sz w:val="24"/>
                  <w:szCs w:val="24"/>
                </w:rPr>
                <w:t>&gt;</w:t>
              </w:r>
            </w:hyperlink>
          </w:p>
        </w:tc>
        <w:tc>
          <w:tcPr>
            <w:tcW w:w="992" w:type="dxa"/>
          </w:tcPr>
          <w:p w:rsidR="00CA729A" w:rsidRPr="002F1F9F" w:rsidRDefault="00CA729A" w:rsidP="00EC5D79">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наименование показателя </w:t>
            </w:r>
            <w:hyperlink w:anchor="Par968" w:history="1">
              <w:r w:rsidR="00EC5D79" w:rsidRPr="002F1F9F">
                <w:rPr>
                  <w:rFonts w:ascii="Arial" w:hAnsi="Arial" w:cs="Arial"/>
                  <w:sz w:val="24"/>
                  <w:szCs w:val="24"/>
                </w:rPr>
                <w:t>&lt;4</w:t>
              </w:r>
              <w:r w:rsidRPr="002F1F9F">
                <w:rPr>
                  <w:rFonts w:ascii="Arial" w:hAnsi="Arial" w:cs="Arial"/>
                  <w:sz w:val="24"/>
                  <w:szCs w:val="24"/>
                </w:rPr>
                <w:t>&gt;</w:t>
              </w:r>
            </w:hyperlink>
          </w:p>
        </w:tc>
        <w:tc>
          <w:tcPr>
            <w:tcW w:w="992" w:type="dxa"/>
          </w:tcPr>
          <w:p w:rsidR="00CA729A" w:rsidRPr="002F1F9F" w:rsidRDefault="00CA729A" w:rsidP="00EC5D79">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наименование показателя </w:t>
            </w:r>
            <w:hyperlink w:anchor="Par968" w:history="1">
              <w:r w:rsidRPr="002F1F9F">
                <w:rPr>
                  <w:rFonts w:ascii="Arial" w:hAnsi="Arial" w:cs="Arial"/>
                  <w:sz w:val="24"/>
                  <w:szCs w:val="24"/>
                </w:rPr>
                <w:t>&lt;</w:t>
              </w:r>
              <w:r w:rsidR="00EC5D79" w:rsidRPr="002F1F9F">
                <w:rPr>
                  <w:rFonts w:ascii="Arial" w:hAnsi="Arial" w:cs="Arial"/>
                  <w:sz w:val="24"/>
                  <w:szCs w:val="24"/>
                </w:rPr>
                <w:t>4</w:t>
              </w:r>
              <w:r w:rsidRPr="002F1F9F">
                <w:rPr>
                  <w:rFonts w:ascii="Arial" w:hAnsi="Arial" w:cs="Arial"/>
                  <w:sz w:val="24"/>
                  <w:szCs w:val="24"/>
                </w:rPr>
                <w:t>&gt;</w:t>
              </w:r>
            </w:hyperlink>
          </w:p>
        </w:tc>
        <w:tc>
          <w:tcPr>
            <w:tcW w:w="907" w:type="dxa"/>
            <w:vMerge/>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680" w:type="dxa"/>
            <w:vMerge/>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850" w:type="dxa"/>
            <w:vMerge/>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1107" w:type="dxa"/>
            <w:vMerge/>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1417" w:type="dxa"/>
            <w:vMerge/>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964" w:type="dxa"/>
            <w:vMerge/>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907" w:type="dxa"/>
            <w:vMerge/>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1587" w:type="dxa"/>
            <w:vMerge/>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936" w:type="dxa"/>
            <w:vMerge/>
          </w:tcPr>
          <w:p w:rsidR="00CA729A" w:rsidRPr="002F1F9F" w:rsidRDefault="00CA729A">
            <w:pPr>
              <w:autoSpaceDE w:val="0"/>
              <w:autoSpaceDN w:val="0"/>
              <w:adjustRightInd w:val="0"/>
              <w:spacing w:after="0" w:line="240" w:lineRule="auto"/>
              <w:jc w:val="center"/>
              <w:rPr>
                <w:rFonts w:ascii="Arial" w:hAnsi="Arial" w:cs="Arial"/>
                <w:sz w:val="24"/>
                <w:szCs w:val="24"/>
              </w:rPr>
            </w:pPr>
          </w:p>
        </w:tc>
      </w:tr>
      <w:tr w:rsidR="00CA729A" w:rsidRPr="002F1F9F" w:rsidTr="00CF727E">
        <w:tc>
          <w:tcPr>
            <w:tcW w:w="846"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w:t>
            </w:r>
          </w:p>
        </w:tc>
        <w:tc>
          <w:tcPr>
            <w:tcW w:w="992"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2</w:t>
            </w:r>
          </w:p>
        </w:tc>
        <w:tc>
          <w:tcPr>
            <w:tcW w:w="992"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3</w:t>
            </w:r>
          </w:p>
        </w:tc>
        <w:tc>
          <w:tcPr>
            <w:tcW w:w="993"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4</w:t>
            </w:r>
          </w:p>
        </w:tc>
        <w:tc>
          <w:tcPr>
            <w:tcW w:w="992"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5</w:t>
            </w:r>
          </w:p>
        </w:tc>
        <w:tc>
          <w:tcPr>
            <w:tcW w:w="992"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6</w:t>
            </w:r>
          </w:p>
        </w:tc>
        <w:tc>
          <w:tcPr>
            <w:tcW w:w="907"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7</w:t>
            </w:r>
          </w:p>
        </w:tc>
        <w:tc>
          <w:tcPr>
            <w:tcW w:w="680"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8</w:t>
            </w:r>
          </w:p>
        </w:tc>
        <w:tc>
          <w:tcPr>
            <w:tcW w:w="850"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9</w:t>
            </w:r>
          </w:p>
        </w:tc>
        <w:tc>
          <w:tcPr>
            <w:tcW w:w="1107"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10</w:t>
            </w:r>
          </w:p>
        </w:tc>
        <w:tc>
          <w:tcPr>
            <w:tcW w:w="1417"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11</w:t>
            </w:r>
          </w:p>
        </w:tc>
        <w:tc>
          <w:tcPr>
            <w:tcW w:w="964"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12</w:t>
            </w:r>
          </w:p>
        </w:tc>
        <w:tc>
          <w:tcPr>
            <w:tcW w:w="907"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13</w:t>
            </w:r>
          </w:p>
        </w:tc>
        <w:tc>
          <w:tcPr>
            <w:tcW w:w="1587"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14</w:t>
            </w:r>
          </w:p>
        </w:tc>
        <w:tc>
          <w:tcPr>
            <w:tcW w:w="936"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15</w:t>
            </w:r>
          </w:p>
        </w:tc>
      </w:tr>
      <w:tr w:rsidR="00CA729A" w:rsidRPr="002F1F9F" w:rsidTr="00CF727E">
        <w:tc>
          <w:tcPr>
            <w:tcW w:w="846" w:type="dxa"/>
            <w:vMerge w:val="restart"/>
          </w:tcPr>
          <w:p w:rsidR="00CA729A" w:rsidRPr="002F1F9F" w:rsidRDefault="00CA729A">
            <w:pPr>
              <w:autoSpaceDE w:val="0"/>
              <w:autoSpaceDN w:val="0"/>
              <w:adjustRightInd w:val="0"/>
              <w:spacing w:after="0" w:line="240" w:lineRule="auto"/>
              <w:rPr>
                <w:rFonts w:ascii="Arial" w:hAnsi="Arial" w:cs="Arial"/>
                <w:sz w:val="24"/>
                <w:szCs w:val="24"/>
              </w:rPr>
            </w:pPr>
          </w:p>
        </w:tc>
        <w:tc>
          <w:tcPr>
            <w:tcW w:w="992" w:type="dxa"/>
            <w:vMerge w:val="restart"/>
          </w:tcPr>
          <w:p w:rsidR="00CA729A" w:rsidRPr="002F1F9F" w:rsidRDefault="00CA729A">
            <w:pPr>
              <w:autoSpaceDE w:val="0"/>
              <w:autoSpaceDN w:val="0"/>
              <w:adjustRightInd w:val="0"/>
              <w:spacing w:after="0" w:line="240" w:lineRule="auto"/>
              <w:rPr>
                <w:rFonts w:ascii="Arial" w:hAnsi="Arial" w:cs="Arial"/>
                <w:sz w:val="24"/>
                <w:szCs w:val="24"/>
              </w:rPr>
            </w:pPr>
          </w:p>
        </w:tc>
        <w:tc>
          <w:tcPr>
            <w:tcW w:w="992" w:type="dxa"/>
            <w:vMerge w:val="restart"/>
          </w:tcPr>
          <w:p w:rsidR="00CA729A" w:rsidRPr="002F1F9F" w:rsidRDefault="00CA729A">
            <w:pPr>
              <w:autoSpaceDE w:val="0"/>
              <w:autoSpaceDN w:val="0"/>
              <w:adjustRightInd w:val="0"/>
              <w:spacing w:after="0" w:line="240" w:lineRule="auto"/>
              <w:rPr>
                <w:rFonts w:ascii="Arial" w:hAnsi="Arial" w:cs="Arial"/>
                <w:sz w:val="24"/>
                <w:szCs w:val="24"/>
              </w:rPr>
            </w:pPr>
          </w:p>
        </w:tc>
        <w:tc>
          <w:tcPr>
            <w:tcW w:w="993" w:type="dxa"/>
            <w:vMerge w:val="restart"/>
          </w:tcPr>
          <w:p w:rsidR="00CA729A" w:rsidRPr="002F1F9F" w:rsidRDefault="00CA729A">
            <w:pPr>
              <w:autoSpaceDE w:val="0"/>
              <w:autoSpaceDN w:val="0"/>
              <w:adjustRightInd w:val="0"/>
              <w:spacing w:after="0" w:line="240" w:lineRule="auto"/>
              <w:rPr>
                <w:rFonts w:ascii="Arial" w:hAnsi="Arial" w:cs="Arial"/>
                <w:sz w:val="24"/>
                <w:szCs w:val="24"/>
              </w:rPr>
            </w:pPr>
          </w:p>
        </w:tc>
        <w:tc>
          <w:tcPr>
            <w:tcW w:w="992" w:type="dxa"/>
            <w:vMerge w:val="restart"/>
          </w:tcPr>
          <w:p w:rsidR="00CA729A" w:rsidRPr="002F1F9F" w:rsidRDefault="00CA729A">
            <w:pPr>
              <w:autoSpaceDE w:val="0"/>
              <w:autoSpaceDN w:val="0"/>
              <w:adjustRightInd w:val="0"/>
              <w:spacing w:after="0" w:line="240" w:lineRule="auto"/>
              <w:rPr>
                <w:rFonts w:ascii="Arial" w:hAnsi="Arial" w:cs="Arial"/>
                <w:sz w:val="24"/>
                <w:szCs w:val="24"/>
              </w:rPr>
            </w:pPr>
          </w:p>
        </w:tc>
        <w:tc>
          <w:tcPr>
            <w:tcW w:w="992" w:type="dxa"/>
            <w:vMerge w:val="restart"/>
          </w:tcPr>
          <w:p w:rsidR="00CA729A" w:rsidRPr="002F1F9F" w:rsidRDefault="00CA729A">
            <w:pPr>
              <w:autoSpaceDE w:val="0"/>
              <w:autoSpaceDN w:val="0"/>
              <w:adjustRightInd w:val="0"/>
              <w:spacing w:after="0" w:line="240" w:lineRule="auto"/>
              <w:rPr>
                <w:rFonts w:ascii="Arial" w:hAnsi="Arial" w:cs="Arial"/>
                <w:sz w:val="24"/>
                <w:szCs w:val="24"/>
              </w:rPr>
            </w:pPr>
          </w:p>
        </w:tc>
        <w:tc>
          <w:tcPr>
            <w:tcW w:w="907"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680"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850"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1107"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1417"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64"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07"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1587"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36" w:type="dxa"/>
          </w:tcPr>
          <w:p w:rsidR="00CA729A" w:rsidRPr="002F1F9F" w:rsidRDefault="00CA729A">
            <w:pPr>
              <w:autoSpaceDE w:val="0"/>
              <w:autoSpaceDN w:val="0"/>
              <w:adjustRightInd w:val="0"/>
              <w:spacing w:after="0" w:line="240" w:lineRule="auto"/>
              <w:rPr>
                <w:rFonts w:ascii="Arial" w:hAnsi="Arial" w:cs="Arial"/>
                <w:sz w:val="24"/>
                <w:szCs w:val="24"/>
              </w:rPr>
            </w:pPr>
          </w:p>
        </w:tc>
      </w:tr>
      <w:tr w:rsidR="00CA729A" w:rsidRPr="002F1F9F" w:rsidTr="00CF727E">
        <w:tc>
          <w:tcPr>
            <w:tcW w:w="846"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992"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992"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993"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992"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992"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907"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680"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850"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1107"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1417"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64"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07"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1587"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36" w:type="dxa"/>
          </w:tcPr>
          <w:p w:rsidR="00CA729A" w:rsidRPr="002F1F9F" w:rsidRDefault="00CA729A">
            <w:pPr>
              <w:autoSpaceDE w:val="0"/>
              <w:autoSpaceDN w:val="0"/>
              <w:adjustRightInd w:val="0"/>
              <w:spacing w:after="0" w:line="240" w:lineRule="auto"/>
              <w:rPr>
                <w:rFonts w:ascii="Arial" w:hAnsi="Arial" w:cs="Arial"/>
                <w:sz w:val="24"/>
                <w:szCs w:val="24"/>
              </w:rPr>
            </w:pPr>
          </w:p>
        </w:tc>
      </w:tr>
      <w:tr w:rsidR="00CA729A" w:rsidRPr="002F1F9F" w:rsidTr="00CF727E">
        <w:tc>
          <w:tcPr>
            <w:tcW w:w="846" w:type="dxa"/>
            <w:vMerge w:val="restart"/>
          </w:tcPr>
          <w:p w:rsidR="00CA729A" w:rsidRPr="002F1F9F" w:rsidRDefault="00CA729A">
            <w:pPr>
              <w:autoSpaceDE w:val="0"/>
              <w:autoSpaceDN w:val="0"/>
              <w:adjustRightInd w:val="0"/>
              <w:spacing w:after="0" w:line="240" w:lineRule="auto"/>
              <w:rPr>
                <w:rFonts w:ascii="Arial" w:hAnsi="Arial" w:cs="Arial"/>
                <w:sz w:val="24"/>
                <w:szCs w:val="24"/>
              </w:rPr>
            </w:pPr>
          </w:p>
        </w:tc>
        <w:tc>
          <w:tcPr>
            <w:tcW w:w="992" w:type="dxa"/>
            <w:vMerge w:val="restart"/>
          </w:tcPr>
          <w:p w:rsidR="00CA729A" w:rsidRPr="002F1F9F" w:rsidRDefault="00CA729A">
            <w:pPr>
              <w:autoSpaceDE w:val="0"/>
              <w:autoSpaceDN w:val="0"/>
              <w:adjustRightInd w:val="0"/>
              <w:spacing w:after="0" w:line="240" w:lineRule="auto"/>
              <w:rPr>
                <w:rFonts w:ascii="Arial" w:hAnsi="Arial" w:cs="Arial"/>
                <w:sz w:val="24"/>
                <w:szCs w:val="24"/>
              </w:rPr>
            </w:pPr>
          </w:p>
        </w:tc>
        <w:tc>
          <w:tcPr>
            <w:tcW w:w="992" w:type="dxa"/>
            <w:vMerge w:val="restart"/>
          </w:tcPr>
          <w:p w:rsidR="00CA729A" w:rsidRPr="002F1F9F" w:rsidRDefault="00CA729A">
            <w:pPr>
              <w:autoSpaceDE w:val="0"/>
              <w:autoSpaceDN w:val="0"/>
              <w:adjustRightInd w:val="0"/>
              <w:spacing w:after="0" w:line="240" w:lineRule="auto"/>
              <w:rPr>
                <w:rFonts w:ascii="Arial" w:hAnsi="Arial" w:cs="Arial"/>
                <w:sz w:val="24"/>
                <w:szCs w:val="24"/>
              </w:rPr>
            </w:pPr>
          </w:p>
        </w:tc>
        <w:tc>
          <w:tcPr>
            <w:tcW w:w="993" w:type="dxa"/>
            <w:vMerge w:val="restart"/>
          </w:tcPr>
          <w:p w:rsidR="00CA729A" w:rsidRPr="002F1F9F" w:rsidRDefault="00CA729A">
            <w:pPr>
              <w:autoSpaceDE w:val="0"/>
              <w:autoSpaceDN w:val="0"/>
              <w:adjustRightInd w:val="0"/>
              <w:spacing w:after="0" w:line="240" w:lineRule="auto"/>
              <w:rPr>
                <w:rFonts w:ascii="Arial" w:hAnsi="Arial" w:cs="Arial"/>
                <w:sz w:val="24"/>
                <w:szCs w:val="24"/>
              </w:rPr>
            </w:pPr>
          </w:p>
        </w:tc>
        <w:tc>
          <w:tcPr>
            <w:tcW w:w="992" w:type="dxa"/>
            <w:vMerge w:val="restart"/>
          </w:tcPr>
          <w:p w:rsidR="00CA729A" w:rsidRPr="002F1F9F" w:rsidRDefault="00CA729A">
            <w:pPr>
              <w:autoSpaceDE w:val="0"/>
              <w:autoSpaceDN w:val="0"/>
              <w:adjustRightInd w:val="0"/>
              <w:spacing w:after="0" w:line="240" w:lineRule="auto"/>
              <w:rPr>
                <w:rFonts w:ascii="Arial" w:hAnsi="Arial" w:cs="Arial"/>
                <w:sz w:val="24"/>
                <w:szCs w:val="24"/>
              </w:rPr>
            </w:pPr>
          </w:p>
        </w:tc>
        <w:tc>
          <w:tcPr>
            <w:tcW w:w="992" w:type="dxa"/>
            <w:vMerge w:val="restart"/>
          </w:tcPr>
          <w:p w:rsidR="00CA729A" w:rsidRPr="002F1F9F" w:rsidRDefault="00CA729A">
            <w:pPr>
              <w:autoSpaceDE w:val="0"/>
              <w:autoSpaceDN w:val="0"/>
              <w:adjustRightInd w:val="0"/>
              <w:spacing w:after="0" w:line="240" w:lineRule="auto"/>
              <w:rPr>
                <w:rFonts w:ascii="Arial" w:hAnsi="Arial" w:cs="Arial"/>
                <w:sz w:val="24"/>
                <w:szCs w:val="24"/>
              </w:rPr>
            </w:pPr>
          </w:p>
        </w:tc>
        <w:tc>
          <w:tcPr>
            <w:tcW w:w="907"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680"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850"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1107"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1417"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64"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07"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1587"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36" w:type="dxa"/>
          </w:tcPr>
          <w:p w:rsidR="00CA729A" w:rsidRPr="002F1F9F" w:rsidRDefault="00CA729A">
            <w:pPr>
              <w:autoSpaceDE w:val="0"/>
              <w:autoSpaceDN w:val="0"/>
              <w:adjustRightInd w:val="0"/>
              <w:spacing w:after="0" w:line="240" w:lineRule="auto"/>
              <w:rPr>
                <w:rFonts w:ascii="Arial" w:hAnsi="Arial" w:cs="Arial"/>
                <w:sz w:val="24"/>
                <w:szCs w:val="24"/>
              </w:rPr>
            </w:pPr>
          </w:p>
        </w:tc>
      </w:tr>
      <w:tr w:rsidR="00CA729A" w:rsidRPr="002F1F9F" w:rsidTr="00CF727E">
        <w:tc>
          <w:tcPr>
            <w:tcW w:w="846"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992"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992"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993"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992"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992"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907"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680"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850"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1107"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1417"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64"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07"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1587"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36" w:type="dxa"/>
          </w:tcPr>
          <w:p w:rsidR="00CA729A" w:rsidRPr="002F1F9F" w:rsidRDefault="00CA729A">
            <w:pPr>
              <w:autoSpaceDE w:val="0"/>
              <w:autoSpaceDN w:val="0"/>
              <w:adjustRightInd w:val="0"/>
              <w:spacing w:after="0" w:line="240" w:lineRule="auto"/>
              <w:rPr>
                <w:rFonts w:ascii="Arial" w:hAnsi="Arial" w:cs="Arial"/>
                <w:sz w:val="24"/>
                <w:szCs w:val="24"/>
              </w:rPr>
            </w:pPr>
          </w:p>
        </w:tc>
      </w:tr>
    </w:tbl>
    <w:p w:rsidR="00CA729A" w:rsidRPr="002F1F9F" w:rsidRDefault="00CA729A" w:rsidP="00CA729A">
      <w:pPr>
        <w:autoSpaceDE w:val="0"/>
        <w:autoSpaceDN w:val="0"/>
        <w:adjustRightInd w:val="0"/>
        <w:spacing w:line="240" w:lineRule="auto"/>
        <w:jc w:val="both"/>
        <w:rPr>
          <w:rFonts w:ascii="Arial" w:hAnsi="Arial" w:cs="Arial"/>
          <w:sz w:val="24"/>
          <w:szCs w:val="24"/>
        </w:rPr>
      </w:pPr>
      <w:r w:rsidRPr="002F1F9F">
        <w:rPr>
          <w:rFonts w:ascii="Arial" w:hAnsi="Arial" w:cs="Arial"/>
          <w:sz w:val="24"/>
          <w:szCs w:val="24"/>
        </w:rPr>
        <w:lastRenderedPageBreak/>
        <w:t>3.2.  Сведения о фактическом достижении показателей, характеризующих объем</w:t>
      </w:r>
      <w:r w:rsidR="00CF727E" w:rsidRPr="002F1F9F">
        <w:rPr>
          <w:rFonts w:ascii="Arial" w:hAnsi="Arial" w:cs="Arial"/>
          <w:sz w:val="24"/>
          <w:szCs w:val="24"/>
        </w:rPr>
        <w:t xml:space="preserve"> муниципальной</w:t>
      </w:r>
      <w:r w:rsidRPr="002F1F9F">
        <w:rPr>
          <w:rFonts w:ascii="Arial" w:hAnsi="Arial" w:cs="Arial"/>
          <w:sz w:val="24"/>
          <w:szCs w:val="24"/>
        </w:rPr>
        <w:t xml:space="preserve"> услуги</w:t>
      </w:r>
    </w:p>
    <w:p w:rsidR="00CA729A" w:rsidRPr="002F1F9F" w:rsidRDefault="00CA729A" w:rsidP="00CA729A">
      <w:pPr>
        <w:autoSpaceDE w:val="0"/>
        <w:autoSpaceDN w:val="0"/>
        <w:adjustRightInd w:val="0"/>
        <w:spacing w:after="0" w:line="240" w:lineRule="auto"/>
        <w:ind w:firstLine="540"/>
        <w:jc w:val="both"/>
        <w:rPr>
          <w:rFonts w:ascii="Arial" w:hAnsi="Arial" w:cs="Arial"/>
          <w:sz w:val="24"/>
          <w:szCs w:val="24"/>
        </w:rPr>
      </w:pPr>
    </w:p>
    <w:tbl>
      <w:tblPr>
        <w:tblW w:w="15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987"/>
        <w:gridCol w:w="992"/>
        <w:gridCol w:w="993"/>
        <w:gridCol w:w="992"/>
        <w:gridCol w:w="992"/>
        <w:gridCol w:w="964"/>
        <w:gridCol w:w="850"/>
        <w:gridCol w:w="907"/>
        <w:gridCol w:w="1106"/>
        <w:gridCol w:w="993"/>
        <w:gridCol w:w="850"/>
        <w:gridCol w:w="964"/>
        <w:gridCol w:w="1088"/>
        <w:gridCol w:w="737"/>
        <w:gridCol w:w="907"/>
      </w:tblGrid>
      <w:tr w:rsidR="002F1F9F" w:rsidRPr="002F1F9F" w:rsidTr="002F1F9F">
        <w:tc>
          <w:tcPr>
            <w:tcW w:w="851" w:type="dxa"/>
            <w:vMerge w:val="restart"/>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Уникальный номер реестровой записи </w:t>
            </w:r>
            <w:hyperlink w:anchor="Par968" w:history="1">
              <w:r w:rsidR="00EC5D79" w:rsidRPr="002F1F9F">
                <w:rPr>
                  <w:rFonts w:ascii="Arial" w:hAnsi="Arial" w:cs="Arial"/>
                  <w:sz w:val="24"/>
                  <w:szCs w:val="24"/>
                </w:rPr>
                <w:t>&lt;4</w:t>
              </w:r>
              <w:r w:rsidRPr="002F1F9F">
                <w:rPr>
                  <w:rFonts w:ascii="Arial" w:hAnsi="Arial" w:cs="Arial"/>
                  <w:sz w:val="24"/>
                  <w:szCs w:val="24"/>
                </w:rPr>
                <w:t>&gt;</w:t>
              </w:r>
            </w:hyperlink>
          </w:p>
        </w:tc>
        <w:tc>
          <w:tcPr>
            <w:tcW w:w="2972" w:type="dxa"/>
            <w:gridSpan w:val="3"/>
            <w:vMerge w:val="restart"/>
          </w:tcPr>
          <w:p w:rsidR="00CA729A" w:rsidRPr="002F1F9F" w:rsidRDefault="00CA729A" w:rsidP="00CF727E">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Показатель, характеризующий содержание </w:t>
            </w:r>
            <w:r w:rsidR="00CF727E" w:rsidRPr="002F1F9F">
              <w:rPr>
                <w:rFonts w:ascii="Arial" w:hAnsi="Arial" w:cs="Arial"/>
                <w:sz w:val="24"/>
                <w:szCs w:val="24"/>
              </w:rPr>
              <w:t>муниципальной</w:t>
            </w:r>
            <w:r w:rsidRPr="002F1F9F">
              <w:rPr>
                <w:rFonts w:ascii="Arial" w:hAnsi="Arial" w:cs="Arial"/>
                <w:sz w:val="24"/>
                <w:szCs w:val="24"/>
              </w:rPr>
              <w:t xml:space="preserve"> услуги</w:t>
            </w:r>
          </w:p>
        </w:tc>
        <w:tc>
          <w:tcPr>
            <w:tcW w:w="1984" w:type="dxa"/>
            <w:gridSpan w:val="2"/>
            <w:vMerge w:val="restart"/>
          </w:tcPr>
          <w:p w:rsidR="00CA729A" w:rsidRPr="002F1F9F" w:rsidRDefault="00CA729A" w:rsidP="00CF727E">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Показатель, характеризующий условия (формы) оказания </w:t>
            </w:r>
            <w:r w:rsidR="00CF727E" w:rsidRPr="002F1F9F">
              <w:rPr>
                <w:rFonts w:ascii="Arial" w:hAnsi="Arial" w:cs="Arial"/>
                <w:sz w:val="24"/>
                <w:szCs w:val="24"/>
              </w:rPr>
              <w:t>муниципальной</w:t>
            </w:r>
            <w:r w:rsidRPr="002F1F9F">
              <w:rPr>
                <w:rFonts w:ascii="Arial" w:hAnsi="Arial" w:cs="Arial"/>
                <w:sz w:val="24"/>
                <w:szCs w:val="24"/>
              </w:rPr>
              <w:t xml:space="preserve"> услуги</w:t>
            </w:r>
          </w:p>
        </w:tc>
        <w:tc>
          <w:tcPr>
            <w:tcW w:w="8459" w:type="dxa"/>
            <w:gridSpan w:val="9"/>
          </w:tcPr>
          <w:p w:rsidR="00CA729A" w:rsidRPr="002F1F9F" w:rsidRDefault="00CA729A" w:rsidP="00CF727E">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Показатель объема </w:t>
            </w:r>
            <w:r w:rsidR="00CF727E" w:rsidRPr="002F1F9F">
              <w:rPr>
                <w:rFonts w:ascii="Arial" w:hAnsi="Arial" w:cs="Arial"/>
                <w:sz w:val="24"/>
                <w:szCs w:val="24"/>
              </w:rPr>
              <w:t>муниципальной</w:t>
            </w:r>
            <w:r w:rsidRPr="002F1F9F">
              <w:rPr>
                <w:rFonts w:ascii="Arial" w:hAnsi="Arial" w:cs="Arial"/>
                <w:sz w:val="24"/>
                <w:szCs w:val="24"/>
              </w:rPr>
              <w:t xml:space="preserve"> услуги</w:t>
            </w:r>
          </w:p>
        </w:tc>
        <w:tc>
          <w:tcPr>
            <w:tcW w:w="907" w:type="dxa"/>
            <w:vMerge w:val="restart"/>
          </w:tcPr>
          <w:p w:rsidR="00CA729A" w:rsidRPr="002F1F9F" w:rsidRDefault="00EC5D79">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Р</w:t>
            </w:r>
            <w:r w:rsidR="00CA729A" w:rsidRPr="002F1F9F">
              <w:rPr>
                <w:rFonts w:ascii="Arial" w:hAnsi="Arial" w:cs="Arial"/>
                <w:sz w:val="24"/>
                <w:szCs w:val="24"/>
              </w:rPr>
              <w:t>азмер платы (цена, тариф)</w:t>
            </w:r>
          </w:p>
        </w:tc>
      </w:tr>
      <w:tr w:rsidR="002F1F9F" w:rsidRPr="002F1F9F" w:rsidTr="002F1F9F">
        <w:tc>
          <w:tcPr>
            <w:tcW w:w="851"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2972" w:type="dxa"/>
            <w:gridSpan w:val="3"/>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1984" w:type="dxa"/>
            <w:gridSpan w:val="2"/>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964" w:type="dxa"/>
            <w:vMerge w:val="restart"/>
          </w:tcPr>
          <w:p w:rsidR="00CA729A" w:rsidRPr="002F1F9F" w:rsidRDefault="00CA729A" w:rsidP="00EC5D79">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наименование показателя </w:t>
            </w:r>
            <w:hyperlink w:anchor="Par968" w:history="1">
              <w:r w:rsidRPr="002F1F9F">
                <w:rPr>
                  <w:rFonts w:ascii="Arial" w:hAnsi="Arial" w:cs="Arial"/>
                  <w:sz w:val="24"/>
                  <w:szCs w:val="24"/>
                </w:rPr>
                <w:t>&lt;</w:t>
              </w:r>
              <w:r w:rsidR="00EC5D79" w:rsidRPr="002F1F9F">
                <w:rPr>
                  <w:rFonts w:ascii="Arial" w:hAnsi="Arial" w:cs="Arial"/>
                  <w:sz w:val="24"/>
                  <w:szCs w:val="24"/>
                </w:rPr>
                <w:t>4</w:t>
              </w:r>
              <w:r w:rsidRPr="002F1F9F">
                <w:rPr>
                  <w:rFonts w:ascii="Arial" w:hAnsi="Arial" w:cs="Arial"/>
                  <w:sz w:val="24"/>
                  <w:szCs w:val="24"/>
                </w:rPr>
                <w:t>&gt;</w:t>
              </w:r>
            </w:hyperlink>
          </w:p>
        </w:tc>
        <w:tc>
          <w:tcPr>
            <w:tcW w:w="1757" w:type="dxa"/>
            <w:gridSpan w:val="2"/>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единица измерения</w:t>
            </w:r>
          </w:p>
        </w:tc>
        <w:tc>
          <w:tcPr>
            <w:tcW w:w="2949" w:type="dxa"/>
            <w:gridSpan w:val="3"/>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значение</w:t>
            </w:r>
          </w:p>
        </w:tc>
        <w:tc>
          <w:tcPr>
            <w:tcW w:w="964" w:type="dxa"/>
            <w:vMerge w:val="restart"/>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допустимое (возможное) отклонение </w:t>
            </w:r>
            <w:hyperlink w:anchor="Par971" w:history="1">
              <w:r w:rsidR="00EC5D79" w:rsidRPr="002F1F9F">
                <w:rPr>
                  <w:rFonts w:ascii="Arial" w:hAnsi="Arial" w:cs="Arial"/>
                  <w:sz w:val="24"/>
                  <w:szCs w:val="24"/>
                </w:rPr>
                <w:t>&lt;7</w:t>
              </w:r>
              <w:r w:rsidRPr="002F1F9F">
                <w:rPr>
                  <w:rFonts w:ascii="Arial" w:hAnsi="Arial" w:cs="Arial"/>
                  <w:sz w:val="24"/>
                  <w:szCs w:val="24"/>
                </w:rPr>
                <w:t>&gt;</w:t>
              </w:r>
            </w:hyperlink>
          </w:p>
        </w:tc>
        <w:tc>
          <w:tcPr>
            <w:tcW w:w="1088" w:type="dxa"/>
            <w:vMerge w:val="restart"/>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отклонение, превышающее допустимое (возможное) отклонение </w:t>
            </w:r>
            <w:hyperlink w:anchor="Par972" w:history="1">
              <w:r w:rsidR="00EC5D79" w:rsidRPr="002F1F9F">
                <w:rPr>
                  <w:rFonts w:ascii="Arial" w:hAnsi="Arial" w:cs="Arial"/>
                  <w:sz w:val="24"/>
                  <w:szCs w:val="24"/>
                </w:rPr>
                <w:t>&lt;8</w:t>
              </w:r>
              <w:r w:rsidRPr="002F1F9F">
                <w:rPr>
                  <w:rFonts w:ascii="Arial" w:hAnsi="Arial" w:cs="Arial"/>
                  <w:sz w:val="24"/>
                  <w:szCs w:val="24"/>
                </w:rPr>
                <w:t>&gt;</w:t>
              </w:r>
            </w:hyperlink>
          </w:p>
        </w:tc>
        <w:tc>
          <w:tcPr>
            <w:tcW w:w="737" w:type="dxa"/>
            <w:vMerge w:val="restart"/>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причина отклонения</w:t>
            </w:r>
          </w:p>
        </w:tc>
        <w:tc>
          <w:tcPr>
            <w:tcW w:w="907" w:type="dxa"/>
            <w:vMerge/>
          </w:tcPr>
          <w:p w:rsidR="00CA729A" w:rsidRPr="002F1F9F" w:rsidRDefault="00CA729A">
            <w:pPr>
              <w:autoSpaceDE w:val="0"/>
              <w:autoSpaceDN w:val="0"/>
              <w:adjustRightInd w:val="0"/>
              <w:spacing w:after="0" w:line="240" w:lineRule="auto"/>
              <w:jc w:val="center"/>
              <w:rPr>
                <w:rFonts w:ascii="Arial" w:hAnsi="Arial" w:cs="Arial"/>
                <w:sz w:val="24"/>
                <w:szCs w:val="24"/>
              </w:rPr>
            </w:pPr>
          </w:p>
        </w:tc>
      </w:tr>
      <w:tr w:rsidR="002F1F9F" w:rsidRPr="002F1F9F" w:rsidTr="002F1F9F">
        <w:trPr>
          <w:trHeight w:val="322"/>
        </w:trPr>
        <w:tc>
          <w:tcPr>
            <w:tcW w:w="851"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2972" w:type="dxa"/>
            <w:gridSpan w:val="3"/>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1984" w:type="dxa"/>
            <w:gridSpan w:val="2"/>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964"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850" w:type="dxa"/>
            <w:vMerge w:val="restart"/>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наименование </w:t>
            </w:r>
            <w:hyperlink w:anchor="Par968" w:history="1">
              <w:r w:rsidR="00EC5D79" w:rsidRPr="002F1F9F">
                <w:rPr>
                  <w:rFonts w:ascii="Arial" w:hAnsi="Arial" w:cs="Arial"/>
                  <w:sz w:val="24"/>
                  <w:szCs w:val="24"/>
                </w:rPr>
                <w:t>&lt;4</w:t>
              </w:r>
              <w:r w:rsidRPr="002F1F9F">
                <w:rPr>
                  <w:rFonts w:ascii="Arial" w:hAnsi="Arial" w:cs="Arial"/>
                  <w:sz w:val="24"/>
                  <w:szCs w:val="24"/>
                </w:rPr>
                <w:t>&gt;</w:t>
              </w:r>
            </w:hyperlink>
          </w:p>
        </w:tc>
        <w:tc>
          <w:tcPr>
            <w:tcW w:w="907" w:type="dxa"/>
            <w:vMerge w:val="restart"/>
          </w:tcPr>
          <w:p w:rsidR="00CA729A" w:rsidRPr="002F1F9F" w:rsidRDefault="00CA729A" w:rsidP="00EC5D79">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код по </w:t>
            </w:r>
            <w:hyperlink r:id="rId33" w:history="1">
              <w:r w:rsidRPr="002F1F9F">
                <w:rPr>
                  <w:rFonts w:ascii="Arial" w:hAnsi="Arial" w:cs="Arial"/>
                  <w:sz w:val="24"/>
                  <w:szCs w:val="24"/>
                </w:rPr>
                <w:t>ОКЕИ</w:t>
              </w:r>
            </w:hyperlink>
            <w:r w:rsidRPr="002F1F9F">
              <w:rPr>
                <w:rFonts w:ascii="Arial" w:hAnsi="Arial" w:cs="Arial"/>
                <w:sz w:val="24"/>
                <w:szCs w:val="24"/>
              </w:rPr>
              <w:t xml:space="preserve"> </w:t>
            </w:r>
            <w:hyperlink w:anchor="Par968" w:history="1">
              <w:r w:rsidRPr="002F1F9F">
                <w:rPr>
                  <w:rFonts w:ascii="Arial" w:hAnsi="Arial" w:cs="Arial"/>
                  <w:sz w:val="24"/>
                  <w:szCs w:val="24"/>
                </w:rPr>
                <w:t>&lt;</w:t>
              </w:r>
              <w:r w:rsidR="00EC5D79" w:rsidRPr="002F1F9F">
                <w:rPr>
                  <w:rFonts w:ascii="Arial" w:hAnsi="Arial" w:cs="Arial"/>
                  <w:sz w:val="24"/>
                  <w:szCs w:val="24"/>
                </w:rPr>
                <w:t>4</w:t>
              </w:r>
              <w:r w:rsidRPr="002F1F9F">
                <w:rPr>
                  <w:rFonts w:ascii="Arial" w:hAnsi="Arial" w:cs="Arial"/>
                  <w:sz w:val="24"/>
                  <w:szCs w:val="24"/>
                </w:rPr>
                <w:t>&gt;</w:t>
              </w:r>
            </w:hyperlink>
          </w:p>
        </w:tc>
        <w:tc>
          <w:tcPr>
            <w:tcW w:w="1106" w:type="dxa"/>
            <w:vMerge w:val="restart"/>
          </w:tcPr>
          <w:p w:rsidR="00CA729A" w:rsidRPr="002F1F9F" w:rsidRDefault="00CA729A" w:rsidP="00EC5D79">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утверждено в </w:t>
            </w:r>
            <w:r w:rsidR="00CF727E" w:rsidRPr="002F1F9F">
              <w:rPr>
                <w:rFonts w:ascii="Arial" w:hAnsi="Arial" w:cs="Arial"/>
                <w:sz w:val="24"/>
                <w:szCs w:val="24"/>
              </w:rPr>
              <w:t>муниципальном</w:t>
            </w:r>
            <w:r w:rsidRPr="002F1F9F">
              <w:rPr>
                <w:rFonts w:ascii="Arial" w:hAnsi="Arial" w:cs="Arial"/>
                <w:sz w:val="24"/>
                <w:szCs w:val="24"/>
              </w:rPr>
              <w:t xml:space="preserve"> задании на год </w:t>
            </w:r>
            <w:hyperlink w:anchor="Par968" w:history="1">
              <w:r w:rsidRPr="002F1F9F">
                <w:rPr>
                  <w:rFonts w:ascii="Arial" w:hAnsi="Arial" w:cs="Arial"/>
                  <w:sz w:val="24"/>
                  <w:szCs w:val="24"/>
                </w:rPr>
                <w:t>&lt;</w:t>
              </w:r>
              <w:r w:rsidR="00EC5D79" w:rsidRPr="002F1F9F">
                <w:rPr>
                  <w:rFonts w:ascii="Arial" w:hAnsi="Arial" w:cs="Arial"/>
                  <w:sz w:val="24"/>
                  <w:szCs w:val="24"/>
                </w:rPr>
                <w:t>4</w:t>
              </w:r>
              <w:r w:rsidRPr="002F1F9F">
                <w:rPr>
                  <w:rFonts w:ascii="Arial" w:hAnsi="Arial" w:cs="Arial"/>
                  <w:sz w:val="24"/>
                  <w:szCs w:val="24"/>
                </w:rPr>
                <w:t>&gt;</w:t>
              </w:r>
            </w:hyperlink>
          </w:p>
        </w:tc>
        <w:tc>
          <w:tcPr>
            <w:tcW w:w="993" w:type="dxa"/>
            <w:vMerge w:val="restart"/>
          </w:tcPr>
          <w:p w:rsidR="00CA729A" w:rsidRPr="002F1F9F" w:rsidRDefault="00CA729A" w:rsidP="00CF727E">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утверждено в </w:t>
            </w:r>
            <w:r w:rsidR="00CF727E" w:rsidRPr="002F1F9F">
              <w:rPr>
                <w:rFonts w:ascii="Arial" w:hAnsi="Arial" w:cs="Arial"/>
                <w:sz w:val="24"/>
                <w:szCs w:val="24"/>
              </w:rPr>
              <w:t>муниципальном</w:t>
            </w:r>
            <w:r w:rsidRPr="002F1F9F">
              <w:rPr>
                <w:rFonts w:ascii="Arial" w:hAnsi="Arial" w:cs="Arial"/>
                <w:sz w:val="24"/>
                <w:szCs w:val="24"/>
              </w:rPr>
              <w:t xml:space="preserve"> задании на отчетную дату </w:t>
            </w:r>
            <w:hyperlink w:anchor="Par969" w:history="1">
              <w:r w:rsidR="00EC5D79" w:rsidRPr="002F1F9F">
                <w:rPr>
                  <w:rFonts w:ascii="Arial" w:hAnsi="Arial" w:cs="Arial"/>
                  <w:sz w:val="24"/>
                  <w:szCs w:val="24"/>
                </w:rPr>
                <w:t>&lt;5</w:t>
              </w:r>
              <w:r w:rsidRPr="002F1F9F">
                <w:rPr>
                  <w:rFonts w:ascii="Arial" w:hAnsi="Arial" w:cs="Arial"/>
                  <w:sz w:val="24"/>
                  <w:szCs w:val="24"/>
                </w:rPr>
                <w:t>&gt;</w:t>
              </w:r>
            </w:hyperlink>
          </w:p>
        </w:tc>
        <w:tc>
          <w:tcPr>
            <w:tcW w:w="850" w:type="dxa"/>
            <w:vMerge w:val="restart"/>
          </w:tcPr>
          <w:p w:rsidR="00CA729A" w:rsidRPr="002F1F9F" w:rsidRDefault="00CA729A" w:rsidP="00EC5D79">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исполнено на отчетную дату </w:t>
            </w:r>
            <w:hyperlink w:anchor="Par970" w:history="1">
              <w:r w:rsidRPr="002F1F9F">
                <w:rPr>
                  <w:rFonts w:ascii="Arial" w:hAnsi="Arial" w:cs="Arial"/>
                  <w:sz w:val="24"/>
                  <w:szCs w:val="24"/>
                </w:rPr>
                <w:t>&lt;</w:t>
              </w:r>
              <w:r w:rsidR="00EC5D79" w:rsidRPr="002F1F9F">
                <w:rPr>
                  <w:rFonts w:ascii="Arial" w:hAnsi="Arial" w:cs="Arial"/>
                  <w:sz w:val="24"/>
                  <w:szCs w:val="24"/>
                </w:rPr>
                <w:t>6</w:t>
              </w:r>
              <w:r w:rsidRPr="002F1F9F">
                <w:rPr>
                  <w:rFonts w:ascii="Arial" w:hAnsi="Arial" w:cs="Arial"/>
                  <w:sz w:val="24"/>
                  <w:szCs w:val="24"/>
                </w:rPr>
                <w:t>&gt;</w:t>
              </w:r>
            </w:hyperlink>
          </w:p>
        </w:tc>
        <w:tc>
          <w:tcPr>
            <w:tcW w:w="964" w:type="dxa"/>
            <w:vMerge/>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1088" w:type="dxa"/>
            <w:vMerge/>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737" w:type="dxa"/>
            <w:vMerge/>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907" w:type="dxa"/>
            <w:vMerge/>
          </w:tcPr>
          <w:p w:rsidR="00CA729A" w:rsidRPr="002F1F9F" w:rsidRDefault="00CA729A">
            <w:pPr>
              <w:autoSpaceDE w:val="0"/>
              <w:autoSpaceDN w:val="0"/>
              <w:adjustRightInd w:val="0"/>
              <w:spacing w:after="0" w:line="240" w:lineRule="auto"/>
              <w:jc w:val="center"/>
              <w:rPr>
                <w:rFonts w:ascii="Arial" w:hAnsi="Arial" w:cs="Arial"/>
                <w:sz w:val="24"/>
                <w:szCs w:val="24"/>
              </w:rPr>
            </w:pPr>
          </w:p>
        </w:tc>
      </w:tr>
      <w:tr w:rsidR="002F1F9F" w:rsidRPr="002F1F9F" w:rsidTr="002F1F9F">
        <w:tc>
          <w:tcPr>
            <w:tcW w:w="851"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987" w:type="dxa"/>
          </w:tcPr>
          <w:p w:rsidR="00CA729A" w:rsidRPr="002F1F9F" w:rsidRDefault="00CA729A" w:rsidP="00EC5D79">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наименование показателя </w:t>
            </w:r>
            <w:hyperlink w:anchor="Par968" w:history="1">
              <w:r w:rsidRPr="002F1F9F">
                <w:rPr>
                  <w:rFonts w:ascii="Arial" w:hAnsi="Arial" w:cs="Arial"/>
                  <w:sz w:val="24"/>
                  <w:szCs w:val="24"/>
                </w:rPr>
                <w:t>&lt;</w:t>
              </w:r>
              <w:r w:rsidR="00EC5D79" w:rsidRPr="002F1F9F">
                <w:rPr>
                  <w:rFonts w:ascii="Arial" w:hAnsi="Arial" w:cs="Arial"/>
                  <w:sz w:val="24"/>
                  <w:szCs w:val="24"/>
                </w:rPr>
                <w:t>4</w:t>
              </w:r>
              <w:r w:rsidRPr="002F1F9F">
                <w:rPr>
                  <w:rFonts w:ascii="Arial" w:hAnsi="Arial" w:cs="Arial"/>
                  <w:sz w:val="24"/>
                  <w:szCs w:val="24"/>
                </w:rPr>
                <w:t>&gt;</w:t>
              </w:r>
            </w:hyperlink>
          </w:p>
        </w:tc>
        <w:tc>
          <w:tcPr>
            <w:tcW w:w="992" w:type="dxa"/>
          </w:tcPr>
          <w:p w:rsidR="00CA729A" w:rsidRPr="002F1F9F" w:rsidRDefault="00EC5D79">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наименование показателя </w:t>
            </w:r>
            <w:hyperlink w:anchor="Par968" w:history="1">
              <w:r w:rsidRPr="002F1F9F">
                <w:rPr>
                  <w:rFonts w:ascii="Arial" w:hAnsi="Arial" w:cs="Arial"/>
                  <w:sz w:val="24"/>
                  <w:szCs w:val="24"/>
                </w:rPr>
                <w:t>&lt;4&gt;</w:t>
              </w:r>
            </w:hyperlink>
          </w:p>
        </w:tc>
        <w:tc>
          <w:tcPr>
            <w:tcW w:w="993" w:type="dxa"/>
          </w:tcPr>
          <w:p w:rsidR="00CA729A" w:rsidRPr="002F1F9F" w:rsidRDefault="00EC5D79">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наименование показателя </w:t>
            </w:r>
            <w:hyperlink w:anchor="Par968" w:history="1">
              <w:r w:rsidRPr="002F1F9F">
                <w:rPr>
                  <w:rFonts w:ascii="Arial" w:hAnsi="Arial" w:cs="Arial"/>
                  <w:sz w:val="24"/>
                  <w:szCs w:val="24"/>
                </w:rPr>
                <w:t>&lt;4&gt;</w:t>
              </w:r>
            </w:hyperlink>
          </w:p>
        </w:tc>
        <w:tc>
          <w:tcPr>
            <w:tcW w:w="992" w:type="dxa"/>
          </w:tcPr>
          <w:p w:rsidR="00CA729A" w:rsidRPr="002F1F9F" w:rsidRDefault="00EC5D79">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наименование показателя </w:t>
            </w:r>
            <w:hyperlink w:anchor="Par968" w:history="1">
              <w:r w:rsidRPr="002F1F9F">
                <w:rPr>
                  <w:rFonts w:ascii="Arial" w:hAnsi="Arial" w:cs="Arial"/>
                  <w:sz w:val="24"/>
                  <w:szCs w:val="24"/>
                </w:rPr>
                <w:t>&lt;4&gt;</w:t>
              </w:r>
            </w:hyperlink>
          </w:p>
        </w:tc>
        <w:tc>
          <w:tcPr>
            <w:tcW w:w="992" w:type="dxa"/>
          </w:tcPr>
          <w:p w:rsidR="00CA729A" w:rsidRPr="002F1F9F" w:rsidRDefault="00EC5D79">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наименование показателя </w:t>
            </w:r>
            <w:hyperlink w:anchor="Par968" w:history="1">
              <w:r w:rsidRPr="002F1F9F">
                <w:rPr>
                  <w:rFonts w:ascii="Arial" w:hAnsi="Arial" w:cs="Arial"/>
                  <w:sz w:val="24"/>
                  <w:szCs w:val="24"/>
                </w:rPr>
                <w:t>&lt;4&gt;</w:t>
              </w:r>
            </w:hyperlink>
          </w:p>
        </w:tc>
        <w:tc>
          <w:tcPr>
            <w:tcW w:w="964" w:type="dxa"/>
            <w:vMerge/>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850" w:type="dxa"/>
            <w:vMerge/>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907" w:type="dxa"/>
            <w:vMerge/>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1106" w:type="dxa"/>
            <w:vMerge/>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993" w:type="dxa"/>
            <w:vMerge/>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850" w:type="dxa"/>
            <w:vMerge/>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964" w:type="dxa"/>
            <w:vMerge/>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1088" w:type="dxa"/>
            <w:vMerge/>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737" w:type="dxa"/>
            <w:vMerge/>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907" w:type="dxa"/>
            <w:vMerge/>
          </w:tcPr>
          <w:p w:rsidR="00CA729A" w:rsidRPr="002F1F9F" w:rsidRDefault="00CA729A">
            <w:pPr>
              <w:autoSpaceDE w:val="0"/>
              <w:autoSpaceDN w:val="0"/>
              <w:adjustRightInd w:val="0"/>
              <w:spacing w:after="0" w:line="240" w:lineRule="auto"/>
              <w:jc w:val="center"/>
              <w:rPr>
                <w:rFonts w:ascii="Arial" w:hAnsi="Arial" w:cs="Arial"/>
                <w:sz w:val="24"/>
                <w:szCs w:val="24"/>
              </w:rPr>
            </w:pPr>
          </w:p>
        </w:tc>
      </w:tr>
      <w:tr w:rsidR="002F1F9F" w:rsidRPr="002F1F9F" w:rsidTr="002F1F9F">
        <w:tc>
          <w:tcPr>
            <w:tcW w:w="851"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w:t>
            </w:r>
          </w:p>
        </w:tc>
        <w:tc>
          <w:tcPr>
            <w:tcW w:w="987"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2</w:t>
            </w:r>
          </w:p>
        </w:tc>
        <w:tc>
          <w:tcPr>
            <w:tcW w:w="992"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3</w:t>
            </w:r>
          </w:p>
        </w:tc>
        <w:tc>
          <w:tcPr>
            <w:tcW w:w="993"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4</w:t>
            </w:r>
          </w:p>
        </w:tc>
        <w:tc>
          <w:tcPr>
            <w:tcW w:w="992"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5</w:t>
            </w:r>
          </w:p>
        </w:tc>
        <w:tc>
          <w:tcPr>
            <w:tcW w:w="992"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6</w:t>
            </w:r>
          </w:p>
        </w:tc>
        <w:tc>
          <w:tcPr>
            <w:tcW w:w="964"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7</w:t>
            </w:r>
          </w:p>
        </w:tc>
        <w:tc>
          <w:tcPr>
            <w:tcW w:w="850"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8</w:t>
            </w:r>
          </w:p>
        </w:tc>
        <w:tc>
          <w:tcPr>
            <w:tcW w:w="907"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9</w:t>
            </w:r>
          </w:p>
        </w:tc>
        <w:tc>
          <w:tcPr>
            <w:tcW w:w="1106"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10</w:t>
            </w:r>
          </w:p>
        </w:tc>
        <w:tc>
          <w:tcPr>
            <w:tcW w:w="993"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11</w:t>
            </w:r>
          </w:p>
        </w:tc>
        <w:tc>
          <w:tcPr>
            <w:tcW w:w="850"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12</w:t>
            </w:r>
          </w:p>
        </w:tc>
        <w:tc>
          <w:tcPr>
            <w:tcW w:w="964"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13</w:t>
            </w:r>
          </w:p>
        </w:tc>
        <w:tc>
          <w:tcPr>
            <w:tcW w:w="1088"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14</w:t>
            </w:r>
          </w:p>
        </w:tc>
        <w:tc>
          <w:tcPr>
            <w:tcW w:w="737"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15</w:t>
            </w:r>
          </w:p>
        </w:tc>
        <w:tc>
          <w:tcPr>
            <w:tcW w:w="907"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16</w:t>
            </w:r>
          </w:p>
        </w:tc>
      </w:tr>
      <w:tr w:rsidR="002F1F9F" w:rsidRPr="002F1F9F" w:rsidTr="002F1F9F">
        <w:tc>
          <w:tcPr>
            <w:tcW w:w="851" w:type="dxa"/>
            <w:vMerge w:val="restart"/>
          </w:tcPr>
          <w:p w:rsidR="00CA729A" w:rsidRPr="002F1F9F" w:rsidRDefault="00CA729A">
            <w:pPr>
              <w:autoSpaceDE w:val="0"/>
              <w:autoSpaceDN w:val="0"/>
              <w:adjustRightInd w:val="0"/>
              <w:spacing w:after="0" w:line="240" w:lineRule="auto"/>
              <w:rPr>
                <w:rFonts w:ascii="Arial" w:hAnsi="Arial" w:cs="Arial"/>
                <w:sz w:val="24"/>
                <w:szCs w:val="24"/>
              </w:rPr>
            </w:pPr>
          </w:p>
        </w:tc>
        <w:tc>
          <w:tcPr>
            <w:tcW w:w="987" w:type="dxa"/>
            <w:vMerge w:val="restart"/>
          </w:tcPr>
          <w:p w:rsidR="00CA729A" w:rsidRPr="002F1F9F" w:rsidRDefault="00CA729A">
            <w:pPr>
              <w:autoSpaceDE w:val="0"/>
              <w:autoSpaceDN w:val="0"/>
              <w:adjustRightInd w:val="0"/>
              <w:spacing w:after="0" w:line="240" w:lineRule="auto"/>
              <w:rPr>
                <w:rFonts w:ascii="Arial" w:hAnsi="Arial" w:cs="Arial"/>
                <w:sz w:val="24"/>
                <w:szCs w:val="24"/>
              </w:rPr>
            </w:pPr>
          </w:p>
        </w:tc>
        <w:tc>
          <w:tcPr>
            <w:tcW w:w="992" w:type="dxa"/>
            <w:vMerge w:val="restart"/>
          </w:tcPr>
          <w:p w:rsidR="00CA729A" w:rsidRPr="002F1F9F" w:rsidRDefault="00CA729A">
            <w:pPr>
              <w:autoSpaceDE w:val="0"/>
              <w:autoSpaceDN w:val="0"/>
              <w:adjustRightInd w:val="0"/>
              <w:spacing w:after="0" w:line="240" w:lineRule="auto"/>
              <w:rPr>
                <w:rFonts w:ascii="Arial" w:hAnsi="Arial" w:cs="Arial"/>
                <w:sz w:val="24"/>
                <w:szCs w:val="24"/>
              </w:rPr>
            </w:pPr>
          </w:p>
        </w:tc>
        <w:tc>
          <w:tcPr>
            <w:tcW w:w="993" w:type="dxa"/>
            <w:vMerge w:val="restart"/>
          </w:tcPr>
          <w:p w:rsidR="00CA729A" w:rsidRPr="002F1F9F" w:rsidRDefault="00CA729A">
            <w:pPr>
              <w:autoSpaceDE w:val="0"/>
              <w:autoSpaceDN w:val="0"/>
              <w:adjustRightInd w:val="0"/>
              <w:spacing w:after="0" w:line="240" w:lineRule="auto"/>
              <w:rPr>
                <w:rFonts w:ascii="Arial" w:hAnsi="Arial" w:cs="Arial"/>
                <w:sz w:val="24"/>
                <w:szCs w:val="24"/>
              </w:rPr>
            </w:pPr>
          </w:p>
        </w:tc>
        <w:tc>
          <w:tcPr>
            <w:tcW w:w="992" w:type="dxa"/>
            <w:vMerge w:val="restart"/>
          </w:tcPr>
          <w:p w:rsidR="00CA729A" w:rsidRPr="002F1F9F" w:rsidRDefault="00CA729A">
            <w:pPr>
              <w:autoSpaceDE w:val="0"/>
              <w:autoSpaceDN w:val="0"/>
              <w:adjustRightInd w:val="0"/>
              <w:spacing w:after="0" w:line="240" w:lineRule="auto"/>
              <w:rPr>
                <w:rFonts w:ascii="Arial" w:hAnsi="Arial" w:cs="Arial"/>
                <w:sz w:val="24"/>
                <w:szCs w:val="24"/>
              </w:rPr>
            </w:pPr>
          </w:p>
        </w:tc>
        <w:tc>
          <w:tcPr>
            <w:tcW w:w="992" w:type="dxa"/>
            <w:vMerge w:val="restart"/>
          </w:tcPr>
          <w:p w:rsidR="00CA729A" w:rsidRPr="002F1F9F" w:rsidRDefault="00CA729A">
            <w:pPr>
              <w:autoSpaceDE w:val="0"/>
              <w:autoSpaceDN w:val="0"/>
              <w:adjustRightInd w:val="0"/>
              <w:spacing w:after="0" w:line="240" w:lineRule="auto"/>
              <w:rPr>
                <w:rFonts w:ascii="Arial" w:hAnsi="Arial" w:cs="Arial"/>
                <w:sz w:val="24"/>
                <w:szCs w:val="24"/>
              </w:rPr>
            </w:pPr>
          </w:p>
        </w:tc>
        <w:tc>
          <w:tcPr>
            <w:tcW w:w="964"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850"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07"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1106"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93"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850"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64"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1088"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737"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07" w:type="dxa"/>
          </w:tcPr>
          <w:p w:rsidR="00CA729A" w:rsidRPr="002F1F9F" w:rsidRDefault="00CA729A">
            <w:pPr>
              <w:autoSpaceDE w:val="0"/>
              <w:autoSpaceDN w:val="0"/>
              <w:adjustRightInd w:val="0"/>
              <w:spacing w:after="0" w:line="240" w:lineRule="auto"/>
              <w:rPr>
                <w:rFonts w:ascii="Arial" w:hAnsi="Arial" w:cs="Arial"/>
                <w:sz w:val="24"/>
                <w:szCs w:val="24"/>
              </w:rPr>
            </w:pPr>
          </w:p>
        </w:tc>
      </w:tr>
      <w:tr w:rsidR="002F1F9F" w:rsidRPr="002F1F9F" w:rsidTr="002F1F9F">
        <w:tc>
          <w:tcPr>
            <w:tcW w:w="851"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987"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992"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993"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992"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992"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964"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850"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07"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1106"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93"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850"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64"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1088"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737"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07" w:type="dxa"/>
          </w:tcPr>
          <w:p w:rsidR="00CA729A" w:rsidRPr="002F1F9F" w:rsidRDefault="00CA729A">
            <w:pPr>
              <w:autoSpaceDE w:val="0"/>
              <w:autoSpaceDN w:val="0"/>
              <w:adjustRightInd w:val="0"/>
              <w:spacing w:after="0" w:line="240" w:lineRule="auto"/>
              <w:rPr>
                <w:rFonts w:ascii="Arial" w:hAnsi="Arial" w:cs="Arial"/>
                <w:sz w:val="24"/>
                <w:szCs w:val="24"/>
              </w:rPr>
            </w:pPr>
          </w:p>
        </w:tc>
      </w:tr>
      <w:tr w:rsidR="002F1F9F" w:rsidRPr="002F1F9F" w:rsidTr="002F1F9F">
        <w:tc>
          <w:tcPr>
            <w:tcW w:w="851"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87"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92"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93"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92"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92"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64"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850"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07"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1106"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93"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850"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64"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1088"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737"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07" w:type="dxa"/>
          </w:tcPr>
          <w:p w:rsidR="00CA729A" w:rsidRPr="002F1F9F" w:rsidRDefault="00CA729A">
            <w:pPr>
              <w:autoSpaceDE w:val="0"/>
              <w:autoSpaceDN w:val="0"/>
              <w:adjustRightInd w:val="0"/>
              <w:spacing w:after="0" w:line="240" w:lineRule="auto"/>
              <w:rPr>
                <w:rFonts w:ascii="Arial" w:hAnsi="Arial" w:cs="Arial"/>
                <w:sz w:val="24"/>
                <w:szCs w:val="24"/>
              </w:rPr>
            </w:pPr>
          </w:p>
        </w:tc>
      </w:tr>
    </w:tbl>
    <w:p w:rsidR="00CA729A" w:rsidRPr="002F1F9F" w:rsidRDefault="00CA729A" w:rsidP="00CF727E">
      <w:pPr>
        <w:autoSpaceDE w:val="0"/>
        <w:autoSpaceDN w:val="0"/>
        <w:adjustRightInd w:val="0"/>
        <w:spacing w:after="0" w:line="240" w:lineRule="auto"/>
        <w:ind w:firstLine="540"/>
        <w:jc w:val="both"/>
        <w:rPr>
          <w:rFonts w:ascii="Arial" w:hAnsi="Arial" w:cs="Arial"/>
          <w:sz w:val="24"/>
          <w:szCs w:val="24"/>
        </w:rPr>
      </w:pPr>
    </w:p>
    <w:p w:rsidR="003F0D18" w:rsidRPr="002F1F9F" w:rsidRDefault="003F0D18" w:rsidP="00CF727E">
      <w:pPr>
        <w:autoSpaceDE w:val="0"/>
        <w:autoSpaceDN w:val="0"/>
        <w:adjustRightInd w:val="0"/>
        <w:spacing w:after="0" w:line="240" w:lineRule="auto"/>
        <w:ind w:firstLine="540"/>
        <w:jc w:val="both"/>
        <w:rPr>
          <w:rFonts w:ascii="Arial" w:hAnsi="Arial" w:cs="Arial"/>
          <w:sz w:val="24"/>
          <w:szCs w:val="24"/>
        </w:rPr>
      </w:pPr>
    </w:p>
    <w:p w:rsidR="00CA729A" w:rsidRPr="002F1F9F" w:rsidRDefault="00CA729A" w:rsidP="00CF727E">
      <w:pPr>
        <w:autoSpaceDE w:val="0"/>
        <w:autoSpaceDN w:val="0"/>
        <w:adjustRightInd w:val="0"/>
        <w:spacing w:after="0" w:line="240" w:lineRule="auto"/>
        <w:jc w:val="center"/>
        <w:rPr>
          <w:rFonts w:ascii="Arial" w:hAnsi="Arial" w:cs="Arial"/>
          <w:sz w:val="24"/>
          <w:szCs w:val="24"/>
        </w:rPr>
      </w:pPr>
      <w:r w:rsidRPr="002F1F9F">
        <w:rPr>
          <w:rFonts w:ascii="Arial" w:hAnsi="Arial" w:cs="Arial"/>
          <w:b/>
          <w:sz w:val="24"/>
          <w:szCs w:val="24"/>
        </w:rPr>
        <w:t>Часть II. Сведения о выполняемых работах</w:t>
      </w:r>
      <w:r w:rsidRPr="002F1F9F">
        <w:rPr>
          <w:rFonts w:ascii="Arial" w:hAnsi="Arial" w:cs="Arial"/>
          <w:sz w:val="24"/>
          <w:szCs w:val="24"/>
        </w:rPr>
        <w:t xml:space="preserve"> </w:t>
      </w:r>
      <w:hyperlink w:anchor="Par967" w:history="1">
        <w:r w:rsidR="00DA3A5E" w:rsidRPr="002F1F9F">
          <w:rPr>
            <w:rFonts w:ascii="Arial" w:hAnsi="Arial" w:cs="Arial"/>
            <w:sz w:val="24"/>
            <w:szCs w:val="24"/>
          </w:rPr>
          <w:t>&lt;3</w:t>
        </w:r>
        <w:r w:rsidRPr="002F1F9F">
          <w:rPr>
            <w:rFonts w:ascii="Arial" w:hAnsi="Arial" w:cs="Arial"/>
            <w:sz w:val="24"/>
            <w:szCs w:val="24"/>
          </w:rPr>
          <w:t>&gt;</w:t>
        </w:r>
      </w:hyperlink>
    </w:p>
    <w:p w:rsidR="00CA729A" w:rsidRPr="002F1F9F" w:rsidRDefault="00CA729A" w:rsidP="00CF727E">
      <w:pPr>
        <w:autoSpaceDE w:val="0"/>
        <w:autoSpaceDN w:val="0"/>
        <w:adjustRightInd w:val="0"/>
        <w:spacing w:after="0" w:line="240" w:lineRule="auto"/>
        <w:jc w:val="both"/>
        <w:rPr>
          <w:rFonts w:ascii="Arial" w:hAnsi="Arial" w:cs="Arial"/>
          <w:sz w:val="24"/>
          <w:szCs w:val="24"/>
        </w:rPr>
      </w:pPr>
    </w:p>
    <w:p w:rsidR="00CA729A" w:rsidRPr="002F1F9F" w:rsidRDefault="00CA729A" w:rsidP="00CF727E">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Раздел _____</w:t>
      </w:r>
    </w:p>
    <w:p w:rsidR="00CA729A" w:rsidRPr="002F1F9F" w:rsidRDefault="00CA729A" w:rsidP="00CA729A">
      <w:pPr>
        <w:autoSpaceDE w:val="0"/>
        <w:autoSpaceDN w:val="0"/>
        <w:adjustRightInd w:val="0"/>
        <w:spacing w:after="0" w:line="240" w:lineRule="auto"/>
        <w:jc w:val="both"/>
        <w:rPr>
          <w:rFonts w:ascii="Arial" w:hAnsi="Arial" w:cs="Arial"/>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544"/>
        <w:gridCol w:w="3464"/>
        <w:gridCol w:w="4004"/>
        <w:gridCol w:w="1195"/>
      </w:tblGrid>
      <w:tr w:rsidR="002F1F9F" w:rsidRPr="002F1F9F" w:rsidTr="002F1F9F">
        <w:tc>
          <w:tcPr>
            <w:tcW w:w="3544" w:type="dxa"/>
          </w:tcPr>
          <w:p w:rsidR="00CA729A" w:rsidRPr="002F1F9F" w:rsidRDefault="00CA729A" w:rsidP="00A84D3D">
            <w:pPr>
              <w:autoSpaceDE w:val="0"/>
              <w:autoSpaceDN w:val="0"/>
              <w:adjustRightInd w:val="0"/>
              <w:spacing w:after="0" w:line="240" w:lineRule="auto"/>
              <w:rPr>
                <w:rFonts w:ascii="Arial" w:hAnsi="Arial" w:cs="Arial"/>
                <w:sz w:val="24"/>
                <w:szCs w:val="24"/>
              </w:rPr>
            </w:pPr>
            <w:r w:rsidRPr="002F1F9F">
              <w:rPr>
                <w:rFonts w:ascii="Arial" w:hAnsi="Arial" w:cs="Arial"/>
                <w:sz w:val="24"/>
                <w:szCs w:val="24"/>
              </w:rPr>
              <w:t>1. Наименование работы</w:t>
            </w:r>
          </w:p>
        </w:tc>
        <w:tc>
          <w:tcPr>
            <w:tcW w:w="3464" w:type="dxa"/>
            <w:vAlign w:val="bottom"/>
          </w:tcPr>
          <w:p w:rsidR="00CA729A" w:rsidRPr="002F1F9F" w:rsidRDefault="00CA729A" w:rsidP="00A84D3D">
            <w:pPr>
              <w:autoSpaceDE w:val="0"/>
              <w:autoSpaceDN w:val="0"/>
              <w:adjustRightInd w:val="0"/>
              <w:spacing w:after="0" w:line="240" w:lineRule="auto"/>
              <w:rPr>
                <w:rFonts w:ascii="Arial" w:hAnsi="Arial" w:cs="Arial"/>
                <w:sz w:val="24"/>
                <w:szCs w:val="24"/>
              </w:rPr>
            </w:pPr>
            <w:r w:rsidRPr="002F1F9F">
              <w:rPr>
                <w:rFonts w:ascii="Arial" w:hAnsi="Arial" w:cs="Arial"/>
                <w:sz w:val="24"/>
                <w:szCs w:val="24"/>
              </w:rPr>
              <w:t>________________________</w:t>
            </w:r>
          </w:p>
          <w:p w:rsidR="00CA729A" w:rsidRPr="002F1F9F" w:rsidRDefault="00CA729A" w:rsidP="00A84D3D">
            <w:pPr>
              <w:autoSpaceDE w:val="0"/>
              <w:autoSpaceDN w:val="0"/>
              <w:adjustRightInd w:val="0"/>
              <w:spacing w:after="0" w:line="240" w:lineRule="auto"/>
              <w:rPr>
                <w:rFonts w:ascii="Arial" w:hAnsi="Arial" w:cs="Arial"/>
                <w:sz w:val="24"/>
                <w:szCs w:val="24"/>
              </w:rPr>
            </w:pPr>
          </w:p>
        </w:tc>
        <w:tc>
          <w:tcPr>
            <w:tcW w:w="4004" w:type="dxa"/>
            <w:tcBorders>
              <w:right w:val="single" w:sz="4" w:space="0" w:color="auto"/>
            </w:tcBorders>
          </w:tcPr>
          <w:p w:rsidR="00CA729A" w:rsidRPr="002F1F9F" w:rsidRDefault="00CA729A" w:rsidP="009E766F">
            <w:pPr>
              <w:autoSpaceDE w:val="0"/>
              <w:autoSpaceDN w:val="0"/>
              <w:adjustRightInd w:val="0"/>
              <w:spacing w:after="0" w:line="240" w:lineRule="auto"/>
              <w:jc w:val="right"/>
              <w:rPr>
                <w:rFonts w:ascii="Arial" w:hAnsi="Arial" w:cs="Arial"/>
                <w:sz w:val="24"/>
                <w:szCs w:val="24"/>
              </w:rPr>
            </w:pPr>
            <w:r w:rsidRPr="002F1F9F">
              <w:rPr>
                <w:rFonts w:ascii="Arial" w:hAnsi="Arial" w:cs="Arial"/>
                <w:sz w:val="24"/>
                <w:szCs w:val="24"/>
              </w:rPr>
              <w:t xml:space="preserve">Код по </w:t>
            </w:r>
            <w:r w:rsidR="00CF727E" w:rsidRPr="002F1F9F">
              <w:rPr>
                <w:rFonts w:ascii="Arial" w:hAnsi="Arial" w:cs="Arial"/>
                <w:sz w:val="24"/>
                <w:szCs w:val="24"/>
              </w:rPr>
              <w:t>региональному</w:t>
            </w:r>
            <w:r w:rsidRPr="002F1F9F">
              <w:rPr>
                <w:rFonts w:ascii="Arial" w:hAnsi="Arial" w:cs="Arial"/>
                <w:sz w:val="24"/>
                <w:szCs w:val="24"/>
              </w:rPr>
              <w:t xml:space="preserve"> перечню</w:t>
            </w:r>
          </w:p>
        </w:tc>
        <w:tc>
          <w:tcPr>
            <w:tcW w:w="1195" w:type="dxa"/>
            <w:tcBorders>
              <w:top w:val="single" w:sz="4" w:space="0" w:color="auto"/>
              <w:left w:val="single" w:sz="4" w:space="0" w:color="auto"/>
              <w:bottom w:val="single" w:sz="4" w:space="0" w:color="auto"/>
              <w:right w:val="single" w:sz="4" w:space="0" w:color="auto"/>
            </w:tcBorders>
          </w:tcPr>
          <w:p w:rsidR="00CA729A" w:rsidRPr="002F1F9F" w:rsidRDefault="00CA729A" w:rsidP="00A84D3D">
            <w:pPr>
              <w:autoSpaceDE w:val="0"/>
              <w:autoSpaceDN w:val="0"/>
              <w:adjustRightInd w:val="0"/>
              <w:spacing w:after="0" w:line="240" w:lineRule="auto"/>
              <w:rPr>
                <w:rFonts w:ascii="Arial" w:hAnsi="Arial" w:cs="Arial"/>
                <w:sz w:val="24"/>
                <w:szCs w:val="24"/>
              </w:rPr>
            </w:pPr>
          </w:p>
        </w:tc>
      </w:tr>
      <w:tr w:rsidR="002F1F9F" w:rsidRPr="002F1F9F" w:rsidTr="002F1F9F">
        <w:tc>
          <w:tcPr>
            <w:tcW w:w="3544" w:type="dxa"/>
          </w:tcPr>
          <w:p w:rsidR="00CA729A" w:rsidRPr="002F1F9F" w:rsidRDefault="00CA729A" w:rsidP="00A84D3D">
            <w:pPr>
              <w:autoSpaceDE w:val="0"/>
              <w:autoSpaceDN w:val="0"/>
              <w:adjustRightInd w:val="0"/>
              <w:spacing w:after="0" w:line="240" w:lineRule="auto"/>
              <w:rPr>
                <w:rFonts w:ascii="Arial" w:hAnsi="Arial" w:cs="Arial"/>
                <w:sz w:val="24"/>
                <w:szCs w:val="24"/>
              </w:rPr>
            </w:pPr>
            <w:r w:rsidRPr="002F1F9F">
              <w:rPr>
                <w:rFonts w:ascii="Arial" w:hAnsi="Arial" w:cs="Arial"/>
                <w:sz w:val="24"/>
                <w:szCs w:val="24"/>
              </w:rPr>
              <w:t>2. Категории потребителей работы</w:t>
            </w:r>
          </w:p>
        </w:tc>
        <w:tc>
          <w:tcPr>
            <w:tcW w:w="3464" w:type="dxa"/>
            <w:vAlign w:val="bottom"/>
          </w:tcPr>
          <w:p w:rsidR="00CA729A" w:rsidRPr="002F1F9F" w:rsidRDefault="00CA729A" w:rsidP="00A84D3D">
            <w:pPr>
              <w:autoSpaceDE w:val="0"/>
              <w:autoSpaceDN w:val="0"/>
              <w:adjustRightInd w:val="0"/>
              <w:spacing w:after="0" w:line="240" w:lineRule="auto"/>
              <w:rPr>
                <w:rFonts w:ascii="Arial" w:hAnsi="Arial" w:cs="Arial"/>
                <w:sz w:val="24"/>
                <w:szCs w:val="24"/>
              </w:rPr>
            </w:pPr>
            <w:r w:rsidRPr="002F1F9F">
              <w:rPr>
                <w:rFonts w:ascii="Arial" w:hAnsi="Arial" w:cs="Arial"/>
                <w:sz w:val="24"/>
                <w:szCs w:val="24"/>
              </w:rPr>
              <w:t>_____________</w:t>
            </w:r>
            <w:r w:rsidR="00CF727E" w:rsidRPr="002F1F9F">
              <w:rPr>
                <w:rFonts w:ascii="Arial" w:hAnsi="Arial" w:cs="Arial"/>
                <w:sz w:val="24"/>
                <w:szCs w:val="24"/>
              </w:rPr>
              <w:t>___</w:t>
            </w:r>
            <w:r w:rsidRPr="002F1F9F">
              <w:rPr>
                <w:rFonts w:ascii="Arial" w:hAnsi="Arial" w:cs="Arial"/>
                <w:sz w:val="24"/>
                <w:szCs w:val="24"/>
              </w:rPr>
              <w:t>________</w:t>
            </w:r>
          </w:p>
          <w:p w:rsidR="00CA729A" w:rsidRPr="002F1F9F" w:rsidRDefault="00CA729A" w:rsidP="00A84D3D">
            <w:pPr>
              <w:autoSpaceDE w:val="0"/>
              <w:autoSpaceDN w:val="0"/>
              <w:adjustRightInd w:val="0"/>
              <w:spacing w:after="0" w:line="240" w:lineRule="auto"/>
              <w:rPr>
                <w:rFonts w:ascii="Arial" w:hAnsi="Arial" w:cs="Arial"/>
                <w:sz w:val="24"/>
                <w:szCs w:val="24"/>
              </w:rPr>
            </w:pPr>
          </w:p>
        </w:tc>
        <w:tc>
          <w:tcPr>
            <w:tcW w:w="4004" w:type="dxa"/>
          </w:tcPr>
          <w:p w:rsidR="00CA729A" w:rsidRPr="002F1F9F" w:rsidRDefault="00CA729A" w:rsidP="00A84D3D">
            <w:pPr>
              <w:autoSpaceDE w:val="0"/>
              <w:autoSpaceDN w:val="0"/>
              <w:adjustRightInd w:val="0"/>
              <w:spacing w:after="0" w:line="240" w:lineRule="auto"/>
              <w:jc w:val="both"/>
              <w:rPr>
                <w:rFonts w:ascii="Arial" w:hAnsi="Arial" w:cs="Arial"/>
                <w:sz w:val="24"/>
                <w:szCs w:val="24"/>
              </w:rPr>
            </w:pPr>
          </w:p>
        </w:tc>
        <w:tc>
          <w:tcPr>
            <w:tcW w:w="1195" w:type="dxa"/>
            <w:tcBorders>
              <w:top w:val="single" w:sz="4" w:space="0" w:color="auto"/>
            </w:tcBorders>
          </w:tcPr>
          <w:p w:rsidR="00CA729A" w:rsidRPr="002F1F9F" w:rsidRDefault="00CA729A" w:rsidP="00A84D3D">
            <w:pPr>
              <w:autoSpaceDE w:val="0"/>
              <w:autoSpaceDN w:val="0"/>
              <w:adjustRightInd w:val="0"/>
              <w:spacing w:after="0" w:line="240" w:lineRule="auto"/>
              <w:jc w:val="both"/>
              <w:rPr>
                <w:rFonts w:ascii="Arial" w:hAnsi="Arial" w:cs="Arial"/>
                <w:sz w:val="24"/>
                <w:szCs w:val="24"/>
              </w:rPr>
            </w:pPr>
          </w:p>
        </w:tc>
      </w:tr>
    </w:tbl>
    <w:p w:rsidR="00CA729A" w:rsidRPr="002F1F9F" w:rsidRDefault="00CA729A" w:rsidP="00A84D3D">
      <w:pPr>
        <w:autoSpaceDE w:val="0"/>
        <w:autoSpaceDN w:val="0"/>
        <w:adjustRightInd w:val="0"/>
        <w:spacing w:after="0" w:line="240" w:lineRule="auto"/>
        <w:jc w:val="both"/>
        <w:rPr>
          <w:rFonts w:ascii="Arial" w:hAnsi="Arial" w:cs="Arial"/>
          <w:sz w:val="24"/>
          <w:szCs w:val="24"/>
        </w:rPr>
      </w:pPr>
      <w:r w:rsidRPr="002F1F9F">
        <w:rPr>
          <w:rFonts w:ascii="Arial" w:hAnsi="Arial" w:cs="Arial"/>
          <w:sz w:val="24"/>
          <w:szCs w:val="24"/>
        </w:rPr>
        <w:t>3.  Сведения о фактическом достижении показателей, характеризующих объем и</w:t>
      </w:r>
      <w:r w:rsidR="00A84D3D" w:rsidRPr="002F1F9F">
        <w:rPr>
          <w:rFonts w:ascii="Arial" w:hAnsi="Arial" w:cs="Arial"/>
          <w:sz w:val="24"/>
          <w:szCs w:val="24"/>
        </w:rPr>
        <w:t xml:space="preserve"> </w:t>
      </w:r>
      <w:r w:rsidRPr="002F1F9F">
        <w:rPr>
          <w:rFonts w:ascii="Arial" w:hAnsi="Arial" w:cs="Arial"/>
          <w:sz w:val="24"/>
          <w:szCs w:val="24"/>
        </w:rPr>
        <w:t>(или) качество работы</w:t>
      </w:r>
    </w:p>
    <w:p w:rsidR="00152BE8" w:rsidRPr="002F1F9F" w:rsidRDefault="00152BE8" w:rsidP="00A84D3D">
      <w:pPr>
        <w:autoSpaceDE w:val="0"/>
        <w:autoSpaceDN w:val="0"/>
        <w:adjustRightInd w:val="0"/>
        <w:spacing w:after="0" w:line="240" w:lineRule="auto"/>
        <w:jc w:val="both"/>
        <w:rPr>
          <w:rFonts w:ascii="Arial" w:hAnsi="Arial" w:cs="Arial"/>
          <w:sz w:val="24"/>
          <w:szCs w:val="24"/>
        </w:rPr>
      </w:pPr>
    </w:p>
    <w:p w:rsidR="00CA729A" w:rsidRPr="002F1F9F" w:rsidRDefault="00CA729A" w:rsidP="00A84D3D">
      <w:pPr>
        <w:autoSpaceDE w:val="0"/>
        <w:autoSpaceDN w:val="0"/>
        <w:adjustRightInd w:val="0"/>
        <w:spacing w:after="0" w:line="240" w:lineRule="auto"/>
        <w:jc w:val="both"/>
        <w:rPr>
          <w:rFonts w:ascii="Arial" w:hAnsi="Arial" w:cs="Arial"/>
          <w:sz w:val="24"/>
          <w:szCs w:val="24"/>
        </w:rPr>
      </w:pPr>
      <w:r w:rsidRPr="002F1F9F">
        <w:rPr>
          <w:rFonts w:ascii="Arial" w:hAnsi="Arial" w:cs="Arial"/>
          <w:sz w:val="24"/>
          <w:szCs w:val="24"/>
        </w:rPr>
        <w:lastRenderedPageBreak/>
        <w:t>3.1. Сведения о фактическом достижении показателей, характеризующих</w:t>
      </w:r>
      <w:r w:rsidR="00A84D3D" w:rsidRPr="002F1F9F">
        <w:rPr>
          <w:rFonts w:ascii="Arial" w:hAnsi="Arial" w:cs="Arial"/>
          <w:sz w:val="24"/>
          <w:szCs w:val="24"/>
        </w:rPr>
        <w:t xml:space="preserve"> </w:t>
      </w:r>
      <w:r w:rsidRPr="002F1F9F">
        <w:rPr>
          <w:rFonts w:ascii="Arial" w:hAnsi="Arial" w:cs="Arial"/>
          <w:sz w:val="24"/>
          <w:szCs w:val="24"/>
        </w:rPr>
        <w:t>качество работы</w:t>
      </w:r>
    </w:p>
    <w:p w:rsidR="00CA729A" w:rsidRPr="002F1F9F" w:rsidRDefault="00CA729A" w:rsidP="00A84D3D">
      <w:pPr>
        <w:autoSpaceDE w:val="0"/>
        <w:autoSpaceDN w:val="0"/>
        <w:adjustRightInd w:val="0"/>
        <w:spacing w:after="0" w:line="240" w:lineRule="auto"/>
        <w:ind w:firstLine="540"/>
        <w:jc w:val="both"/>
        <w:rPr>
          <w:rFonts w:ascii="Arial" w:hAnsi="Arial" w:cs="Arial"/>
          <w:sz w:val="24"/>
          <w:szCs w:val="24"/>
        </w:rPr>
      </w:pPr>
    </w:p>
    <w:tbl>
      <w:tblPr>
        <w:tblW w:w="14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9"/>
        <w:gridCol w:w="1059"/>
        <w:gridCol w:w="1134"/>
        <w:gridCol w:w="1134"/>
        <w:gridCol w:w="992"/>
        <w:gridCol w:w="992"/>
        <w:gridCol w:w="907"/>
        <w:gridCol w:w="907"/>
        <w:gridCol w:w="794"/>
        <w:gridCol w:w="1078"/>
        <w:gridCol w:w="1418"/>
        <w:gridCol w:w="992"/>
        <w:gridCol w:w="992"/>
        <w:gridCol w:w="992"/>
        <w:gridCol w:w="850"/>
      </w:tblGrid>
      <w:tr w:rsidR="002F1F9F" w:rsidRPr="002F1F9F" w:rsidTr="002F1F9F">
        <w:tc>
          <w:tcPr>
            <w:tcW w:w="629" w:type="dxa"/>
            <w:vMerge w:val="restart"/>
          </w:tcPr>
          <w:p w:rsidR="00CA729A" w:rsidRPr="002F1F9F" w:rsidRDefault="00CA729A" w:rsidP="00DA3A5E">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Уникальный номер реестровой записи </w:t>
            </w:r>
            <w:hyperlink w:anchor="Par968" w:history="1">
              <w:r w:rsidRPr="002F1F9F">
                <w:rPr>
                  <w:rFonts w:ascii="Arial" w:hAnsi="Arial" w:cs="Arial"/>
                  <w:sz w:val="24"/>
                  <w:szCs w:val="24"/>
                </w:rPr>
                <w:t>&lt;</w:t>
              </w:r>
              <w:r w:rsidR="00DA3A5E" w:rsidRPr="002F1F9F">
                <w:rPr>
                  <w:rFonts w:ascii="Arial" w:hAnsi="Arial" w:cs="Arial"/>
                  <w:sz w:val="24"/>
                  <w:szCs w:val="24"/>
                </w:rPr>
                <w:t>4</w:t>
              </w:r>
              <w:r w:rsidRPr="002F1F9F">
                <w:rPr>
                  <w:rFonts w:ascii="Arial" w:hAnsi="Arial" w:cs="Arial"/>
                  <w:sz w:val="24"/>
                  <w:szCs w:val="24"/>
                </w:rPr>
                <w:t>&gt;</w:t>
              </w:r>
            </w:hyperlink>
          </w:p>
        </w:tc>
        <w:tc>
          <w:tcPr>
            <w:tcW w:w="3327" w:type="dxa"/>
            <w:gridSpan w:val="3"/>
            <w:vMerge w:val="restart"/>
            <w:tcBorders>
              <w:bottom w:val="single" w:sz="4" w:space="0" w:color="auto"/>
            </w:tcBorders>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Показатель, характеризующий содержание работы</w:t>
            </w:r>
          </w:p>
        </w:tc>
        <w:tc>
          <w:tcPr>
            <w:tcW w:w="1984" w:type="dxa"/>
            <w:gridSpan w:val="2"/>
            <w:vMerge w:val="restart"/>
            <w:tcBorders>
              <w:bottom w:val="single" w:sz="4" w:space="0" w:color="auto"/>
            </w:tcBorders>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Показатель, характеризующий условия (формы)</w:t>
            </w:r>
            <w:r w:rsidR="00DA3A5E" w:rsidRPr="002F1F9F">
              <w:rPr>
                <w:rFonts w:ascii="Arial" w:hAnsi="Arial" w:cs="Arial"/>
                <w:sz w:val="24"/>
                <w:szCs w:val="24"/>
              </w:rPr>
              <w:t xml:space="preserve"> выполнения работы</w:t>
            </w:r>
          </w:p>
        </w:tc>
        <w:tc>
          <w:tcPr>
            <w:tcW w:w="8930" w:type="dxa"/>
            <w:gridSpan w:val="9"/>
            <w:tcBorders>
              <w:bottom w:val="single" w:sz="4" w:space="0" w:color="auto"/>
            </w:tcBorders>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Показатель качества работы</w:t>
            </w:r>
          </w:p>
        </w:tc>
      </w:tr>
      <w:tr w:rsidR="002F1F9F" w:rsidRPr="002F1F9F" w:rsidTr="002F1F9F">
        <w:tc>
          <w:tcPr>
            <w:tcW w:w="629" w:type="dxa"/>
            <w:vMerge/>
            <w:tcBorders>
              <w:right w:val="single" w:sz="4" w:space="0" w:color="auto"/>
            </w:tcBorders>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3327" w:type="dxa"/>
            <w:gridSpan w:val="3"/>
            <w:vMerge/>
            <w:tcBorders>
              <w:top w:val="single" w:sz="4" w:space="0" w:color="auto"/>
              <w:left w:val="single" w:sz="4" w:space="0" w:color="auto"/>
              <w:bottom w:val="single" w:sz="4" w:space="0" w:color="auto"/>
              <w:right w:val="single" w:sz="4" w:space="0" w:color="auto"/>
            </w:tcBorders>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1984" w:type="dxa"/>
            <w:gridSpan w:val="2"/>
            <w:vMerge/>
            <w:tcBorders>
              <w:top w:val="single" w:sz="4" w:space="0" w:color="auto"/>
              <w:left w:val="single" w:sz="4" w:space="0" w:color="auto"/>
              <w:bottom w:val="single" w:sz="4" w:space="0" w:color="auto"/>
              <w:right w:val="single" w:sz="4" w:space="0" w:color="auto"/>
            </w:tcBorders>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907" w:type="dxa"/>
            <w:vMerge w:val="restart"/>
            <w:tcBorders>
              <w:top w:val="single" w:sz="4" w:space="0" w:color="auto"/>
              <w:left w:val="single" w:sz="4" w:space="0" w:color="auto"/>
              <w:bottom w:val="single" w:sz="4" w:space="0" w:color="auto"/>
              <w:right w:val="single" w:sz="4" w:space="0" w:color="auto"/>
            </w:tcBorders>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наименование показателя </w:t>
            </w:r>
            <w:hyperlink w:anchor="Par968" w:history="1">
              <w:r w:rsidR="00DA3A5E" w:rsidRPr="002F1F9F">
                <w:rPr>
                  <w:rFonts w:ascii="Arial" w:hAnsi="Arial" w:cs="Arial"/>
                  <w:sz w:val="24"/>
                  <w:szCs w:val="24"/>
                </w:rPr>
                <w:t>&lt;4</w:t>
              </w:r>
              <w:r w:rsidRPr="002F1F9F">
                <w:rPr>
                  <w:rFonts w:ascii="Arial" w:hAnsi="Arial" w:cs="Arial"/>
                  <w:sz w:val="24"/>
                  <w:szCs w:val="24"/>
                </w:rPr>
                <w:t>&gt;</w:t>
              </w:r>
            </w:hyperlink>
          </w:p>
        </w:tc>
        <w:tc>
          <w:tcPr>
            <w:tcW w:w="1701" w:type="dxa"/>
            <w:gridSpan w:val="2"/>
            <w:tcBorders>
              <w:top w:val="single" w:sz="4" w:space="0" w:color="auto"/>
              <w:left w:val="single" w:sz="4" w:space="0" w:color="auto"/>
              <w:bottom w:val="single" w:sz="4" w:space="0" w:color="auto"/>
              <w:right w:val="single" w:sz="4" w:space="0" w:color="auto"/>
            </w:tcBorders>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единица измерения</w:t>
            </w:r>
          </w:p>
        </w:tc>
        <w:tc>
          <w:tcPr>
            <w:tcW w:w="3488" w:type="dxa"/>
            <w:gridSpan w:val="3"/>
            <w:tcBorders>
              <w:top w:val="single" w:sz="4" w:space="0" w:color="auto"/>
              <w:left w:val="single" w:sz="4" w:space="0" w:color="auto"/>
              <w:bottom w:val="single" w:sz="4" w:space="0" w:color="auto"/>
              <w:right w:val="single" w:sz="4" w:space="0" w:color="auto"/>
            </w:tcBorders>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значение</w:t>
            </w:r>
          </w:p>
        </w:tc>
        <w:tc>
          <w:tcPr>
            <w:tcW w:w="992" w:type="dxa"/>
            <w:vMerge w:val="restart"/>
            <w:tcBorders>
              <w:top w:val="single" w:sz="4" w:space="0" w:color="auto"/>
              <w:left w:val="single" w:sz="4" w:space="0" w:color="auto"/>
              <w:bottom w:val="single" w:sz="4" w:space="0" w:color="auto"/>
              <w:right w:val="single" w:sz="4" w:space="0" w:color="auto"/>
            </w:tcBorders>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допустимое (возможное) отклонение </w:t>
            </w:r>
            <w:hyperlink w:anchor="Par971" w:history="1">
              <w:r w:rsidR="00DA3A5E" w:rsidRPr="002F1F9F">
                <w:rPr>
                  <w:rFonts w:ascii="Arial" w:hAnsi="Arial" w:cs="Arial"/>
                  <w:sz w:val="24"/>
                  <w:szCs w:val="24"/>
                </w:rPr>
                <w:t>&lt;7</w:t>
              </w:r>
              <w:r w:rsidRPr="002F1F9F">
                <w:rPr>
                  <w:rFonts w:ascii="Arial" w:hAnsi="Arial" w:cs="Arial"/>
                  <w:sz w:val="24"/>
                  <w:szCs w:val="24"/>
                </w:rPr>
                <w:t>&gt;</w:t>
              </w:r>
            </w:hyperlink>
          </w:p>
        </w:tc>
        <w:tc>
          <w:tcPr>
            <w:tcW w:w="992" w:type="dxa"/>
            <w:vMerge w:val="restart"/>
            <w:tcBorders>
              <w:top w:val="single" w:sz="4" w:space="0" w:color="auto"/>
              <w:left w:val="single" w:sz="4" w:space="0" w:color="auto"/>
              <w:bottom w:val="single" w:sz="4" w:space="0" w:color="auto"/>
              <w:right w:val="single" w:sz="4" w:space="0" w:color="auto"/>
            </w:tcBorders>
          </w:tcPr>
          <w:p w:rsidR="00CA729A" w:rsidRPr="002F1F9F" w:rsidRDefault="00CA729A" w:rsidP="00DA3A5E">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отклонение, превышающее допустимое (возможное) отклонение </w:t>
            </w:r>
            <w:hyperlink w:anchor="Par972" w:history="1">
              <w:r w:rsidRPr="002F1F9F">
                <w:rPr>
                  <w:rFonts w:ascii="Arial" w:hAnsi="Arial" w:cs="Arial"/>
                  <w:sz w:val="24"/>
                  <w:szCs w:val="24"/>
                </w:rPr>
                <w:t>&lt;</w:t>
              </w:r>
              <w:r w:rsidR="00DA3A5E" w:rsidRPr="002F1F9F">
                <w:rPr>
                  <w:rFonts w:ascii="Arial" w:hAnsi="Arial" w:cs="Arial"/>
                  <w:sz w:val="24"/>
                  <w:szCs w:val="24"/>
                </w:rPr>
                <w:t>8</w:t>
              </w:r>
              <w:r w:rsidRPr="002F1F9F">
                <w:rPr>
                  <w:rFonts w:ascii="Arial" w:hAnsi="Arial" w:cs="Arial"/>
                  <w:sz w:val="24"/>
                  <w:szCs w:val="24"/>
                </w:rPr>
                <w:t>&gt;</w:t>
              </w:r>
            </w:hyperlink>
          </w:p>
        </w:tc>
        <w:tc>
          <w:tcPr>
            <w:tcW w:w="850" w:type="dxa"/>
            <w:vMerge w:val="restart"/>
            <w:tcBorders>
              <w:top w:val="single" w:sz="4" w:space="0" w:color="auto"/>
              <w:left w:val="single" w:sz="4" w:space="0" w:color="auto"/>
              <w:bottom w:val="single" w:sz="4" w:space="0" w:color="auto"/>
              <w:right w:val="single" w:sz="4" w:space="0" w:color="auto"/>
            </w:tcBorders>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причина отклонения</w:t>
            </w:r>
          </w:p>
        </w:tc>
      </w:tr>
      <w:tr w:rsidR="002F1F9F" w:rsidRPr="002F1F9F" w:rsidTr="002F1F9F">
        <w:trPr>
          <w:trHeight w:val="322"/>
        </w:trPr>
        <w:tc>
          <w:tcPr>
            <w:tcW w:w="629" w:type="dxa"/>
            <w:vMerge/>
            <w:tcBorders>
              <w:right w:val="single" w:sz="4" w:space="0" w:color="auto"/>
            </w:tcBorders>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3327" w:type="dxa"/>
            <w:gridSpan w:val="3"/>
            <w:vMerge/>
            <w:tcBorders>
              <w:top w:val="single" w:sz="4" w:space="0" w:color="auto"/>
              <w:left w:val="single" w:sz="4" w:space="0" w:color="auto"/>
              <w:bottom w:val="single" w:sz="4" w:space="0" w:color="auto"/>
              <w:right w:val="single" w:sz="4" w:space="0" w:color="auto"/>
            </w:tcBorders>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1984" w:type="dxa"/>
            <w:gridSpan w:val="2"/>
            <w:vMerge/>
            <w:tcBorders>
              <w:top w:val="single" w:sz="4" w:space="0" w:color="auto"/>
              <w:left w:val="single" w:sz="4" w:space="0" w:color="auto"/>
              <w:bottom w:val="single" w:sz="4" w:space="0" w:color="auto"/>
              <w:right w:val="single" w:sz="4" w:space="0" w:color="auto"/>
            </w:tcBorders>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907" w:type="dxa"/>
            <w:vMerge/>
            <w:tcBorders>
              <w:top w:val="single" w:sz="4" w:space="0" w:color="auto"/>
              <w:left w:val="single" w:sz="4" w:space="0" w:color="auto"/>
              <w:bottom w:val="single" w:sz="4" w:space="0" w:color="auto"/>
              <w:right w:val="single" w:sz="4" w:space="0" w:color="auto"/>
            </w:tcBorders>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907" w:type="dxa"/>
            <w:vMerge w:val="restart"/>
            <w:tcBorders>
              <w:top w:val="single" w:sz="4" w:space="0" w:color="auto"/>
              <w:left w:val="single" w:sz="4" w:space="0" w:color="auto"/>
              <w:bottom w:val="single" w:sz="4" w:space="0" w:color="auto"/>
              <w:right w:val="single" w:sz="4" w:space="0" w:color="auto"/>
            </w:tcBorders>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наименование </w:t>
            </w:r>
            <w:hyperlink w:anchor="Par968" w:history="1">
              <w:r w:rsidR="00DA3A5E" w:rsidRPr="002F1F9F">
                <w:rPr>
                  <w:rFonts w:ascii="Arial" w:hAnsi="Arial" w:cs="Arial"/>
                  <w:sz w:val="24"/>
                  <w:szCs w:val="24"/>
                </w:rPr>
                <w:t>&lt;4</w:t>
              </w:r>
              <w:r w:rsidRPr="002F1F9F">
                <w:rPr>
                  <w:rFonts w:ascii="Arial" w:hAnsi="Arial" w:cs="Arial"/>
                  <w:sz w:val="24"/>
                  <w:szCs w:val="24"/>
                </w:rPr>
                <w:t>&gt;</w:t>
              </w:r>
            </w:hyperlink>
          </w:p>
        </w:tc>
        <w:tc>
          <w:tcPr>
            <w:tcW w:w="794" w:type="dxa"/>
            <w:vMerge w:val="restart"/>
            <w:tcBorders>
              <w:top w:val="single" w:sz="4" w:space="0" w:color="auto"/>
              <w:left w:val="single" w:sz="4" w:space="0" w:color="auto"/>
              <w:bottom w:val="single" w:sz="4" w:space="0" w:color="auto"/>
              <w:right w:val="single" w:sz="4" w:space="0" w:color="auto"/>
            </w:tcBorders>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код по </w:t>
            </w:r>
            <w:hyperlink r:id="rId34" w:history="1">
              <w:r w:rsidRPr="002F1F9F">
                <w:rPr>
                  <w:rFonts w:ascii="Arial" w:hAnsi="Arial" w:cs="Arial"/>
                  <w:sz w:val="24"/>
                  <w:szCs w:val="24"/>
                </w:rPr>
                <w:t>ОКЕИ</w:t>
              </w:r>
            </w:hyperlink>
            <w:r w:rsidRPr="002F1F9F">
              <w:rPr>
                <w:rFonts w:ascii="Arial" w:hAnsi="Arial" w:cs="Arial"/>
                <w:sz w:val="24"/>
                <w:szCs w:val="24"/>
              </w:rPr>
              <w:t xml:space="preserve"> </w:t>
            </w:r>
            <w:hyperlink w:anchor="Par968" w:history="1">
              <w:r w:rsidR="00DA3A5E" w:rsidRPr="002F1F9F">
                <w:rPr>
                  <w:rFonts w:ascii="Arial" w:hAnsi="Arial" w:cs="Arial"/>
                  <w:sz w:val="24"/>
                  <w:szCs w:val="24"/>
                </w:rPr>
                <w:t>&lt;4</w:t>
              </w:r>
              <w:r w:rsidRPr="002F1F9F">
                <w:rPr>
                  <w:rFonts w:ascii="Arial" w:hAnsi="Arial" w:cs="Arial"/>
                  <w:sz w:val="24"/>
                  <w:szCs w:val="24"/>
                </w:rPr>
                <w:t>&gt;</w:t>
              </w:r>
            </w:hyperlink>
          </w:p>
        </w:tc>
        <w:tc>
          <w:tcPr>
            <w:tcW w:w="1078" w:type="dxa"/>
            <w:vMerge w:val="restart"/>
            <w:tcBorders>
              <w:top w:val="single" w:sz="4" w:space="0" w:color="auto"/>
              <w:left w:val="single" w:sz="4" w:space="0" w:color="auto"/>
              <w:bottom w:val="single" w:sz="4" w:space="0" w:color="auto"/>
              <w:right w:val="single" w:sz="4" w:space="0" w:color="auto"/>
            </w:tcBorders>
          </w:tcPr>
          <w:p w:rsidR="00CA729A" w:rsidRPr="002F1F9F" w:rsidRDefault="00CA729A" w:rsidP="00A84D3D">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утверждено в </w:t>
            </w:r>
            <w:r w:rsidR="00A84D3D" w:rsidRPr="002F1F9F">
              <w:rPr>
                <w:rFonts w:ascii="Arial" w:hAnsi="Arial" w:cs="Arial"/>
                <w:sz w:val="24"/>
                <w:szCs w:val="24"/>
              </w:rPr>
              <w:t>муниципальном</w:t>
            </w:r>
            <w:r w:rsidRPr="002F1F9F">
              <w:rPr>
                <w:rFonts w:ascii="Arial" w:hAnsi="Arial" w:cs="Arial"/>
                <w:sz w:val="24"/>
                <w:szCs w:val="24"/>
              </w:rPr>
              <w:t xml:space="preserve"> задании на год </w:t>
            </w:r>
            <w:hyperlink w:anchor="Par968" w:history="1">
              <w:r w:rsidR="00DA3A5E" w:rsidRPr="002F1F9F">
                <w:rPr>
                  <w:rFonts w:ascii="Arial" w:hAnsi="Arial" w:cs="Arial"/>
                  <w:sz w:val="24"/>
                  <w:szCs w:val="24"/>
                </w:rPr>
                <w:t>&lt;4</w:t>
              </w:r>
              <w:r w:rsidRPr="002F1F9F">
                <w:rPr>
                  <w:rFonts w:ascii="Arial" w:hAnsi="Arial" w:cs="Arial"/>
                  <w:sz w:val="24"/>
                  <w:szCs w:val="24"/>
                </w:rPr>
                <w:t>&gt;</w:t>
              </w:r>
            </w:hyperlink>
          </w:p>
        </w:tc>
        <w:tc>
          <w:tcPr>
            <w:tcW w:w="1418" w:type="dxa"/>
            <w:vMerge w:val="restart"/>
            <w:tcBorders>
              <w:top w:val="single" w:sz="4" w:space="0" w:color="auto"/>
              <w:left w:val="single" w:sz="4" w:space="0" w:color="auto"/>
              <w:bottom w:val="single" w:sz="4" w:space="0" w:color="auto"/>
              <w:right w:val="single" w:sz="4" w:space="0" w:color="auto"/>
            </w:tcBorders>
          </w:tcPr>
          <w:p w:rsidR="00CA729A" w:rsidRPr="002F1F9F" w:rsidRDefault="00CA729A" w:rsidP="00A84D3D">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утверждено в </w:t>
            </w:r>
            <w:r w:rsidR="00A84D3D" w:rsidRPr="002F1F9F">
              <w:rPr>
                <w:rFonts w:ascii="Arial" w:hAnsi="Arial" w:cs="Arial"/>
                <w:sz w:val="24"/>
                <w:szCs w:val="24"/>
              </w:rPr>
              <w:t>муниципальном</w:t>
            </w:r>
            <w:r w:rsidRPr="002F1F9F">
              <w:rPr>
                <w:rFonts w:ascii="Arial" w:hAnsi="Arial" w:cs="Arial"/>
                <w:sz w:val="24"/>
                <w:szCs w:val="24"/>
              </w:rPr>
              <w:t xml:space="preserve"> задании на отчетную дату </w:t>
            </w:r>
            <w:hyperlink w:anchor="Par969" w:history="1">
              <w:r w:rsidR="00DA3A5E" w:rsidRPr="002F1F9F">
                <w:rPr>
                  <w:rFonts w:ascii="Arial" w:hAnsi="Arial" w:cs="Arial"/>
                  <w:sz w:val="24"/>
                  <w:szCs w:val="24"/>
                </w:rPr>
                <w:t>&lt;5</w:t>
              </w:r>
              <w:r w:rsidRPr="002F1F9F">
                <w:rPr>
                  <w:rFonts w:ascii="Arial" w:hAnsi="Arial" w:cs="Arial"/>
                  <w:sz w:val="24"/>
                  <w:szCs w:val="24"/>
                </w:rPr>
                <w:t>&gt;</w:t>
              </w:r>
            </w:hyperlink>
          </w:p>
        </w:tc>
        <w:tc>
          <w:tcPr>
            <w:tcW w:w="992" w:type="dxa"/>
            <w:vMerge w:val="restart"/>
            <w:tcBorders>
              <w:top w:val="single" w:sz="4" w:space="0" w:color="auto"/>
              <w:left w:val="single" w:sz="4" w:space="0" w:color="auto"/>
              <w:bottom w:val="single" w:sz="4" w:space="0" w:color="auto"/>
              <w:right w:val="single" w:sz="4" w:space="0" w:color="auto"/>
            </w:tcBorders>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исполнено на отчетную дату </w:t>
            </w:r>
            <w:hyperlink w:anchor="Par970" w:history="1">
              <w:r w:rsidR="00DA3A5E" w:rsidRPr="002F1F9F">
                <w:rPr>
                  <w:rFonts w:ascii="Arial" w:hAnsi="Arial" w:cs="Arial"/>
                  <w:sz w:val="24"/>
                  <w:szCs w:val="24"/>
                </w:rPr>
                <w:t>&lt;6</w:t>
              </w:r>
              <w:r w:rsidRPr="002F1F9F">
                <w:rPr>
                  <w:rFonts w:ascii="Arial" w:hAnsi="Arial" w:cs="Arial"/>
                  <w:sz w:val="24"/>
                  <w:szCs w:val="24"/>
                </w:rPr>
                <w:t>&gt;</w:t>
              </w:r>
            </w:hyperlink>
          </w:p>
        </w:tc>
        <w:tc>
          <w:tcPr>
            <w:tcW w:w="992" w:type="dxa"/>
            <w:vMerge/>
            <w:tcBorders>
              <w:top w:val="single" w:sz="4" w:space="0" w:color="auto"/>
              <w:left w:val="single" w:sz="4" w:space="0" w:color="auto"/>
              <w:bottom w:val="single" w:sz="4" w:space="0" w:color="auto"/>
              <w:right w:val="single" w:sz="4" w:space="0" w:color="auto"/>
            </w:tcBorders>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850" w:type="dxa"/>
            <w:vMerge/>
            <w:tcBorders>
              <w:top w:val="single" w:sz="4" w:space="0" w:color="auto"/>
              <w:left w:val="single" w:sz="4" w:space="0" w:color="auto"/>
              <w:bottom w:val="single" w:sz="4" w:space="0" w:color="auto"/>
              <w:right w:val="single" w:sz="4" w:space="0" w:color="auto"/>
            </w:tcBorders>
          </w:tcPr>
          <w:p w:rsidR="00CA729A" w:rsidRPr="002F1F9F" w:rsidRDefault="00CA729A">
            <w:pPr>
              <w:autoSpaceDE w:val="0"/>
              <w:autoSpaceDN w:val="0"/>
              <w:adjustRightInd w:val="0"/>
              <w:spacing w:after="0" w:line="240" w:lineRule="auto"/>
              <w:jc w:val="center"/>
              <w:rPr>
                <w:rFonts w:ascii="Arial" w:hAnsi="Arial" w:cs="Arial"/>
                <w:sz w:val="24"/>
                <w:szCs w:val="24"/>
              </w:rPr>
            </w:pPr>
          </w:p>
        </w:tc>
      </w:tr>
      <w:tr w:rsidR="002F1F9F" w:rsidRPr="002F1F9F" w:rsidTr="002F1F9F">
        <w:tc>
          <w:tcPr>
            <w:tcW w:w="629" w:type="dxa"/>
            <w:vMerge/>
            <w:tcBorders>
              <w:right w:val="single" w:sz="4" w:space="0" w:color="auto"/>
            </w:tcBorders>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1059" w:type="dxa"/>
            <w:tcBorders>
              <w:top w:val="single" w:sz="4" w:space="0" w:color="auto"/>
              <w:left w:val="single" w:sz="4" w:space="0" w:color="auto"/>
              <w:bottom w:val="single" w:sz="4" w:space="0" w:color="auto"/>
              <w:right w:val="single" w:sz="4" w:space="0" w:color="auto"/>
            </w:tcBorders>
          </w:tcPr>
          <w:p w:rsidR="00CA729A" w:rsidRPr="002F1F9F" w:rsidRDefault="00CA729A" w:rsidP="00DA3A5E">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наименование показателя </w:t>
            </w:r>
            <w:hyperlink w:anchor="Par968" w:history="1">
              <w:r w:rsidRPr="002F1F9F">
                <w:rPr>
                  <w:rFonts w:ascii="Arial" w:hAnsi="Arial" w:cs="Arial"/>
                  <w:sz w:val="24"/>
                  <w:szCs w:val="24"/>
                </w:rPr>
                <w:t>&lt;</w:t>
              </w:r>
              <w:r w:rsidR="00DA3A5E" w:rsidRPr="002F1F9F">
                <w:rPr>
                  <w:rFonts w:ascii="Arial" w:hAnsi="Arial" w:cs="Arial"/>
                  <w:sz w:val="24"/>
                  <w:szCs w:val="24"/>
                </w:rPr>
                <w:t>4</w:t>
              </w:r>
              <w:r w:rsidRPr="002F1F9F">
                <w:rPr>
                  <w:rFonts w:ascii="Arial" w:hAnsi="Arial" w:cs="Arial"/>
                  <w:sz w:val="24"/>
                  <w:szCs w:val="24"/>
                </w:rPr>
                <w:t>&gt;</w:t>
              </w:r>
            </w:hyperlink>
          </w:p>
        </w:tc>
        <w:tc>
          <w:tcPr>
            <w:tcW w:w="1134" w:type="dxa"/>
            <w:tcBorders>
              <w:top w:val="single" w:sz="4" w:space="0" w:color="auto"/>
              <w:left w:val="single" w:sz="4" w:space="0" w:color="auto"/>
              <w:bottom w:val="single" w:sz="4" w:space="0" w:color="auto"/>
              <w:right w:val="single" w:sz="4" w:space="0" w:color="auto"/>
            </w:tcBorders>
          </w:tcPr>
          <w:p w:rsidR="00CA729A" w:rsidRPr="002F1F9F" w:rsidRDefault="00DA3A5E">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наименование показателя </w:t>
            </w:r>
            <w:hyperlink w:anchor="Par968" w:history="1">
              <w:r w:rsidRPr="002F1F9F">
                <w:rPr>
                  <w:rFonts w:ascii="Arial" w:hAnsi="Arial" w:cs="Arial"/>
                  <w:sz w:val="24"/>
                  <w:szCs w:val="24"/>
                </w:rPr>
                <w:t>&lt;4&gt;</w:t>
              </w:r>
            </w:hyperlink>
          </w:p>
        </w:tc>
        <w:tc>
          <w:tcPr>
            <w:tcW w:w="1134" w:type="dxa"/>
            <w:tcBorders>
              <w:top w:val="single" w:sz="4" w:space="0" w:color="auto"/>
              <w:left w:val="single" w:sz="4" w:space="0" w:color="auto"/>
              <w:bottom w:val="single" w:sz="4" w:space="0" w:color="auto"/>
              <w:right w:val="single" w:sz="4" w:space="0" w:color="auto"/>
            </w:tcBorders>
          </w:tcPr>
          <w:p w:rsidR="00CA729A" w:rsidRPr="002F1F9F" w:rsidRDefault="00DA3A5E">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наименование показателя </w:t>
            </w:r>
            <w:hyperlink w:anchor="Par968" w:history="1">
              <w:r w:rsidRPr="002F1F9F">
                <w:rPr>
                  <w:rFonts w:ascii="Arial" w:hAnsi="Arial" w:cs="Arial"/>
                  <w:sz w:val="24"/>
                  <w:szCs w:val="24"/>
                </w:rPr>
                <w:t>&lt;4&gt;</w:t>
              </w:r>
            </w:hyperlink>
          </w:p>
        </w:tc>
        <w:tc>
          <w:tcPr>
            <w:tcW w:w="992" w:type="dxa"/>
            <w:tcBorders>
              <w:top w:val="single" w:sz="4" w:space="0" w:color="auto"/>
              <w:left w:val="single" w:sz="4" w:space="0" w:color="auto"/>
              <w:bottom w:val="single" w:sz="4" w:space="0" w:color="auto"/>
              <w:right w:val="single" w:sz="4" w:space="0" w:color="auto"/>
            </w:tcBorders>
          </w:tcPr>
          <w:p w:rsidR="00CA729A" w:rsidRPr="002F1F9F" w:rsidRDefault="00DA3A5E">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наименование показателя </w:t>
            </w:r>
            <w:hyperlink w:anchor="Par968" w:history="1">
              <w:r w:rsidRPr="002F1F9F">
                <w:rPr>
                  <w:rFonts w:ascii="Arial" w:hAnsi="Arial" w:cs="Arial"/>
                  <w:sz w:val="24"/>
                  <w:szCs w:val="24"/>
                </w:rPr>
                <w:t>&lt;4&gt;</w:t>
              </w:r>
            </w:hyperlink>
          </w:p>
        </w:tc>
        <w:tc>
          <w:tcPr>
            <w:tcW w:w="992" w:type="dxa"/>
            <w:tcBorders>
              <w:top w:val="single" w:sz="4" w:space="0" w:color="auto"/>
              <w:left w:val="single" w:sz="4" w:space="0" w:color="auto"/>
              <w:bottom w:val="single" w:sz="4" w:space="0" w:color="auto"/>
              <w:right w:val="single" w:sz="4" w:space="0" w:color="auto"/>
            </w:tcBorders>
          </w:tcPr>
          <w:p w:rsidR="00CA729A" w:rsidRPr="002F1F9F" w:rsidRDefault="00DA3A5E">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наименование показателя </w:t>
            </w:r>
            <w:hyperlink w:anchor="Par968" w:history="1">
              <w:r w:rsidRPr="002F1F9F">
                <w:rPr>
                  <w:rFonts w:ascii="Arial" w:hAnsi="Arial" w:cs="Arial"/>
                  <w:sz w:val="24"/>
                  <w:szCs w:val="24"/>
                </w:rPr>
                <w:t>&lt;4&gt;</w:t>
              </w:r>
            </w:hyperlink>
          </w:p>
        </w:tc>
        <w:tc>
          <w:tcPr>
            <w:tcW w:w="907" w:type="dxa"/>
            <w:vMerge/>
            <w:tcBorders>
              <w:top w:val="single" w:sz="4" w:space="0" w:color="auto"/>
              <w:left w:val="single" w:sz="4" w:space="0" w:color="auto"/>
              <w:bottom w:val="single" w:sz="4" w:space="0" w:color="auto"/>
              <w:right w:val="single" w:sz="4" w:space="0" w:color="auto"/>
            </w:tcBorders>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907" w:type="dxa"/>
            <w:vMerge/>
            <w:tcBorders>
              <w:top w:val="single" w:sz="4" w:space="0" w:color="auto"/>
              <w:left w:val="single" w:sz="4" w:space="0" w:color="auto"/>
              <w:bottom w:val="single" w:sz="4" w:space="0" w:color="auto"/>
              <w:right w:val="single" w:sz="4" w:space="0" w:color="auto"/>
            </w:tcBorders>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794" w:type="dxa"/>
            <w:vMerge/>
            <w:tcBorders>
              <w:top w:val="single" w:sz="4" w:space="0" w:color="auto"/>
              <w:left w:val="single" w:sz="4" w:space="0" w:color="auto"/>
              <w:bottom w:val="single" w:sz="4" w:space="0" w:color="auto"/>
              <w:right w:val="single" w:sz="4" w:space="0" w:color="auto"/>
            </w:tcBorders>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1078" w:type="dxa"/>
            <w:vMerge/>
            <w:tcBorders>
              <w:top w:val="single" w:sz="4" w:space="0" w:color="auto"/>
              <w:left w:val="single" w:sz="4" w:space="0" w:color="auto"/>
              <w:bottom w:val="single" w:sz="4" w:space="0" w:color="auto"/>
              <w:right w:val="single" w:sz="4" w:space="0" w:color="auto"/>
            </w:tcBorders>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1418" w:type="dxa"/>
            <w:vMerge/>
            <w:tcBorders>
              <w:top w:val="single" w:sz="4" w:space="0" w:color="auto"/>
              <w:left w:val="single" w:sz="4" w:space="0" w:color="auto"/>
              <w:bottom w:val="single" w:sz="4" w:space="0" w:color="auto"/>
              <w:right w:val="single" w:sz="4" w:space="0" w:color="auto"/>
            </w:tcBorders>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850" w:type="dxa"/>
            <w:vMerge/>
            <w:tcBorders>
              <w:top w:val="single" w:sz="4" w:space="0" w:color="auto"/>
              <w:left w:val="single" w:sz="4" w:space="0" w:color="auto"/>
              <w:bottom w:val="single" w:sz="4" w:space="0" w:color="auto"/>
              <w:right w:val="single" w:sz="4" w:space="0" w:color="auto"/>
            </w:tcBorders>
          </w:tcPr>
          <w:p w:rsidR="00CA729A" w:rsidRPr="002F1F9F" w:rsidRDefault="00CA729A">
            <w:pPr>
              <w:autoSpaceDE w:val="0"/>
              <w:autoSpaceDN w:val="0"/>
              <w:adjustRightInd w:val="0"/>
              <w:spacing w:after="0" w:line="240" w:lineRule="auto"/>
              <w:jc w:val="center"/>
              <w:rPr>
                <w:rFonts w:ascii="Arial" w:hAnsi="Arial" w:cs="Arial"/>
                <w:sz w:val="24"/>
                <w:szCs w:val="24"/>
              </w:rPr>
            </w:pPr>
          </w:p>
        </w:tc>
      </w:tr>
      <w:tr w:rsidR="002F1F9F" w:rsidRPr="002F1F9F" w:rsidTr="002F1F9F">
        <w:tc>
          <w:tcPr>
            <w:tcW w:w="629"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w:t>
            </w:r>
          </w:p>
        </w:tc>
        <w:tc>
          <w:tcPr>
            <w:tcW w:w="1059" w:type="dxa"/>
            <w:tcBorders>
              <w:top w:val="single" w:sz="4" w:space="0" w:color="auto"/>
            </w:tcBorders>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2</w:t>
            </w:r>
          </w:p>
        </w:tc>
        <w:tc>
          <w:tcPr>
            <w:tcW w:w="1134" w:type="dxa"/>
            <w:tcBorders>
              <w:top w:val="single" w:sz="4" w:space="0" w:color="auto"/>
            </w:tcBorders>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3</w:t>
            </w:r>
          </w:p>
        </w:tc>
        <w:tc>
          <w:tcPr>
            <w:tcW w:w="1134" w:type="dxa"/>
            <w:tcBorders>
              <w:top w:val="single" w:sz="4" w:space="0" w:color="auto"/>
            </w:tcBorders>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4</w:t>
            </w:r>
          </w:p>
        </w:tc>
        <w:tc>
          <w:tcPr>
            <w:tcW w:w="992" w:type="dxa"/>
            <w:tcBorders>
              <w:top w:val="single" w:sz="4" w:space="0" w:color="auto"/>
            </w:tcBorders>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5</w:t>
            </w:r>
          </w:p>
        </w:tc>
        <w:tc>
          <w:tcPr>
            <w:tcW w:w="992" w:type="dxa"/>
            <w:tcBorders>
              <w:top w:val="single" w:sz="4" w:space="0" w:color="auto"/>
            </w:tcBorders>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6</w:t>
            </w:r>
          </w:p>
        </w:tc>
        <w:tc>
          <w:tcPr>
            <w:tcW w:w="907" w:type="dxa"/>
            <w:tcBorders>
              <w:top w:val="single" w:sz="4" w:space="0" w:color="auto"/>
            </w:tcBorders>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7</w:t>
            </w:r>
          </w:p>
        </w:tc>
        <w:tc>
          <w:tcPr>
            <w:tcW w:w="907" w:type="dxa"/>
            <w:tcBorders>
              <w:top w:val="single" w:sz="4" w:space="0" w:color="auto"/>
            </w:tcBorders>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8</w:t>
            </w:r>
          </w:p>
        </w:tc>
        <w:tc>
          <w:tcPr>
            <w:tcW w:w="794" w:type="dxa"/>
            <w:tcBorders>
              <w:top w:val="single" w:sz="4" w:space="0" w:color="auto"/>
            </w:tcBorders>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9</w:t>
            </w:r>
          </w:p>
        </w:tc>
        <w:tc>
          <w:tcPr>
            <w:tcW w:w="1078" w:type="dxa"/>
            <w:tcBorders>
              <w:top w:val="single" w:sz="4" w:space="0" w:color="auto"/>
            </w:tcBorders>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10</w:t>
            </w:r>
          </w:p>
        </w:tc>
        <w:tc>
          <w:tcPr>
            <w:tcW w:w="1418" w:type="dxa"/>
            <w:tcBorders>
              <w:top w:val="single" w:sz="4" w:space="0" w:color="auto"/>
            </w:tcBorders>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11</w:t>
            </w:r>
          </w:p>
        </w:tc>
        <w:tc>
          <w:tcPr>
            <w:tcW w:w="992" w:type="dxa"/>
            <w:tcBorders>
              <w:top w:val="single" w:sz="4" w:space="0" w:color="auto"/>
            </w:tcBorders>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12</w:t>
            </w:r>
          </w:p>
        </w:tc>
        <w:tc>
          <w:tcPr>
            <w:tcW w:w="992" w:type="dxa"/>
            <w:tcBorders>
              <w:top w:val="single" w:sz="4" w:space="0" w:color="auto"/>
            </w:tcBorders>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13</w:t>
            </w:r>
          </w:p>
        </w:tc>
        <w:tc>
          <w:tcPr>
            <w:tcW w:w="992" w:type="dxa"/>
            <w:tcBorders>
              <w:top w:val="single" w:sz="4" w:space="0" w:color="auto"/>
            </w:tcBorders>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14</w:t>
            </w:r>
          </w:p>
        </w:tc>
        <w:tc>
          <w:tcPr>
            <w:tcW w:w="850" w:type="dxa"/>
            <w:tcBorders>
              <w:top w:val="single" w:sz="4" w:space="0" w:color="auto"/>
            </w:tcBorders>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15</w:t>
            </w:r>
          </w:p>
        </w:tc>
      </w:tr>
      <w:tr w:rsidR="002F1F9F" w:rsidRPr="002F1F9F" w:rsidTr="002F1F9F">
        <w:tc>
          <w:tcPr>
            <w:tcW w:w="629" w:type="dxa"/>
            <w:vMerge w:val="restart"/>
          </w:tcPr>
          <w:p w:rsidR="00CA729A" w:rsidRPr="002F1F9F" w:rsidRDefault="00CA729A">
            <w:pPr>
              <w:autoSpaceDE w:val="0"/>
              <w:autoSpaceDN w:val="0"/>
              <w:adjustRightInd w:val="0"/>
              <w:spacing w:after="0" w:line="240" w:lineRule="auto"/>
              <w:rPr>
                <w:rFonts w:ascii="Arial" w:hAnsi="Arial" w:cs="Arial"/>
                <w:sz w:val="24"/>
                <w:szCs w:val="24"/>
              </w:rPr>
            </w:pPr>
          </w:p>
        </w:tc>
        <w:tc>
          <w:tcPr>
            <w:tcW w:w="1059" w:type="dxa"/>
            <w:vMerge w:val="restart"/>
          </w:tcPr>
          <w:p w:rsidR="00CA729A" w:rsidRPr="002F1F9F" w:rsidRDefault="00CA729A">
            <w:pPr>
              <w:autoSpaceDE w:val="0"/>
              <w:autoSpaceDN w:val="0"/>
              <w:adjustRightInd w:val="0"/>
              <w:spacing w:after="0" w:line="240" w:lineRule="auto"/>
              <w:rPr>
                <w:rFonts w:ascii="Arial" w:hAnsi="Arial" w:cs="Arial"/>
                <w:sz w:val="24"/>
                <w:szCs w:val="24"/>
              </w:rPr>
            </w:pPr>
          </w:p>
        </w:tc>
        <w:tc>
          <w:tcPr>
            <w:tcW w:w="1134" w:type="dxa"/>
            <w:vMerge w:val="restart"/>
          </w:tcPr>
          <w:p w:rsidR="00CA729A" w:rsidRPr="002F1F9F" w:rsidRDefault="00CA729A">
            <w:pPr>
              <w:autoSpaceDE w:val="0"/>
              <w:autoSpaceDN w:val="0"/>
              <w:adjustRightInd w:val="0"/>
              <w:spacing w:after="0" w:line="240" w:lineRule="auto"/>
              <w:rPr>
                <w:rFonts w:ascii="Arial" w:hAnsi="Arial" w:cs="Arial"/>
                <w:sz w:val="24"/>
                <w:szCs w:val="24"/>
              </w:rPr>
            </w:pPr>
          </w:p>
        </w:tc>
        <w:tc>
          <w:tcPr>
            <w:tcW w:w="1134" w:type="dxa"/>
            <w:vMerge w:val="restart"/>
          </w:tcPr>
          <w:p w:rsidR="00CA729A" w:rsidRPr="002F1F9F" w:rsidRDefault="00CA729A">
            <w:pPr>
              <w:autoSpaceDE w:val="0"/>
              <w:autoSpaceDN w:val="0"/>
              <w:adjustRightInd w:val="0"/>
              <w:spacing w:after="0" w:line="240" w:lineRule="auto"/>
              <w:rPr>
                <w:rFonts w:ascii="Arial" w:hAnsi="Arial" w:cs="Arial"/>
                <w:sz w:val="24"/>
                <w:szCs w:val="24"/>
              </w:rPr>
            </w:pPr>
          </w:p>
        </w:tc>
        <w:tc>
          <w:tcPr>
            <w:tcW w:w="992" w:type="dxa"/>
            <w:vMerge w:val="restart"/>
          </w:tcPr>
          <w:p w:rsidR="00CA729A" w:rsidRPr="002F1F9F" w:rsidRDefault="00CA729A">
            <w:pPr>
              <w:autoSpaceDE w:val="0"/>
              <w:autoSpaceDN w:val="0"/>
              <w:adjustRightInd w:val="0"/>
              <w:spacing w:after="0" w:line="240" w:lineRule="auto"/>
              <w:rPr>
                <w:rFonts w:ascii="Arial" w:hAnsi="Arial" w:cs="Arial"/>
                <w:sz w:val="24"/>
                <w:szCs w:val="24"/>
              </w:rPr>
            </w:pPr>
          </w:p>
        </w:tc>
        <w:tc>
          <w:tcPr>
            <w:tcW w:w="992" w:type="dxa"/>
            <w:vMerge w:val="restart"/>
          </w:tcPr>
          <w:p w:rsidR="00CA729A" w:rsidRPr="002F1F9F" w:rsidRDefault="00CA729A">
            <w:pPr>
              <w:autoSpaceDE w:val="0"/>
              <w:autoSpaceDN w:val="0"/>
              <w:adjustRightInd w:val="0"/>
              <w:spacing w:after="0" w:line="240" w:lineRule="auto"/>
              <w:rPr>
                <w:rFonts w:ascii="Arial" w:hAnsi="Arial" w:cs="Arial"/>
                <w:sz w:val="24"/>
                <w:szCs w:val="24"/>
              </w:rPr>
            </w:pPr>
          </w:p>
        </w:tc>
        <w:tc>
          <w:tcPr>
            <w:tcW w:w="907"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07"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794"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1078"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1418"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92"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92"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92"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850" w:type="dxa"/>
          </w:tcPr>
          <w:p w:rsidR="00CA729A" w:rsidRPr="002F1F9F" w:rsidRDefault="00CA729A">
            <w:pPr>
              <w:autoSpaceDE w:val="0"/>
              <w:autoSpaceDN w:val="0"/>
              <w:adjustRightInd w:val="0"/>
              <w:spacing w:after="0" w:line="240" w:lineRule="auto"/>
              <w:rPr>
                <w:rFonts w:ascii="Arial" w:hAnsi="Arial" w:cs="Arial"/>
                <w:sz w:val="24"/>
                <w:szCs w:val="24"/>
              </w:rPr>
            </w:pPr>
          </w:p>
        </w:tc>
      </w:tr>
      <w:tr w:rsidR="002F1F9F" w:rsidRPr="002F1F9F" w:rsidTr="002F1F9F">
        <w:tc>
          <w:tcPr>
            <w:tcW w:w="629"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1059"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1134"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1134"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992"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992"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907"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07"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794"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1078"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1418"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92"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92"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92"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850" w:type="dxa"/>
          </w:tcPr>
          <w:p w:rsidR="00CA729A" w:rsidRPr="002F1F9F" w:rsidRDefault="00CA729A">
            <w:pPr>
              <w:autoSpaceDE w:val="0"/>
              <w:autoSpaceDN w:val="0"/>
              <w:adjustRightInd w:val="0"/>
              <w:spacing w:after="0" w:line="240" w:lineRule="auto"/>
              <w:rPr>
                <w:rFonts w:ascii="Arial" w:hAnsi="Arial" w:cs="Arial"/>
                <w:sz w:val="24"/>
                <w:szCs w:val="24"/>
              </w:rPr>
            </w:pPr>
          </w:p>
        </w:tc>
      </w:tr>
      <w:tr w:rsidR="002F1F9F" w:rsidRPr="002F1F9F" w:rsidTr="002F1F9F">
        <w:tc>
          <w:tcPr>
            <w:tcW w:w="629" w:type="dxa"/>
            <w:vMerge w:val="restart"/>
          </w:tcPr>
          <w:p w:rsidR="00CA729A" w:rsidRPr="002F1F9F" w:rsidRDefault="00CA729A">
            <w:pPr>
              <w:autoSpaceDE w:val="0"/>
              <w:autoSpaceDN w:val="0"/>
              <w:adjustRightInd w:val="0"/>
              <w:spacing w:after="0" w:line="240" w:lineRule="auto"/>
              <w:rPr>
                <w:rFonts w:ascii="Arial" w:hAnsi="Arial" w:cs="Arial"/>
                <w:sz w:val="24"/>
                <w:szCs w:val="24"/>
              </w:rPr>
            </w:pPr>
          </w:p>
        </w:tc>
        <w:tc>
          <w:tcPr>
            <w:tcW w:w="1059" w:type="dxa"/>
            <w:vMerge w:val="restart"/>
          </w:tcPr>
          <w:p w:rsidR="00CA729A" w:rsidRPr="002F1F9F" w:rsidRDefault="00CA729A">
            <w:pPr>
              <w:autoSpaceDE w:val="0"/>
              <w:autoSpaceDN w:val="0"/>
              <w:adjustRightInd w:val="0"/>
              <w:spacing w:after="0" w:line="240" w:lineRule="auto"/>
              <w:rPr>
                <w:rFonts w:ascii="Arial" w:hAnsi="Arial" w:cs="Arial"/>
                <w:sz w:val="24"/>
                <w:szCs w:val="24"/>
              </w:rPr>
            </w:pPr>
          </w:p>
        </w:tc>
        <w:tc>
          <w:tcPr>
            <w:tcW w:w="1134" w:type="dxa"/>
            <w:vMerge w:val="restart"/>
          </w:tcPr>
          <w:p w:rsidR="00CA729A" w:rsidRPr="002F1F9F" w:rsidRDefault="00CA729A">
            <w:pPr>
              <w:autoSpaceDE w:val="0"/>
              <w:autoSpaceDN w:val="0"/>
              <w:adjustRightInd w:val="0"/>
              <w:spacing w:after="0" w:line="240" w:lineRule="auto"/>
              <w:rPr>
                <w:rFonts w:ascii="Arial" w:hAnsi="Arial" w:cs="Arial"/>
                <w:sz w:val="24"/>
                <w:szCs w:val="24"/>
              </w:rPr>
            </w:pPr>
          </w:p>
        </w:tc>
        <w:tc>
          <w:tcPr>
            <w:tcW w:w="1134" w:type="dxa"/>
            <w:vMerge w:val="restart"/>
          </w:tcPr>
          <w:p w:rsidR="00CA729A" w:rsidRPr="002F1F9F" w:rsidRDefault="00CA729A">
            <w:pPr>
              <w:autoSpaceDE w:val="0"/>
              <w:autoSpaceDN w:val="0"/>
              <w:adjustRightInd w:val="0"/>
              <w:spacing w:after="0" w:line="240" w:lineRule="auto"/>
              <w:rPr>
                <w:rFonts w:ascii="Arial" w:hAnsi="Arial" w:cs="Arial"/>
                <w:sz w:val="24"/>
                <w:szCs w:val="24"/>
              </w:rPr>
            </w:pPr>
          </w:p>
        </w:tc>
        <w:tc>
          <w:tcPr>
            <w:tcW w:w="992" w:type="dxa"/>
            <w:vMerge w:val="restart"/>
          </w:tcPr>
          <w:p w:rsidR="00CA729A" w:rsidRPr="002F1F9F" w:rsidRDefault="00CA729A">
            <w:pPr>
              <w:autoSpaceDE w:val="0"/>
              <w:autoSpaceDN w:val="0"/>
              <w:adjustRightInd w:val="0"/>
              <w:spacing w:after="0" w:line="240" w:lineRule="auto"/>
              <w:rPr>
                <w:rFonts w:ascii="Arial" w:hAnsi="Arial" w:cs="Arial"/>
                <w:sz w:val="24"/>
                <w:szCs w:val="24"/>
              </w:rPr>
            </w:pPr>
          </w:p>
        </w:tc>
        <w:tc>
          <w:tcPr>
            <w:tcW w:w="992" w:type="dxa"/>
            <w:vMerge w:val="restart"/>
          </w:tcPr>
          <w:p w:rsidR="00CA729A" w:rsidRPr="002F1F9F" w:rsidRDefault="00CA729A">
            <w:pPr>
              <w:autoSpaceDE w:val="0"/>
              <w:autoSpaceDN w:val="0"/>
              <w:adjustRightInd w:val="0"/>
              <w:spacing w:after="0" w:line="240" w:lineRule="auto"/>
              <w:rPr>
                <w:rFonts w:ascii="Arial" w:hAnsi="Arial" w:cs="Arial"/>
                <w:sz w:val="24"/>
                <w:szCs w:val="24"/>
              </w:rPr>
            </w:pPr>
          </w:p>
        </w:tc>
        <w:tc>
          <w:tcPr>
            <w:tcW w:w="907"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07"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794"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1078"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1418"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92"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92"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92"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850" w:type="dxa"/>
          </w:tcPr>
          <w:p w:rsidR="00CA729A" w:rsidRPr="002F1F9F" w:rsidRDefault="00CA729A">
            <w:pPr>
              <w:autoSpaceDE w:val="0"/>
              <w:autoSpaceDN w:val="0"/>
              <w:adjustRightInd w:val="0"/>
              <w:spacing w:after="0" w:line="240" w:lineRule="auto"/>
              <w:rPr>
                <w:rFonts w:ascii="Arial" w:hAnsi="Arial" w:cs="Arial"/>
                <w:sz w:val="24"/>
                <w:szCs w:val="24"/>
              </w:rPr>
            </w:pPr>
          </w:p>
        </w:tc>
      </w:tr>
      <w:tr w:rsidR="002F1F9F" w:rsidRPr="002F1F9F" w:rsidTr="002F1F9F">
        <w:tc>
          <w:tcPr>
            <w:tcW w:w="629"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1059"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1134"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1134"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992"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992"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907"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07"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794"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1078"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1418"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92"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92"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92"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850" w:type="dxa"/>
          </w:tcPr>
          <w:p w:rsidR="00CA729A" w:rsidRPr="002F1F9F" w:rsidRDefault="00CA729A">
            <w:pPr>
              <w:autoSpaceDE w:val="0"/>
              <w:autoSpaceDN w:val="0"/>
              <w:adjustRightInd w:val="0"/>
              <w:spacing w:after="0" w:line="240" w:lineRule="auto"/>
              <w:rPr>
                <w:rFonts w:ascii="Arial" w:hAnsi="Arial" w:cs="Arial"/>
                <w:sz w:val="24"/>
                <w:szCs w:val="24"/>
              </w:rPr>
            </w:pPr>
          </w:p>
        </w:tc>
      </w:tr>
    </w:tbl>
    <w:p w:rsidR="00CA729A" w:rsidRPr="002F1F9F" w:rsidRDefault="00CA729A" w:rsidP="00A84D3D">
      <w:pPr>
        <w:autoSpaceDE w:val="0"/>
        <w:autoSpaceDN w:val="0"/>
        <w:adjustRightInd w:val="0"/>
        <w:spacing w:after="0" w:line="240" w:lineRule="auto"/>
        <w:ind w:firstLine="540"/>
        <w:jc w:val="both"/>
        <w:rPr>
          <w:rFonts w:ascii="Arial" w:hAnsi="Arial" w:cs="Arial"/>
          <w:sz w:val="24"/>
          <w:szCs w:val="24"/>
        </w:rPr>
      </w:pPr>
    </w:p>
    <w:p w:rsidR="00CA729A" w:rsidRPr="002F1F9F" w:rsidRDefault="00CA729A" w:rsidP="00A84D3D">
      <w:pPr>
        <w:autoSpaceDE w:val="0"/>
        <w:autoSpaceDN w:val="0"/>
        <w:adjustRightInd w:val="0"/>
        <w:spacing w:after="0" w:line="240" w:lineRule="auto"/>
        <w:jc w:val="both"/>
        <w:rPr>
          <w:rFonts w:ascii="Arial" w:hAnsi="Arial" w:cs="Arial"/>
          <w:sz w:val="24"/>
          <w:szCs w:val="24"/>
        </w:rPr>
      </w:pPr>
      <w:r w:rsidRPr="002F1F9F">
        <w:rPr>
          <w:rFonts w:ascii="Arial" w:hAnsi="Arial" w:cs="Arial"/>
          <w:sz w:val="24"/>
          <w:szCs w:val="24"/>
        </w:rPr>
        <w:t>3.2.  Сведения о фактическом достижении показателей, характеризующих объем</w:t>
      </w:r>
      <w:r w:rsidR="00A84D3D" w:rsidRPr="002F1F9F">
        <w:rPr>
          <w:rFonts w:ascii="Arial" w:hAnsi="Arial" w:cs="Arial"/>
          <w:sz w:val="24"/>
          <w:szCs w:val="24"/>
        </w:rPr>
        <w:t xml:space="preserve"> </w:t>
      </w:r>
      <w:r w:rsidRPr="002F1F9F">
        <w:rPr>
          <w:rFonts w:ascii="Arial" w:hAnsi="Arial" w:cs="Arial"/>
          <w:sz w:val="24"/>
          <w:szCs w:val="24"/>
        </w:rPr>
        <w:t>работы</w:t>
      </w:r>
    </w:p>
    <w:p w:rsidR="00CA729A" w:rsidRPr="002F1F9F" w:rsidRDefault="00CA729A" w:rsidP="00A84D3D">
      <w:pPr>
        <w:autoSpaceDE w:val="0"/>
        <w:autoSpaceDN w:val="0"/>
        <w:adjustRightInd w:val="0"/>
        <w:spacing w:after="0" w:line="240" w:lineRule="auto"/>
        <w:ind w:firstLine="540"/>
        <w:jc w:val="both"/>
        <w:rPr>
          <w:rFonts w:ascii="Arial" w:hAnsi="Arial" w:cs="Arial"/>
          <w:sz w:val="24"/>
          <w:szCs w:val="24"/>
        </w:rPr>
      </w:pPr>
    </w:p>
    <w:tbl>
      <w:tblPr>
        <w:tblW w:w="15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9"/>
        <w:gridCol w:w="1016"/>
        <w:gridCol w:w="992"/>
        <w:gridCol w:w="992"/>
        <w:gridCol w:w="993"/>
        <w:gridCol w:w="992"/>
        <w:gridCol w:w="964"/>
        <w:gridCol w:w="850"/>
        <w:gridCol w:w="922"/>
        <w:gridCol w:w="1149"/>
        <w:gridCol w:w="1178"/>
        <w:gridCol w:w="964"/>
        <w:gridCol w:w="964"/>
        <w:gridCol w:w="1065"/>
        <w:gridCol w:w="737"/>
        <w:gridCol w:w="741"/>
      </w:tblGrid>
      <w:tr w:rsidR="002F1F9F" w:rsidRPr="002F1F9F" w:rsidTr="002F1F9F">
        <w:tc>
          <w:tcPr>
            <w:tcW w:w="629" w:type="dxa"/>
            <w:vMerge w:val="restart"/>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Уникальный номер реестровой зап</w:t>
            </w:r>
            <w:r w:rsidRPr="002F1F9F">
              <w:rPr>
                <w:rFonts w:ascii="Arial" w:hAnsi="Arial" w:cs="Arial"/>
                <w:sz w:val="24"/>
                <w:szCs w:val="24"/>
              </w:rPr>
              <w:lastRenderedPageBreak/>
              <w:t xml:space="preserve">иси </w:t>
            </w:r>
            <w:hyperlink w:anchor="Par968" w:history="1">
              <w:r w:rsidR="00DA3A5E" w:rsidRPr="002F1F9F">
                <w:rPr>
                  <w:rFonts w:ascii="Arial" w:hAnsi="Arial" w:cs="Arial"/>
                  <w:sz w:val="24"/>
                  <w:szCs w:val="24"/>
                </w:rPr>
                <w:t>&lt;4</w:t>
              </w:r>
              <w:r w:rsidRPr="002F1F9F">
                <w:rPr>
                  <w:rFonts w:ascii="Arial" w:hAnsi="Arial" w:cs="Arial"/>
                  <w:sz w:val="24"/>
                  <w:szCs w:val="24"/>
                </w:rPr>
                <w:t>&gt;</w:t>
              </w:r>
            </w:hyperlink>
          </w:p>
        </w:tc>
        <w:tc>
          <w:tcPr>
            <w:tcW w:w="3000" w:type="dxa"/>
            <w:gridSpan w:val="3"/>
            <w:vMerge w:val="restart"/>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lastRenderedPageBreak/>
              <w:t>Показатель, характеризующий содержание работы</w:t>
            </w:r>
          </w:p>
        </w:tc>
        <w:tc>
          <w:tcPr>
            <w:tcW w:w="1985" w:type="dxa"/>
            <w:gridSpan w:val="2"/>
            <w:vMerge w:val="restart"/>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Показатель, характеризующий условия (формы)</w:t>
            </w:r>
          </w:p>
        </w:tc>
        <w:tc>
          <w:tcPr>
            <w:tcW w:w="8793" w:type="dxa"/>
            <w:gridSpan w:val="9"/>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Показатель объема работы</w:t>
            </w:r>
          </w:p>
        </w:tc>
        <w:tc>
          <w:tcPr>
            <w:tcW w:w="741" w:type="dxa"/>
            <w:vMerge w:val="restart"/>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Размер платы (цена, тариф)</w:t>
            </w:r>
          </w:p>
        </w:tc>
      </w:tr>
      <w:tr w:rsidR="002F1F9F" w:rsidRPr="002F1F9F" w:rsidTr="002F1F9F">
        <w:tc>
          <w:tcPr>
            <w:tcW w:w="629"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3000" w:type="dxa"/>
            <w:gridSpan w:val="3"/>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1985" w:type="dxa"/>
            <w:gridSpan w:val="2"/>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964" w:type="dxa"/>
            <w:vMerge w:val="restart"/>
          </w:tcPr>
          <w:p w:rsidR="00CA729A" w:rsidRPr="002F1F9F" w:rsidRDefault="00CA729A" w:rsidP="00DA3A5E">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наименование показателя </w:t>
            </w:r>
            <w:hyperlink w:anchor="Par968" w:history="1">
              <w:r w:rsidRPr="002F1F9F">
                <w:rPr>
                  <w:rFonts w:ascii="Arial" w:hAnsi="Arial" w:cs="Arial"/>
                  <w:sz w:val="24"/>
                  <w:szCs w:val="24"/>
                </w:rPr>
                <w:t>&lt;</w:t>
              </w:r>
              <w:r w:rsidR="00DA3A5E" w:rsidRPr="002F1F9F">
                <w:rPr>
                  <w:rFonts w:ascii="Arial" w:hAnsi="Arial" w:cs="Arial"/>
                  <w:sz w:val="24"/>
                  <w:szCs w:val="24"/>
                </w:rPr>
                <w:t>4</w:t>
              </w:r>
              <w:r w:rsidRPr="002F1F9F">
                <w:rPr>
                  <w:rFonts w:ascii="Arial" w:hAnsi="Arial" w:cs="Arial"/>
                  <w:sz w:val="24"/>
                  <w:szCs w:val="24"/>
                </w:rPr>
                <w:t>&gt;</w:t>
              </w:r>
            </w:hyperlink>
          </w:p>
        </w:tc>
        <w:tc>
          <w:tcPr>
            <w:tcW w:w="1772" w:type="dxa"/>
            <w:gridSpan w:val="2"/>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единица измерения</w:t>
            </w:r>
          </w:p>
        </w:tc>
        <w:tc>
          <w:tcPr>
            <w:tcW w:w="3291" w:type="dxa"/>
            <w:gridSpan w:val="3"/>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значение</w:t>
            </w:r>
          </w:p>
        </w:tc>
        <w:tc>
          <w:tcPr>
            <w:tcW w:w="964" w:type="dxa"/>
            <w:vMerge w:val="restart"/>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допустимое (возможное) отклонение </w:t>
            </w:r>
            <w:hyperlink w:anchor="Par971" w:history="1">
              <w:r w:rsidR="00DA3A5E" w:rsidRPr="002F1F9F">
                <w:rPr>
                  <w:rFonts w:ascii="Arial" w:hAnsi="Arial" w:cs="Arial"/>
                  <w:sz w:val="24"/>
                  <w:szCs w:val="24"/>
                </w:rPr>
                <w:t>&lt;7</w:t>
              </w:r>
              <w:r w:rsidRPr="002F1F9F">
                <w:rPr>
                  <w:rFonts w:ascii="Arial" w:hAnsi="Arial" w:cs="Arial"/>
                  <w:sz w:val="24"/>
                  <w:szCs w:val="24"/>
                </w:rPr>
                <w:t>&gt;</w:t>
              </w:r>
            </w:hyperlink>
          </w:p>
        </w:tc>
        <w:tc>
          <w:tcPr>
            <w:tcW w:w="1065" w:type="dxa"/>
            <w:vMerge w:val="restart"/>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отклонение, превышающее допустимое (возмож</w:t>
            </w:r>
            <w:r w:rsidRPr="002F1F9F">
              <w:rPr>
                <w:rFonts w:ascii="Arial" w:hAnsi="Arial" w:cs="Arial"/>
                <w:sz w:val="24"/>
                <w:szCs w:val="24"/>
              </w:rPr>
              <w:lastRenderedPageBreak/>
              <w:t xml:space="preserve">ное) отклонение </w:t>
            </w:r>
            <w:hyperlink w:anchor="Par972" w:history="1">
              <w:r w:rsidR="00DA3A5E" w:rsidRPr="002F1F9F">
                <w:rPr>
                  <w:rFonts w:ascii="Arial" w:hAnsi="Arial" w:cs="Arial"/>
                  <w:sz w:val="24"/>
                  <w:szCs w:val="24"/>
                </w:rPr>
                <w:t>&lt;8</w:t>
              </w:r>
              <w:r w:rsidRPr="002F1F9F">
                <w:rPr>
                  <w:rFonts w:ascii="Arial" w:hAnsi="Arial" w:cs="Arial"/>
                  <w:sz w:val="24"/>
                  <w:szCs w:val="24"/>
                </w:rPr>
                <w:t>&gt;</w:t>
              </w:r>
            </w:hyperlink>
          </w:p>
        </w:tc>
        <w:tc>
          <w:tcPr>
            <w:tcW w:w="737" w:type="dxa"/>
            <w:vMerge w:val="restart"/>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lastRenderedPageBreak/>
              <w:t>причина отклонения</w:t>
            </w:r>
          </w:p>
        </w:tc>
        <w:tc>
          <w:tcPr>
            <w:tcW w:w="741" w:type="dxa"/>
            <w:vMerge/>
          </w:tcPr>
          <w:p w:rsidR="00CA729A" w:rsidRPr="002F1F9F" w:rsidRDefault="00CA729A">
            <w:pPr>
              <w:autoSpaceDE w:val="0"/>
              <w:autoSpaceDN w:val="0"/>
              <w:adjustRightInd w:val="0"/>
              <w:spacing w:after="0" w:line="240" w:lineRule="auto"/>
              <w:jc w:val="center"/>
              <w:rPr>
                <w:rFonts w:ascii="Arial" w:hAnsi="Arial" w:cs="Arial"/>
                <w:sz w:val="24"/>
                <w:szCs w:val="24"/>
              </w:rPr>
            </w:pPr>
          </w:p>
        </w:tc>
      </w:tr>
      <w:tr w:rsidR="002F1F9F" w:rsidRPr="002F1F9F" w:rsidTr="002F1F9F">
        <w:tc>
          <w:tcPr>
            <w:tcW w:w="629"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1016" w:type="dxa"/>
          </w:tcPr>
          <w:p w:rsidR="00CA729A" w:rsidRPr="002F1F9F" w:rsidRDefault="00DA3A5E" w:rsidP="00DA3A5E">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наименование показателя </w:t>
            </w:r>
            <w:hyperlink w:anchor="Par968" w:history="1">
              <w:r w:rsidRPr="002F1F9F">
                <w:rPr>
                  <w:rFonts w:ascii="Arial" w:hAnsi="Arial" w:cs="Arial"/>
                  <w:sz w:val="24"/>
                  <w:szCs w:val="24"/>
                </w:rPr>
                <w:t>&lt;4&gt;</w:t>
              </w:r>
            </w:hyperlink>
          </w:p>
        </w:tc>
        <w:tc>
          <w:tcPr>
            <w:tcW w:w="992" w:type="dxa"/>
          </w:tcPr>
          <w:p w:rsidR="00CA729A" w:rsidRPr="002F1F9F" w:rsidRDefault="00DA3A5E">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наименование показателя </w:t>
            </w:r>
            <w:hyperlink w:anchor="Par968" w:history="1">
              <w:r w:rsidRPr="002F1F9F">
                <w:rPr>
                  <w:rFonts w:ascii="Arial" w:hAnsi="Arial" w:cs="Arial"/>
                  <w:sz w:val="24"/>
                  <w:szCs w:val="24"/>
                </w:rPr>
                <w:t>&lt;4&gt;</w:t>
              </w:r>
            </w:hyperlink>
          </w:p>
        </w:tc>
        <w:tc>
          <w:tcPr>
            <w:tcW w:w="992" w:type="dxa"/>
          </w:tcPr>
          <w:p w:rsidR="00CA729A" w:rsidRPr="002F1F9F" w:rsidRDefault="00DA3A5E">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lastRenderedPageBreak/>
              <w:t xml:space="preserve">наименование показателя </w:t>
            </w:r>
            <w:hyperlink w:anchor="Par968" w:history="1">
              <w:r w:rsidRPr="002F1F9F">
                <w:rPr>
                  <w:rFonts w:ascii="Arial" w:hAnsi="Arial" w:cs="Arial"/>
                  <w:sz w:val="24"/>
                  <w:szCs w:val="24"/>
                </w:rPr>
                <w:t>&lt;4&gt;</w:t>
              </w:r>
            </w:hyperlink>
          </w:p>
        </w:tc>
        <w:tc>
          <w:tcPr>
            <w:tcW w:w="993" w:type="dxa"/>
          </w:tcPr>
          <w:p w:rsidR="00CA729A" w:rsidRPr="002F1F9F" w:rsidRDefault="00DA3A5E">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lastRenderedPageBreak/>
              <w:t xml:space="preserve">наименование показателя </w:t>
            </w:r>
            <w:hyperlink w:anchor="Par968" w:history="1">
              <w:r w:rsidRPr="002F1F9F">
                <w:rPr>
                  <w:rFonts w:ascii="Arial" w:hAnsi="Arial" w:cs="Arial"/>
                  <w:sz w:val="24"/>
                  <w:szCs w:val="24"/>
                </w:rPr>
                <w:t>&lt;4&gt;</w:t>
              </w:r>
            </w:hyperlink>
          </w:p>
        </w:tc>
        <w:tc>
          <w:tcPr>
            <w:tcW w:w="992" w:type="dxa"/>
          </w:tcPr>
          <w:p w:rsidR="00CA729A" w:rsidRPr="002F1F9F" w:rsidRDefault="00DA3A5E">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lastRenderedPageBreak/>
              <w:t xml:space="preserve">наименование показателя </w:t>
            </w:r>
            <w:hyperlink w:anchor="Par968" w:history="1">
              <w:r w:rsidRPr="002F1F9F">
                <w:rPr>
                  <w:rFonts w:ascii="Arial" w:hAnsi="Arial" w:cs="Arial"/>
                  <w:sz w:val="24"/>
                  <w:szCs w:val="24"/>
                </w:rPr>
                <w:t>&lt;4&gt;</w:t>
              </w:r>
            </w:hyperlink>
          </w:p>
        </w:tc>
        <w:tc>
          <w:tcPr>
            <w:tcW w:w="964" w:type="dxa"/>
            <w:vMerge/>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850" w:type="dxa"/>
          </w:tcPr>
          <w:p w:rsidR="00CA729A" w:rsidRPr="002F1F9F" w:rsidRDefault="00CA729A" w:rsidP="00DA3A5E">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наименование </w:t>
            </w:r>
            <w:hyperlink w:anchor="Par968" w:history="1">
              <w:r w:rsidRPr="002F1F9F">
                <w:rPr>
                  <w:rFonts w:ascii="Arial" w:hAnsi="Arial" w:cs="Arial"/>
                  <w:sz w:val="24"/>
                  <w:szCs w:val="24"/>
                </w:rPr>
                <w:t>&lt;</w:t>
              </w:r>
              <w:r w:rsidR="00DA3A5E" w:rsidRPr="002F1F9F">
                <w:rPr>
                  <w:rFonts w:ascii="Arial" w:hAnsi="Arial" w:cs="Arial"/>
                  <w:sz w:val="24"/>
                  <w:szCs w:val="24"/>
                </w:rPr>
                <w:t>4</w:t>
              </w:r>
              <w:r w:rsidRPr="002F1F9F">
                <w:rPr>
                  <w:rFonts w:ascii="Arial" w:hAnsi="Arial" w:cs="Arial"/>
                  <w:sz w:val="24"/>
                  <w:szCs w:val="24"/>
                </w:rPr>
                <w:t>&gt;</w:t>
              </w:r>
            </w:hyperlink>
          </w:p>
        </w:tc>
        <w:tc>
          <w:tcPr>
            <w:tcW w:w="922"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код по </w:t>
            </w:r>
            <w:hyperlink r:id="rId35" w:history="1">
              <w:r w:rsidRPr="002F1F9F">
                <w:rPr>
                  <w:rFonts w:ascii="Arial" w:hAnsi="Arial" w:cs="Arial"/>
                  <w:sz w:val="24"/>
                  <w:szCs w:val="24"/>
                </w:rPr>
                <w:t>ОКЕИ</w:t>
              </w:r>
            </w:hyperlink>
            <w:r w:rsidRPr="002F1F9F">
              <w:rPr>
                <w:rFonts w:ascii="Arial" w:hAnsi="Arial" w:cs="Arial"/>
                <w:sz w:val="24"/>
                <w:szCs w:val="24"/>
              </w:rPr>
              <w:t xml:space="preserve"> </w:t>
            </w:r>
            <w:hyperlink w:anchor="Par968" w:history="1">
              <w:r w:rsidR="00DA3A5E" w:rsidRPr="002F1F9F">
                <w:rPr>
                  <w:rFonts w:ascii="Arial" w:hAnsi="Arial" w:cs="Arial"/>
                  <w:sz w:val="24"/>
                  <w:szCs w:val="24"/>
                </w:rPr>
                <w:t>&lt;4</w:t>
              </w:r>
              <w:r w:rsidRPr="002F1F9F">
                <w:rPr>
                  <w:rFonts w:ascii="Arial" w:hAnsi="Arial" w:cs="Arial"/>
                  <w:sz w:val="24"/>
                  <w:szCs w:val="24"/>
                </w:rPr>
                <w:t>&gt;</w:t>
              </w:r>
            </w:hyperlink>
          </w:p>
        </w:tc>
        <w:tc>
          <w:tcPr>
            <w:tcW w:w="1149" w:type="dxa"/>
          </w:tcPr>
          <w:p w:rsidR="00CA729A" w:rsidRPr="002F1F9F" w:rsidRDefault="00CA729A" w:rsidP="00B62A73">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 xml:space="preserve">утверждено в </w:t>
            </w:r>
            <w:r w:rsidR="00B62A73" w:rsidRPr="002F1F9F">
              <w:rPr>
                <w:rFonts w:ascii="Arial" w:hAnsi="Arial" w:cs="Arial"/>
                <w:sz w:val="24"/>
                <w:szCs w:val="24"/>
              </w:rPr>
              <w:t>муниципальном</w:t>
            </w:r>
            <w:r w:rsidRPr="002F1F9F">
              <w:rPr>
                <w:rFonts w:ascii="Arial" w:hAnsi="Arial" w:cs="Arial"/>
                <w:sz w:val="24"/>
                <w:szCs w:val="24"/>
              </w:rPr>
              <w:t xml:space="preserve"> </w:t>
            </w:r>
            <w:r w:rsidRPr="002F1F9F">
              <w:rPr>
                <w:rFonts w:ascii="Arial" w:hAnsi="Arial" w:cs="Arial"/>
                <w:sz w:val="24"/>
                <w:szCs w:val="24"/>
              </w:rPr>
              <w:lastRenderedPageBreak/>
              <w:t xml:space="preserve">задании на год </w:t>
            </w:r>
            <w:hyperlink w:anchor="Par968" w:history="1">
              <w:r w:rsidR="00DA3A5E" w:rsidRPr="002F1F9F">
                <w:rPr>
                  <w:rFonts w:ascii="Arial" w:hAnsi="Arial" w:cs="Arial"/>
                  <w:sz w:val="24"/>
                  <w:szCs w:val="24"/>
                </w:rPr>
                <w:t>&lt;4</w:t>
              </w:r>
              <w:r w:rsidRPr="002F1F9F">
                <w:rPr>
                  <w:rFonts w:ascii="Arial" w:hAnsi="Arial" w:cs="Arial"/>
                  <w:sz w:val="24"/>
                  <w:szCs w:val="24"/>
                </w:rPr>
                <w:t>&gt;</w:t>
              </w:r>
            </w:hyperlink>
          </w:p>
        </w:tc>
        <w:tc>
          <w:tcPr>
            <w:tcW w:w="1178" w:type="dxa"/>
          </w:tcPr>
          <w:p w:rsidR="00CA729A" w:rsidRPr="002F1F9F" w:rsidRDefault="00CA729A" w:rsidP="00B62A73">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lastRenderedPageBreak/>
              <w:t xml:space="preserve">утверждено в </w:t>
            </w:r>
            <w:r w:rsidR="00B62A73" w:rsidRPr="002F1F9F">
              <w:rPr>
                <w:rFonts w:ascii="Arial" w:hAnsi="Arial" w:cs="Arial"/>
                <w:sz w:val="24"/>
                <w:szCs w:val="24"/>
              </w:rPr>
              <w:t>муниципальном</w:t>
            </w:r>
            <w:r w:rsidRPr="002F1F9F">
              <w:rPr>
                <w:rFonts w:ascii="Arial" w:hAnsi="Arial" w:cs="Arial"/>
                <w:sz w:val="24"/>
                <w:szCs w:val="24"/>
              </w:rPr>
              <w:t xml:space="preserve"> </w:t>
            </w:r>
            <w:r w:rsidRPr="002F1F9F">
              <w:rPr>
                <w:rFonts w:ascii="Arial" w:hAnsi="Arial" w:cs="Arial"/>
                <w:sz w:val="24"/>
                <w:szCs w:val="24"/>
              </w:rPr>
              <w:lastRenderedPageBreak/>
              <w:t xml:space="preserve">задании на отчетную дату </w:t>
            </w:r>
            <w:hyperlink w:anchor="Par970" w:history="1">
              <w:r w:rsidRPr="002F1F9F">
                <w:rPr>
                  <w:rFonts w:ascii="Arial" w:hAnsi="Arial" w:cs="Arial"/>
                  <w:sz w:val="24"/>
                  <w:szCs w:val="24"/>
                </w:rPr>
                <w:t>&lt;5&gt;</w:t>
              </w:r>
            </w:hyperlink>
          </w:p>
        </w:tc>
        <w:tc>
          <w:tcPr>
            <w:tcW w:w="964"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lastRenderedPageBreak/>
              <w:t xml:space="preserve">исполнено на отчетную </w:t>
            </w:r>
            <w:r w:rsidRPr="002F1F9F">
              <w:rPr>
                <w:rFonts w:ascii="Arial" w:hAnsi="Arial" w:cs="Arial"/>
                <w:sz w:val="24"/>
                <w:szCs w:val="24"/>
              </w:rPr>
              <w:lastRenderedPageBreak/>
              <w:t xml:space="preserve">дату </w:t>
            </w:r>
            <w:hyperlink w:anchor="Par970" w:history="1">
              <w:r w:rsidR="00DA3A5E" w:rsidRPr="002F1F9F">
                <w:rPr>
                  <w:rFonts w:ascii="Arial" w:hAnsi="Arial" w:cs="Arial"/>
                  <w:sz w:val="24"/>
                  <w:szCs w:val="24"/>
                </w:rPr>
                <w:t>&lt;6</w:t>
              </w:r>
              <w:r w:rsidRPr="002F1F9F">
                <w:rPr>
                  <w:rFonts w:ascii="Arial" w:hAnsi="Arial" w:cs="Arial"/>
                  <w:sz w:val="24"/>
                  <w:szCs w:val="24"/>
                </w:rPr>
                <w:t>&gt;</w:t>
              </w:r>
            </w:hyperlink>
          </w:p>
        </w:tc>
        <w:tc>
          <w:tcPr>
            <w:tcW w:w="964" w:type="dxa"/>
            <w:vMerge/>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1065" w:type="dxa"/>
            <w:vMerge/>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737" w:type="dxa"/>
            <w:vMerge/>
          </w:tcPr>
          <w:p w:rsidR="00CA729A" w:rsidRPr="002F1F9F" w:rsidRDefault="00CA729A">
            <w:pPr>
              <w:autoSpaceDE w:val="0"/>
              <w:autoSpaceDN w:val="0"/>
              <w:adjustRightInd w:val="0"/>
              <w:spacing w:after="0" w:line="240" w:lineRule="auto"/>
              <w:jc w:val="center"/>
              <w:rPr>
                <w:rFonts w:ascii="Arial" w:hAnsi="Arial" w:cs="Arial"/>
                <w:sz w:val="24"/>
                <w:szCs w:val="24"/>
              </w:rPr>
            </w:pPr>
          </w:p>
        </w:tc>
        <w:tc>
          <w:tcPr>
            <w:tcW w:w="741" w:type="dxa"/>
            <w:vMerge/>
          </w:tcPr>
          <w:p w:rsidR="00CA729A" w:rsidRPr="002F1F9F" w:rsidRDefault="00CA729A">
            <w:pPr>
              <w:autoSpaceDE w:val="0"/>
              <w:autoSpaceDN w:val="0"/>
              <w:adjustRightInd w:val="0"/>
              <w:spacing w:after="0" w:line="240" w:lineRule="auto"/>
              <w:jc w:val="center"/>
              <w:rPr>
                <w:rFonts w:ascii="Arial" w:hAnsi="Arial" w:cs="Arial"/>
                <w:sz w:val="24"/>
                <w:szCs w:val="24"/>
              </w:rPr>
            </w:pPr>
          </w:p>
        </w:tc>
      </w:tr>
      <w:tr w:rsidR="002F1F9F" w:rsidRPr="002F1F9F" w:rsidTr="002F1F9F">
        <w:tc>
          <w:tcPr>
            <w:tcW w:w="629"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lastRenderedPageBreak/>
              <w:t>1</w:t>
            </w:r>
          </w:p>
        </w:tc>
        <w:tc>
          <w:tcPr>
            <w:tcW w:w="1016"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2</w:t>
            </w:r>
          </w:p>
        </w:tc>
        <w:tc>
          <w:tcPr>
            <w:tcW w:w="992"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3</w:t>
            </w:r>
          </w:p>
        </w:tc>
        <w:tc>
          <w:tcPr>
            <w:tcW w:w="992"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4</w:t>
            </w:r>
          </w:p>
        </w:tc>
        <w:tc>
          <w:tcPr>
            <w:tcW w:w="993"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5</w:t>
            </w:r>
          </w:p>
        </w:tc>
        <w:tc>
          <w:tcPr>
            <w:tcW w:w="992"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6</w:t>
            </w:r>
          </w:p>
        </w:tc>
        <w:tc>
          <w:tcPr>
            <w:tcW w:w="964"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7</w:t>
            </w:r>
          </w:p>
        </w:tc>
        <w:tc>
          <w:tcPr>
            <w:tcW w:w="850"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8</w:t>
            </w:r>
          </w:p>
        </w:tc>
        <w:tc>
          <w:tcPr>
            <w:tcW w:w="922"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9</w:t>
            </w:r>
          </w:p>
        </w:tc>
        <w:tc>
          <w:tcPr>
            <w:tcW w:w="1149"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10</w:t>
            </w:r>
          </w:p>
        </w:tc>
        <w:tc>
          <w:tcPr>
            <w:tcW w:w="1178"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11</w:t>
            </w:r>
          </w:p>
        </w:tc>
        <w:tc>
          <w:tcPr>
            <w:tcW w:w="964"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12</w:t>
            </w:r>
          </w:p>
        </w:tc>
        <w:tc>
          <w:tcPr>
            <w:tcW w:w="964"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13</w:t>
            </w:r>
          </w:p>
        </w:tc>
        <w:tc>
          <w:tcPr>
            <w:tcW w:w="1065"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14</w:t>
            </w:r>
          </w:p>
        </w:tc>
        <w:tc>
          <w:tcPr>
            <w:tcW w:w="737"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15</w:t>
            </w:r>
          </w:p>
        </w:tc>
        <w:tc>
          <w:tcPr>
            <w:tcW w:w="741" w:type="dxa"/>
          </w:tcPr>
          <w:p w:rsidR="00CA729A" w:rsidRPr="002F1F9F" w:rsidRDefault="00CA729A">
            <w:pPr>
              <w:autoSpaceDE w:val="0"/>
              <w:autoSpaceDN w:val="0"/>
              <w:adjustRightInd w:val="0"/>
              <w:spacing w:after="0" w:line="240" w:lineRule="auto"/>
              <w:jc w:val="center"/>
              <w:rPr>
                <w:rFonts w:ascii="Arial" w:hAnsi="Arial" w:cs="Arial"/>
                <w:sz w:val="24"/>
                <w:szCs w:val="24"/>
              </w:rPr>
            </w:pPr>
            <w:r w:rsidRPr="002F1F9F">
              <w:rPr>
                <w:rFonts w:ascii="Arial" w:hAnsi="Arial" w:cs="Arial"/>
                <w:sz w:val="24"/>
                <w:szCs w:val="24"/>
              </w:rPr>
              <w:t>16</w:t>
            </w:r>
          </w:p>
        </w:tc>
      </w:tr>
      <w:tr w:rsidR="002F1F9F" w:rsidRPr="002F1F9F" w:rsidTr="002F1F9F">
        <w:tc>
          <w:tcPr>
            <w:tcW w:w="629" w:type="dxa"/>
            <w:vMerge w:val="restart"/>
          </w:tcPr>
          <w:p w:rsidR="00CA729A" w:rsidRPr="002F1F9F" w:rsidRDefault="00CA729A">
            <w:pPr>
              <w:autoSpaceDE w:val="0"/>
              <w:autoSpaceDN w:val="0"/>
              <w:adjustRightInd w:val="0"/>
              <w:spacing w:after="0" w:line="240" w:lineRule="auto"/>
              <w:rPr>
                <w:rFonts w:ascii="Arial" w:hAnsi="Arial" w:cs="Arial"/>
                <w:sz w:val="24"/>
                <w:szCs w:val="24"/>
              </w:rPr>
            </w:pPr>
          </w:p>
        </w:tc>
        <w:tc>
          <w:tcPr>
            <w:tcW w:w="1016" w:type="dxa"/>
            <w:vMerge w:val="restart"/>
          </w:tcPr>
          <w:p w:rsidR="00CA729A" w:rsidRPr="002F1F9F" w:rsidRDefault="00CA729A">
            <w:pPr>
              <w:autoSpaceDE w:val="0"/>
              <w:autoSpaceDN w:val="0"/>
              <w:adjustRightInd w:val="0"/>
              <w:spacing w:after="0" w:line="240" w:lineRule="auto"/>
              <w:rPr>
                <w:rFonts w:ascii="Arial" w:hAnsi="Arial" w:cs="Arial"/>
                <w:sz w:val="24"/>
                <w:szCs w:val="24"/>
              </w:rPr>
            </w:pPr>
          </w:p>
        </w:tc>
        <w:tc>
          <w:tcPr>
            <w:tcW w:w="992" w:type="dxa"/>
            <w:vMerge w:val="restart"/>
          </w:tcPr>
          <w:p w:rsidR="00CA729A" w:rsidRPr="002F1F9F" w:rsidRDefault="00CA729A">
            <w:pPr>
              <w:autoSpaceDE w:val="0"/>
              <w:autoSpaceDN w:val="0"/>
              <w:adjustRightInd w:val="0"/>
              <w:spacing w:after="0" w:line="240" w:lineRule="auto"/>
              <w:rPr>
                <w:rFonts w:ascii="Arial" w:hAnsi="Arial" w:cs="Arial"/>
                <w:sz w:val="24"/>
                <w:szCs w:val="24"/>
              </w:rPr>
            </w:pPr>
          </w:p>
        </w:tc>
        <w:tc>
          <w:tcPr>
            <w:tcW w:w="992" w:type="dxa"/>
            <w:vMerge w:val="restart"/>
          </w:tcPr>
          <w:p w:rsidR="00CA729A" w:rsidRPr="002F1F9F" w:rsidRDefault="00CA729A">
            <w:pPr>
              <w:autoSpaceDE w:val="0"/>
              <w:autoSpaceDN w:val="0"/>
              <w:adjustRightInd w:val="0"/>
              <w:spacing w:after="0" w:line="240" w:lineRule="auto"/>
              <w:rPr>
                <w:rFonts w:ascii="Arial" w:hAnsi="Arial" w:cs="Arial"/>
                <w:sz w:val="24"/>
                <w:szCs w:val="24"/>
              </w:rPr>
            </w:pPr>
          </w:p>
        </w:tc>
        <w:tc>
          <w:tcPr>
            <w:tcW w:w="993" w:type="dxa"/>
            <w:vMerge w:val="restart"/>
          </w:tcPr>
          <w:p w:rsidR="00CA729A" w:rsidRPr="002F1F9F" w:rsidRDefault="00CA729A">
            <w:pPr>
              <w:autoSpaceDE w:val="0"/>
              <w:autoSpaceDN w:val="0"/>
              <w:adjustRightInd w:val="0"/>
              <w:spacing w:after="0" w:line="240" w:lineRule="auto"/>
              <w:rPr>
                <w:rFonts w:ascii="Arial" w:hAnsi="Arial" w:cs="Arial"/>
                <w:sz w:val="24"/>
                <w:szCs w:val="24"/>
              </w:rPr>
            </w:pPr>
          </w:p>
        </w:tc>
        <w:tc>
          <w:tcPr>
            <w:tcW w:w="992" w:type="dxa"/>
            <w:vMerge w:val="restart"/>
          </w:tcPr>
          <w:p w:rsidR="00CA729A" w:rsidRPr="002F1F9F" w:rsidRDefault="00CA729A">
            <w:pPr>
              <w:autoSpaceDE w:val="0"/>
              <w:autoSpaceDN w:val="0"/>
              <w:adjustRightInd w:val="0"/>
              <w:spacing w:after="0" w:line="240" w:lineRule="auto"/>
              <w:rPr>
                <w:rFonts w:ascii="Arial" w:hAnsi="Arial" w:cs="Arial"/>
                <w:sz w:val="24"/>
                <w:szCs w:val="24"/>
              </w:rPr>
            </w:pPr>
          </w:p>
        </w:tc>
        <w:tc>
          <w:tcPr>
            <w:tcW w:w="964"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850"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22"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1149"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1178"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64"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64"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1065"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737"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741" w:type="dxa"/>
          </w:tcPr>
          <w:p w:rsidR="00CA729A" w:rsidRPr="002F1F9F" w:rsidRDefault="00CA729A">
            <w:pPr>
              <w:autoSpaceDE w:val="0"/>
              <w:autoSpaceDN w:val="0"/>
              <w:adjustRightInd w:val="0"/>
              <w:spacing w:after="0" w:line="240" w:lineRule="auto"/>
              <w:rPr>
                <w:rFonts w:ascii="Arial" w:hAnsi="Arial" w:cs="Arial"/>
                <w:sz w:val="24"/>
                <w:szCs w:val="24"/>
              </w:rPr>
            </w:pPr>
          </w:p>
        </w:tc>
      </w:tr>
      <w:tr w:rsidR="002F1F9F" w:rsidRPr="002F1F9F" w:rsidTr="002F1F9F">
        <w:tc>
          <w:tcPr>
            <w:tcW w:w="629"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1016"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992"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992"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993"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992" w:type="dxa"/>
            <w:vMerge/>
          </w:tcPr>
          <w:p w:rsidR="00CA729A" w:rsidRPr="002F1F9F" w:rsidRDefault="00CA729A">
            <w:pPr>
              <w:autoSpaceDE w:val="0"/>
              <w:autoSpaceDN w:val="0"/>
              <w:adjustRightInd w:val="0"/>
              <w:spacing w:after="0" w:line="240" w:lineRule="auto"/>
              <w:ind w:firstLine="540"/>
              <w:jc w:val="both"/>
              <w:rPr>
                <w:rFonts w:ascii="Arial" w:hAnsi="Arial" w:cs="Arial"/>
                <w:sz w:val="24"/>
                <w:szCs w:val="24"/>
              </w:rPr>
            </w:pPr>
          </w:p>
        </w:tc>
        <w:tc>
          <w:tcPr>
            <w:tcW w:w="964"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850"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22"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1149"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1178"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64"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64"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1065"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737"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741" w:type="dxa"/>
          </w:tcPr>
          <w:p w:rsidR="00CA729A" w:rsidRPr="002F1F9F" w:rsidRDefault="00CA729A">
            <w:pPr>
              <w:autoSpaceDE w:val="0"/>
              <w:autoSpaceDN w:val="0"/>
              <w:adjustRightInd w:val="0"/>
              <w:spacing w:after="0" w:line="240" w:lineRule="auto"/>
              <w:rPr>
                <w:rFonts w:ascii="Arial" w:hAnsi="Arial" w:cs="Arial"/>
                <w:sz w:val="24"/>
                <w:szCs w:val="24"/>
              </w:rPr>
            </w:pPr>
          </w:p>
        </w:tc>
      </w:tr>
      <w:tr w:rsidR="002F1F9F" w:rsidRPr="002F1F9F" w:rsidTr="002F1F9F">
        <w:tc>
          <w:tcPr>
            <w:tcW w:w="629"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1016"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92"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92"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93"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92"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64"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850"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22"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1149"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1178"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64"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964"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1065"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737" w:type="dxa"/>
          </w:tcPr>
          <w:p w:rsidR="00CA729A" w:rsidRPr="002F1F9F" w:rsidRDefault="00CA729A">
            <w:pPr>
              <w:autoSpaceDE w:val="0"/>
              <w:autoSpaceDN w:val="0"/>
              <w:adjustRightInd w:val="0"/>
              <w:spacing w:after="0" w:line="240" w:lineRule="auto"/>
              <w:rPr>
                <w:rFonts w:ascii="Arial" w:hAnsi="Arial" w:cs="Arial"/>
                <w:sz w:val="24"/>
                <w:szCs w:val="24"/>
              </w:rPr>
            </w:pPr>
          </w:p>
        </w:tc>
        <w:tc>
          <w:tcPr>
            <w:tcW w:w="741" w:type="dxa"/>
          </w:tcPr>
          <w:p w:rsidR="00CA729A" w:rsidRPr="002F1F9F" w:rsidRDefault="00CA729A">
            <w:pPr>
              <w:autoSpaceDE w:val="0"/>
              <w:autoSpaceDN w:val="0"/>
              <w:adjustRightInd w:val="0"/>
              <w:spacing w:after="0" w:line="240" w:lineRule="auto"/>
              <w:rPr>
                <w:rFonts w:ascii="Arial" w:hAnsi="Arial" w:cs="Arial"/>
                <w:sz w:val="24"/>
                <w:szCs w:val="24"/>
              </w:rPr>
            </w:pPr>
          </w:p>
        </w:tc>
      </w:tr>
    </w:tbl>
    <w:p w:rsidR="00CA729A" w:rsidRPr="002F1F9F" w:rsidRDefault="00CA729A" w:rsidP="00F254C4">
      <w:pPr>
        <w:autoSpaceDE w:val="0"/>
        <w:autoSpaceDN w:val="0"/>
        <w:adjustRightInd w:val="0"/>
        <w:spacing w:after="0" w:line="240" w:lineRule="auto"/>
        <w:ind w:firstLine="540"/>
        <w:jc w:val="both"/>
        <w:rPr>
          <w:rFonts w:ascii="Arial" w:hAnsi="Arial" w:cs="Arial"/>
          <w:sz w:val="24"/>
          <w:szCs w:val="24"/>
        </w:rPr>
      </w:pPr>
    </w:p>
    <w:p w:rsidR="00CA729A" w:rsidRPr="002F1F9F" w:rsidRDefault="00CA729A" w:rsidP="00F254C4">
      <w:pPr>
        <w:autoSpaceDE w:val="0"/>
        <w:autoSpaceDN w:val="0"/>
        <w:adjustRightInd w:val="0"/>
        <w:spacing w:after="0" w:line="240" w:lineRule="auto"/>
        <w:jc w:val="both"/>
        <w:rPr>
          <w:rFonts w:ascii="Arial" w:hAnsi="Arial" w:cs="Arial"/>
          <w:sz w:val="24"/>
          <w:szCs w:val="24"/>
        </w:rPr>
      </w:pPr>
      <w:r w:rsidRPr="002F1F9F">
        <w:rPr>
          <w:rFonts w:ascii="Arial" w:hAnsi="Arial" w:cs="Arial"/>
          <w:sz w:val="24"/>
          <w:szCs w:val="24"/>
        </w:rPr>
        <w:t>Руководитель</w:t>
      </w:r>
      <w:r w:rsidR="00F254C4" w:rsidRPr="002F1F9F">
        <w:rPr>
          <w:rFonts w:ascii="Arial" w:hAnsi="Arial" w:cs="Arial"/>
          <w:sz w:val="24"/>
          <w:szCs w:val="24"/>
        </w:rPr>
        <w:t xml:space="preserve"> </w:t>
      </w:r>
      <w:r w:rsidRPr="002F1F9F">
        <w:rPr>
          <w:rFonts w:ascii="Arial" w:hAnsi="Arial" w:cs="Arial"/>
          <w:sz w:val="24"/>
          <w:szCs w:val="24"/>
        </w:rPr>
        <w:t>(уполномоченное лицо) _______________ ___________ _________________________</w:t>
      </w:r>
    </w:p>
    <w:p w:rsidR="00CA729A" w:rsidRPr="002F1F9F" w:rsidRDefault="00CA729A" w:rsidP="00F254C4">
      <w:pPr>
        <w:autoSpaceDE w:val="0"/>
        <w:autoSpaceDN w:val="0"/>
        <w:adjustRightInd w:val="0"/>
        <w:spacing w:after="0" w:line="240" w:lineRule="auto"/>
        <w:jc w:val="both"/>
        <w:rPr>
          <w:rFonts w:ascii="Arial" w:hAnsi="Arial" w:cs="Arial"/>
          <w:sz w:val="24"/>
          <w:szCs w:val="24"/>
        </w:rPr>
      </w:pPr>
      <w:r w:rsidRPr="002F1F9F">
        <w:rPr>
          <w:rFonts w:ascii="Arial" w:hAnsi="Arial" w:cs="Arial"/>
          <w:sz w:val="24"/>
          <w:szCs w:val="24"/>
        </w:rPr>
        <w:t xml:space="preserve">             </w:t>
      </w:r>
      <w:r w:rsidR="00F254C4" w:rsidRPr="002F1F9F">
        <w:rPr>
          <w:rFonts w:ascii="Arial" w:hAnsi="Arial" w:cs="Arial"/>
          <w:sz w:val="24"/>
          <w:szCs w:val="24"/>
        </w:rPr>
        <w:t xml:space="preserve">                                                  </w:t>
      </w:r>
      <w:r w:rsidRPr="002F1F9F">
        <w:rPr>
          <w:rFonts w:ascii="Arial" w:hAnsi="Arial" w:cs="Arial"/>
          <w:sz w:val="24"/>
          <w:szCs w:val="24"/>
        </w:rPr>
        <w:t xml:space="preserve">           (должность)    (подпись)    (расшифровка подписи)</w:t>
      </w:r>
    </w:p>
    <w:p w:rsidR="00CA729A" w:rsidRPr="002F1F9F" w:rsidRDefault="00CA729A" w:rsidP="00F254C4">
      <w:pPr>
        <w:autoSpaceDE w:val="0"/>
        <w:autoSpaceDN w:val="0"/>
        <w:adjustRightInd w:val="0"/>
        <w:spacing w:after="0" w:line="240" w:lineRule="auto"/>
        <w:jc w:val="both"/>
        <w:rPr>
          <w:rFonts w:ascii="Arial" w:hAnsi="Arial" w:cs="Arial"/>
          <w:sz w:val="24"/>
          <w:szCs w:val="24"/>
        </w:rPr>
      </w:pPr>
    </w:p>
    <w:p w:rsidR="00CA729A" w:rsidRPr="002F1F9F" w:rsidRDefault="00CA729A" w:rsidP="00F254C4">
      <w:pPr>
        <w:autoSpaceDE w:val="0"/>
        <w:autoSpaceDN w:val="0"/>
        <w:adjustRightInd w:val="0"/>
        <w:spacing w:after="0" w:line="240" w:lineRule="auto"/>
        <w:jc w:val="both"/>
        <w:rPr>
          <w:rFonts w:ascii="Arial" w:hAnsi="Arial" w:cs="Arial"/>
          <w:sz w:val="24"/>
          <w:szCs w:val="24"/>
        </w:rPr>
      </w:pPr>
      <w:r w:rsidRPr="002F1F9F">
        <w:rPr>
          <w:rFonts w:ascii="Arial" w:hAnsi="Arial" w:cs="Arial"/>
          <w:sz w:val="24"/>
          <w:szCs w:val="24"/>
        </w:rPr>
        <w:t>"__" ___________ 20__ г.</w:t>
      </w:r>
    </w:p>
    <w:p w:rsidR="00CA729A" w:rsidRPr="002F1F9F" w:rsidRDefault="00CA729A" w:rsidP="00CA729A">
      <w:pPr>
        <w:autoSpaceDE w:val="0"/>
        <w:autoSpaceDN w:val="0"/>
        <w:adjustRightInd w:val="0"/>
        <w:spacing w:after="0" w:line="240" w:lineRule="auto"/>
        <w:ind w:firstLine="540"/>
        <w:jc w:val="both"/>
        <w:rPr>
          <w:rFonts w:ascii="Arial" w:hAnsi="Arial" w:cs="Arial"/>
          <w:sz w:val="24"/>
          <w:szCs w:val="24"/>
        </w:rPr>
      </w:pPr>
    </w:p>
    <w:p w:rsidR="00CA729A" w:rsidRPr="002F1F9F" w:rsidRDefault="00CA729A" w:rsidP="00CA729A">
      <w:pPr>
        <w:autoSpaceDE w:val="0"/>
        <w:autoSpaceDN w:val="0"/>
        <w:adjustRightInd w:val="0"/>
        <w:spacing w:after="0" w:line="240" w:lineRule="auto"/>
        <w:ind w:firstLine="540"/>
        <w:jc w:val="both"/>
        <w:rPr>
          <w:rFonts w:ascii="Arial" w:hAnsi="Arial" w:cs="Arial"/>
          <w:sz w:val="24"/>
          <w:szCs w:val="24"/>
        </w:rPr>
      </w:pPr>
      <w:r w:rsidRPr="002F1F9F">
        <w:rPr>
          <w:rFonts w:ascii="Arial" w:hAnsi="Arial" w:cs="Arial"/>
          <w:sz w:val="24"/>
          <w:szCs w:val="24"/>
        </w:rPr>
        <w:t>--------------------------------</w:t>
      </w:r>
    </w:p>
    <w:p w:rsidR="00CA729A" w:rsidRPr="002F1F9F" w:rsidRDefault="00CA729A" w:rsidP="00F254C4">
      <w:pPr>
        <w:autoSpaceDE w:val="0"/>
        <w:autoSpaceDN w:val="0"/>
        <w:adjustRightInd w:val="0"/>
        <w:spacing w:after="0" w:line="240" w:lineRule="auto"/>
        <w:ind w:firstLine="540"/>
        <w:jc w:val="both"/>
        <w:rPr>
          <w:rFonts w:ascii="Arial" w:hAnsi="Arial" w:cs="Arial"/>
          <w:sz w:val="24"/>
          <w:szCs w:val="24"/>
        </w:rPr>
      </w:pPr>
      <w:bookmarkStart w:id="44" w:name="Par966"/>
      <w:bookmarkEnd w:id="44"/>
      <w:r w:rsidRPr="002F1F9F">
        <w:rPr>
          <w:rFonts w:ascii="Arial" w:hAnsi="Arial" w:cs="Arial"/>
          <w:sz w:val="24"/>
          <w:szCs w:val="24"/>
        </w:rPr>
        <w:t>&lt;1</w:t>
      </w:r>
      <w:proofErr w:type="gramStart"/>
      <w:r w:rsidRPr="002F1F9F">
        <w:rPr>
          <w:rFonts w:ascii="Arial" w:hAnsi="Arial" w:cs="Arial"/>
          <w:sz w:val="24"/>
          <w:szCs w:val="24"/>
        </w:rPr>
        <w:t>&gt; У</w:t>
      </w:r>
      <w:proofErr w:type="gramEnd"/>
      <w:r w:rsidRPr="002F1F9F">
        <w:rPr>
          <w:rFonts w:ascii="Arial" w:hAnsi="Arial" w:cs="Arial"/>
          <w:sz w:val="24"/>
          <w:szCs w:val="24"/>
        </w:rPr>
        <w:t xml:space="preserve">казывается номер </w:t>
      </w:r>
      <w:r w:rsidR="00F254C4" w:rsidRPr="002F1F9F">
        <w:rPr>
          <w:rFonts w:ascii="Arial" w:hAnsi="Arial" w:cs="Arial"/>
          <w:sz w:val="24"/>
          <w:szCs w:val="24"/>
        </w:rPr>
        <w:t xml:space="preserve">муниципального </w:t>
      </w:r>
      <w:r w:rsidRPr="002F1F9F">
        <w:rPr>
          <w:rFonts w:ascii="Arial" w:hAnsi="Arial" w:cs="Arial"/>
          <w:sz w:val="24"/>
          <w:szCs w:val="24"/>
        </w:rPr>
        <w:t>задания, по которому формируется отчет.</w:t>
      </w:r>
    </w:p>
    <w:p w:rsidR="00DA3A5E" w:rsidRPr="002F1F9F" w:rsidRDefault="00DA3A5E" w:rsidP="00DA3A5E">
      <w:pPr>
        <w:autoSpaceDE w:val="0"/>
        <w:autoSpaceDN w:val="0"/>
        <w:adjustRightInd w:val="0"/>
        <w:spacing w:after="0" w:line="240" w:lineRule="auto"/>
        <w:ind w:firstLine="540"/>
        <w:jc w:val="both"/>
        <w:rPr>
          <w:rFonts w:ascii="Arial" w:hAnsi="Arial" w:cs="Arial"/>
          <w:sz w:val="24"/>
          <w:szCs w:val="24"/>
        </w:rPr>
      </w:pPr>
      <w:r w:rsidRPr="002F1F9F">
        <w:rPr>
          <w:rFonts w:ascii="Arial" w:hAnsi="Arial" w:cs="Arial"/>
          <w:sz w:val="24"/>
          <w:szCs w:val="24"/>
        </w:rPr>
        <w:t>&lt;2</w:t>
      </w:r>
      <w:proofErr w:type="gramStart"/>
      <w:r w:rsidRPr="002F1F9F">
        <w:rPr>
          <w:rFonts w:ascii="Arial" w:hAnsi="Arial" w:cs="Arial"/>
          <w:sz w:val="24"/>
          <w:szCs w:val="24"/>
        </w:rPr>
        <w:t>&gt; У</w:t>
      </w:r>
      <w:proofErr w:type="gramEnd"/>
      <w:r w:rsidRPr="002F1F9F">
        <w:rPr>
          <w:rFonts w:ascii="Arial" w:hAnsi="Arial" w:cs="Arial"/>
          <w:sz w:val="24"/>
          <w:szCs w:val="24"/>
        </w:rPr>
        <w:t>казывается дата, на которую составляется отчет.</w:t>
      </w:r>
    </w:p>
    <w:p w:rsidR="00CA729A" w:rsidRPr="002F1F9F" w:rsidRDefault="00DA3A5E" w:rsidP="00F254C4">
      <w:pPr>
        <w:autoSpaceDE w:val="0"/>
        <w:autoSpaceDN w:val="0"/>
        <w:adjustRightInd w:val="0"/>
        <w:spacing w:after="0" w:line="240" w:lineRule="auto"/>
        <w:ind w:firstLine="540"/>
        <w:jc w:val="both"/>
        <w:rPr>
          <w:rFonts w:ascii="Arial" w:hAnsi="Arial" w:cs="Arial"/>
          <w:sz w:val="24"/>
          <w:szCs w:val="24"/>
        </w:rPr>
      </w:pPr>
      <w:bookmarkStart w:id="45" w:name="Par967"/>
      <w:bookmarkEnd w:id="45"/>
      <w:r w:rsidRPr="002F1F9F">
        <w:rPr>
          <w:rFonts w:ascii="Arial" w:hAnsi="Arial" w:cs="Arial"/>
          <w:sz w:val="24"/>
          <w:szCs w:val="24"/>
        </w:rPr>
        <w:t>&lt;3</w:t>
      </w:r>
      <w:proofErr w:type="gramStart"/>
      <w:r w:rsidR="00CA729A" w:rsidRPr="002F1F9F">
        <w:rPr>
          <w:rFonts w:ascii="Arial" w:hAnsi="Arial" w:cs="Arial"/>
          <w:sz w:val="24"/>
          <w:szCs w:val="24"/>
        </w:rPr>
        <w:t>&gt; Ф</w:t>
      </w:r>
      <w:proofErr w:type="gramEnd"/>
      <w:r w:rsidR="00CA729A" w:rsidRPr="002F1F9F">
        <w:rPr>
          <w:rFonts w:ascii="Arial" w:hAnsi="Arial" w:cs="Arial"/>
          <w:sz w:val="24"/>
          <w:szCs w:val="24"/>
        </w:rPr>
        <w:t xml:space="preserve">ормируется при установлении </w:t>
      </w:r>
      <w:r w:rsidR="00F254C4" w:rsidRPr="002F1F9F">
        <w:rPr>
          <w:rFonts w:ascii="Arial" w:hAnsi="Arial" w:cs="Arial"/>
          <w:sz w:val="24"/>
          <w:szCs w:val="24"/>
        </w:rPr>
        <w:t>муниципального</w:t>
      </w:r>
      <w:r w:rsidR="00CA729A" w:rsidRPr="002F1F9F">
        <w:rPr>
          <w:rFonts w:ascii="Arial" w:hAnsi="Arial" w:cs="Arial"/>
          <w:sz w:val="24"/>
          <w:szCs w:val="24"/>
        </w:rPr>
        <w:t xml:space="preserve"> задания на оказание </w:t>
      </w:r>
      <w:r w:rsidR="00F254C4" w:rsidRPr="002F1F9F">
        <w:rPr>
          <w:rFonts w:ascii="Arial" w:hAnsi="Arial" w:cs="Arial"/>
          <w:sz w:val="24"/>
          <w:szCs w:val="24"/>
        </w:rPr>
        <w:t>муниципальной</w:t>
      </w:r>
      <w:r w:rsidR="00CA729A" w:rsidRPr="002F1F9F">
        <w:rPr>
          <w:rFonts w:ascii="Arial" w:hAnsi="Arial" w:cs="Arial"/>
          <w:sz w:val="24"/>
          <w:szCs w:val="24"/>
        </w:rPr>
        <w:t xml:space="preserve"> услуги (услуг) и выполнение работы (работ) и содержит требования к оказанию </w:t>
      </w:r>
      <w:r w:rsidR="00F254C4" w:rsidRPr="002F1F9F">
        <w:rPr>
          <w:rFonts w:ascii="Arial" w:hAnsi="Arial" w:cs="Arial"/>
          <w:sz w:val="24"/>
          <w:szCs w:val="24"/>
        </w:rPr>
        <w:t>муниципальной</w:t>
      </w:r>
      <w:r w:rsidR="00CA729A" w:rsidRPr="002F1F9F">
        <w:rPr>
          <w:rFonts w:ascii="Arial" w:hAnsi="Arial" w:cs="Arial"/>
          <w:sz w:val="24"/>
          <w:szCs w:val="24"/>
        </w:rPr>
        <w:t xml:space="preserve"> услуги (услуг) и выполнению работы (работ) раздельно по каждой из </w:t>
      </w:r>
      <w:r w:rsidR="00F254C4" w:rsidRPr="002F1F9F">
        <w:rPr>
          <w:rFonts w:ascii="Arial" w:hAnsi="Arial" w:cs="Arial"/>
          <w:sz w:val="24"/>
          <w:szCs w:val="24"/>
        </w:rPr>
        <w:t>муниципальных</w:t>
      </w:r>
      <w:r w:rsidR="00CA729A" w:rsidRPr="002F1F9F">
        <w:rPr>
          <w:rFonts w:ascii="Arial" w:hAnsi="Arial" w:cs="Arial"/>
          <w:sz w:val="24"/>
          <w:szCs w:val="24"/>
        </w:rPr>
        <w:t xml:space="preserve"> услуг (работ) с указанием порядкового номера раздела.</w:t>
      </w:r>
    </w:p>
    <w:p w:rsidR="00CA729A" w:rsidRPr="002F1F9F" w:rsidRDefault="00DA3A5E" w:rsidP="00F254C4">
      <w:pPr>
        <w:autoSpaceDE w:val="0"/>
        <w:autoSpaceDN w:val="0"/>
        <w:adjustRightInd w:val="0"/>
        <w:spacing w:after="0" w:line="240" w:lineRule="auto"/>
        <w:ind w:firstLine="540"/>
        <w:jc w:val="both"/>
        <w:rPr>
          <w:rFonts w:ascii="Arial" w:hAnsi="Arial" w:cs="Arial"/>
          <w:sz w:val="24"/>
          <w:szCs w:val="24"/>
        </w:rPr>
      </w:pPr>
      <w:bookmarkStart w:id="46" w:name="Par968"/>
      <w:bookmarkEnd w:id="46"/>
      <w:r w:rsidRPr="002F1F9F">
        <w:rPr>
          <w:rFonts w:ascii="Arial" w:hAnsi="Arial" w:cs="Arial"/>
          <w:sz w:val="24"/>
          <w:szCs w:val="24"/>
        </w:rPr>
        <w:t>&lt;4</w:t>
      </w:r>
      <w:proofErr w:type="gramStart"/>
      <w:r w:rsidR="00CA729A" w:rsidRPr="002F1F9F">
        <w:rPr>
          <w:rFonts w:ascii="Arial" w:hAnsi="Arial" w:cs="Arial"/>
          <w:sz w:val="24"/>
          <w:szCs w:val="24"/>
        </w:rPr>
        <w:t>&gt; Ф</w:t>
      </w:r>
      <w:proofErr w:type="gramEnd"/>
      <w:r w:rsidR="00CA729A" w:rsidRPr="002F1F9F">
        <w:rPr>
          <w:rFonts w:ascii="Arial" w:hAnsi="Arial" w:cs="Arial"/>
          <w:sz w:val="24"/>
          <w:szCs w:val="24"/>
        </w:rPr>
        <w:t xml:space="preserve">ормируется в соответствии с </w:t>
      </w:r>
      <w:r w:rsidR="00F254C4" w:rsidRPr="002F1F9F">
        <w:rPr>
          <w:rFonts w:ascii="Arial" w:hAnsi="Arial" w:cs="Arial"/>
          <w:sz w:val="24"/>
          <w:szCs w:val="24"/>
        </w:rPr>
        <w:t>муниципальным</w:t>
      </w:r>
      <w:r w:rsidR="00CA729A" w:rsidRPr="002F1F9F">
        <w:rPr>
          <w:rFonts w:ascii="Arial" w:hAnsi="Arial" w:cs="Arial"/>
          <w:sz w:val="24"/>
          <w:szCs w:val="24"/>
        </w:rPr>
        <w:t xml:space="preserve"> заданием.</w:t>
      </w:r>
    </w:p>
    <w:p w:rsidR="00CA729A" w:rsidRPr="002F1F9F" w:rsidRDefault="00DA3A5E" w:rsidP="00F254C4">
      <w:pPr>
        <w:autoSpaceDE w:val="0"/>
        <w:autoSpaceDN w:val="0"/>
        <w:adjustRightInd w:val="0"/>
        <w:spacing w:after="0" w:line="240" w:lineRule="auto"/>
        <w:ind w:firstLine="540"/>
        <w:jc w:val="both"/>
        <w:rPr>
          <w:rFonts w:ascii="Arial" w:hAnsi="Arial" w:cs="Arial"/>
          <w:sz w:val="24"/>
          <w:szCs w:val="24"/>
        </w:rPr>
      </w:pPr>
      <w:bookmarkStart w:id="47" w:name="Par969"/>
      <w:bookmarkEnd w:id="47"/>
      <w:r w:rsidRPr="002F1F9F">
        <w:rPr>
          <w:rFonts w:ascii="Arial" w:hAnsi="Arial" w:cs="Arial"/>
          <w:sz w:val="24"/>
          <w:szCs w:val="24"/>
        </w:rPr>
        <w:t>&lt;5</w:t>
      </w:r>
      <w:proofErr w:type="gramStart"/>
      <w:r w:rsidR="00CA729A" w:rsidRPr="002F1F9F">
        <w:rPr>
          <w:rFonts w:ascii="Arial" w:hAnsi="Arial" w:cs="Arial"/>
          <w:sz w:val="24"/>
          <w:szCs w:val="24"/>
        </w:rPr>
        <w:t>&gt; З</w:t>
      </w:r>
      <w:proofErr w:type="gramEnd"/>
      <w:r w:rsidR="00CA729A" w:rsidRPr="002F1F9F">
        <w:rPr>
          <w:rFonts w:ascii="Arial" w:hAnsi="Arial" w:cs="Arial"/>
          <w:sz w:val="24"/>
          <w:szCs w:val="24"/>
        </w:rPr>
        <w:t xml:space="preserve">аполняется в случае установления органом, осуществляющим функции и полномочия учредителя, требования о представлении промежуточного отчета о выполнении </w:t>
      </w:r>
      <w:r w:rsidR="00F254C4" w:rsidRPr="002F1F9F">
        <w:rPr>
          <w:rFonts w:ascii="Arial" w:hAnsi="Arial" w:cs="Arial"/>
          <w:sz w:val="24"/>
          <w:szCs w:val="24"/>
        </w:rPr>
        <w:t>муниципального</w:t>
      </w:r>
      <w:r w:rsidR="00CA729A" w:rsidRPr="002F1F9F">
        <w:rPr>
          <w:rFonts w:ascii="Arial" w:hAnsi="Arial" w:cs="Arial"/>
          <w:sz w:val="24"/>
          <w:szCs w:val="24"/>
        </w:rPr>
        <w:t xml:space="preserve"> задания. </w:t>
      </w:r>
      <w:proofErr w:type="gramStart"/>
      <w:r w:rsidR="00CA729A" w:rsidRPr="002F1F9F">
        <w:rPr>
          <w:rFonts w:ascii="Arial" w:hAnsi="Arial" w:cs="Arial"/>
          <w:sz w:val="24"/>
          <w:szCs w:val="24"/>
        </w:rPr>
        <w:t xml:space="preserve">При установлении показателя достижения результатов выполнения </w:t>
      </w:r>
      <w:r w:rsidR="00F254C4" w:rsidRPr="002F1F9F">
        <w:rPr>
          <w:rFonts w:ascii="Arial" w:hAnsi="Arial" w:cs="Arial"/>
          <w:sz w:val="24"/>
          <w:szCs w:val="24"/>
        </w:rPr>
        <w:t>муниципального</w:t>
      </w:r>
      <w:r w:rsidR="00CA729A" w:rsidRPr="002F1F9F">
        <w:rPr>
          <w:rFonts w:ascii="Arial" w:hAnsi="Arial" w:cs="Arial"/>
          <w:sz w:val="24"/>
          <w:szCs w:val="24"/>
        </w:rPr>
        <w:t xml:space="preserve"> задания на отчетную дату в процентах от годового объема оказания </w:t>
      </w:r>
      <w:r w:rsidR="00F254C4" w:rsidRPr="002F1F9F">
        <w:rPr>
          <w:rFonts w:ascii="Arial" w:hAnsi="Arial" w:cs="Arial"/>
          <w:sz w:val="24"/>
          <w:szCs w:val="24"/>
        </w:rPr>
        <w:t>муниципальной</w:t>
      </w:r>
      <w:r w:rsidR="00CA729A" w:rsidRPr="002F1F9F">
        <w:rPr>
          <w:rFonts w:ascii="Arial" w:hAnsi="Arial" w:cs="Arial"/>
          <w:sz w:val="24"/>
          <w:szCs w:val="24"/>
        </w:rPr>
        <w:t xml:space="preserve"> услуги (выполнения работы) рассчитывается путем умножения годового объема </w:t>
      </w:r>
      <w:r w:rsidR="00F254C4" w:rsidRPr="002F1F9F">
        <w:rPr>
          <w:rFonts w:ascii="Arial" w:hAnsi="Arial" w:cs="Arial"/>
          <w:sz w:val="24"/>
          <w:szCs w:val="24"/>
        </w:rPr>
        <w:t>муниципальной</w:t>
      </w:r>
      <w:r w:rsidR="00CA729A" w:rsidRPr="002F1F9F">
        <w:rPr>
          <w:rFonts w:ascii="Arial" w:hAnsi="Arial" w:cs="Arial"/>
          <w:sz w:val="24"/>
          <w:szCs w:val="24"/>
        </w:rPr>
        <w:t xml:space="preserve"> услуги (работы) на установленный процент достижения результатов выполнения </w:t>
      </w:r>
      <w:r w:rsidR="00F254C4" w:rsidRPr="002F1F9F">
        <w:rPr>
          <w:rFonts w:ascii="Arial" w:hAnsi="Arial" w:cs="Arial"/>
          <w:sz w:val="24"/>
          <w:szCs w:val="24"/>
        </w:rPr>
        <w:t>муниципального</w:t>
      </w:r>
      <w:r w:rsidR="00CA729A" w:rsidRPr="002F1F9F">
        <w:rPr>
          <w:rFonts w:ascii="Arial" w:hAnsi="Arial" w:cs="Arial"/>
          <w:sz w:val="24"/>
          <w:szCs w:val="24"/>
        </w:rPr>
        <w:t xml:space="preserve"> задания на отчетную дату, в том числе с учетом неравномерного оказания </w:t>
      </w:r>
      <w:r w:rsidR="00F254C4" w:rsidRPr="002F1F9F">
        <w:rPr>
          <w:rFonts w:ascii="Arial" w:hAnsi="Arial" w:cs="Arial"/>
          <w:sz w:val="24"/>
          <w:szCs w:val="24"/>
        </w:rPr>
        <w:t>муниципальных</w:t>
      </w:r>
      <w:r w:rsidR="00CA729A" w:rsidRPr="002F1F9F">
        <w:rPr>
          <w:rFonts w:ascii="Arial" w:hAnsi="Arial" w:cs="Arial"/>
          <w:sz w:val="24"/>
          <w:szCs w:val="24"/>
        </w:rPr>
        <w:t xml:space="preserve"> услуг (выполнения работ) в течение календарного года.</w:t>
      </w:r>
      <w:proofErr w:type="gramEnd"/>
      <w:r w:rsidR="00CA729A" w:rsidRPr="002F1F9F">
        <w:rPr>
          <w:rFonts w:ascii="Arial" w:hAnsi="Arial" w:cs="Arial"/>
          <w:sz w:val="24"/>
          <w:szCs w:val="24"/>
        </w:rPr>
        <w:t xml:space="preserve"> При установлении </w:t>
      </w:r>
      <w:proofErr w:type="gramStart"/>
      <w:r w:rsidR="00CA729A" w:rsidRPr="002F1F9F">
        <w:rPr>
          <w:rFonts w:ascii="Arial" w:hAnsi="Arial" w:cs="Arial"/>
          <w:sz w:val="24"/>
          <w:szCs w:val="24"/>
        </w:rPr>
        <w:t xml:space="preserve">показателя достижения результатов выполнения </w:t>
      </w:r>
      <w:r w:rsidR="00F254C4" w:rsidRPr="002F1F9F">
        <w:rPr>
          <w:rFonts w:ascii="Arial" w:hAnsi="Arial" w:cs="Arial"/>
          <w:sz w:val="24"/>
          <w:szCs w:val="24"/>
        </w:rPr>
        <w:t>муниципального</w:t>
      </w:r>
      <w:r w:rsidR="00CA729A" w:rsidRPr="002F1F9F">
        <w:rPr>
          <w:rFonts w:ascii="Arial" w:hAnsi="Arial" w:cs="Arial"/>
          <w:sz w:val="24"/>
          <w:szCs w:val="24"/>
        </w:rPr>
        <w:t xml:space="preserve"> задания</w:t>
      </w:r>
      <w:proofErr w:type="gramEnd"/>
      <w:r w:rsidR="00CA729A" w:rsidRPr="002F1F9F">
        <w:rPr>
          <w:rFonts w:ascii="Arial" w:hAnsi="Arial" w:cs="Arial"/>
          <w:sz w:val="24"/>
          <w:szCs w:val="24"/>
        </w:rPr>
        <w:t xml:space="preserve"> на отчетную дату в абсолютных величинах заполняется в соответствии с </w:t>
      </w:r>
      <w:r w:rsidR="00F254C4" w:rsidRPr="002F1F9F">
        <w:rPr>
          <w:rFonts w:ascii="Arial" w:hAnsi="Arial" w:cs="Arial"/>
          <w:sz w:val="24"/>
          <w:szCs w:val="24"/>
        </w:rPr>
        <w:t>муниципальным</w:t>
      </w:r>
      <w:r w:rsidR="00CA729A" w:rsidRPr="002F1F9F">
        <w:rPr>
          <w:rFonts w:ascii="Arial" w:hAnsi="Arial" w:cs="Arial"/>
          <w:sz w:val="24"/>
          <w:szCs w:val="24"/>
        </w:rPr>
        <w:t xml:space="preserve"> заданием (в том числе с учетом неравномерного оказания </w:t>
      </w:r>
      <w:r w:rsidR="00F254C4" w:rsidRPr="002F1F9F">
        <w:rPr>
          <w:rFonts w:ascii="Arial" w:hAnsi="Arial" w:cs="Arial"/>
          <w:sz w:val="24"/>
          <w:szCs w:val="24"/>
        </w:rPr>
        <w:t>муниципальных</w:t>
      </w:r>
      <w:r w:rsidR="00CA729A" w:rsidRPr="002F1F9F">
        <w:rPr>
          <w:rFonts w:ascii="Arial" w:hAnsi="Arial" w:cs="Arial"/>
          <w:sz w:val="24"/>
          <w:szCs w:val="24"/>
        </w:rPr>
        <w:t xml:space="preserve"> услуг (выполнения работ) в течение календарного года).</w:t>
      </w:r>
    </w:p>
    <w:p w:rsidR="00CA729A" w:rsidRPr="002F1F9F" w:rsidRDefault="00DA3A5E" w:rsidP="00F254C4">
      <w:pPr>
        <w:autoSpaceDE w:val="0"/>
        <w:autoSpaceDN w:val="0"/>
        <w:adjustRightInd w:val="0"/>
        <w:spacing w:after="0" w:line="240" w:lineRule="auto"/>
        <w:ind w:firstLine="540"/>
        <w:jc w:val="both"/>
        <w:rPr>
          <w:rFonts w:ascii="Arial" w:hAnsi="Arial" w:cs="Arial"/>
          <w:sz w:val="24"/>
          <w:szCs w:val="24"/>
        </w:rPr>
      </w:pPr>
      <w:bookmarkStart w:id="48" w:name="Par970"/>
      <w:bookmarkEnd w:id="48"/>
      <w:r w:rsidRPr="002F1F9F">
        <w:rPr>
          <w:rFonts w:ascii="Arial" w:hAnsi="Arial" w:cs="Arial"/>
          <w:sz w:val="24"/>
          <w:szCs w:val="24"/>
        </w:rPr>
        <w:t>&lt;6</w:t>
      </w:r>
      <w:proofErr w:type="gramStart"/>
      <w:r w:rsidR="00CA729A" w:rsidRPr="002F1F9F">
        <w:rPr>
          <w:rFonts w:ascii="Arial" w:hAnsi="Arial" w:cs="Arial"/>
          <w:sz w:val="24"/>
          <w:szCs w:val="24"/>
        </w:rPr>
        <w:t>&gt; В</w:t>
      </w:r>
      <w:proofErr w:type="gramEnd"/>
      <w:r w:rsidR="00CA729A" w:rsidRPr="002F1F9F">
        <w:rPr>
          <w:rFonts w:ascii="Arial" w:hAnsi="Arial" w:cs="Arial"/>
          <w:sz w:val="24"/>
          <w:szCs w:val="24"/>
        </w:rPr>
        <w:t xml:space="preserve"> предварительном отчете в этой графе указываются показатели качества и объема, запланированные к исполнению по завершении текущего финансового года.</w:t>
      </w:r>
    </w:p>
    <w:p w:rsidR="00CA729A" w:rsidRPr="002F1F9F" w:rsidRDefault="00DA3A5E" w:rsidP="00F254C4">
      <w:pPr>
        <w:autoSpaceDE w:val="0"/>
        <w:autoSpaceDN w:val="0"/>
        <w:adjustRightInd w:val="0"/>
        <w:spacing w:after="0" w:line="240" w:lineRule="auto"/>
        <w:ind w:firstLine="540"/>
        <w:jc w:val="both"/>
        <w:rPr>
          <w:rFonts w:ascii="Arial" w:hAnsi="Arial" w:cs="Arial"/>
          <w:sz w:val="24"/>
          <w:szCs w:val="24"/>
        </w:rPr>
      </w:pPr>
      <w:bookmarkStart w:id="49" w:name="Par971"/>
      <w:bookmarkEnd w:id="49"/>
      <w:r w:rsidRPr="002F1F9F">
        <w:rPr>
          <w:rFonts w:ascii="Arial" w:hAnsi="Arial" w:cs="Arial"/>
          <w:sz w:val="24"/>
          <w:szCs w:val="24"/>
        </w:rPr>
        <w:t>&lt;7</w:t>
      </w:r>
      <w:proofErr w:type="gramStart"/>
      <w:r w:rsidR="00CA729A" w:rsidRPr="002F1F9F">
        <w:rPr>
          <w:rFonts w:ascii="Arial" w:hAnsi="Arial" w:cs="Arial"/>
          <w:sz w:val="24"/>
          <w:szCs w:val="24"/>
        </w:rPr>
        <w:t>&gt; Р</w:t>
      </w:r>
      <w:proofErr w:type="gramEnd"/>
      <w:r w:rsidR="00CA729A" w:rsidRPr="002F1F9F">
        <w:rPr>
          <w:rFonts w:ascii="Arial" w:hAnsi="Arial" w:cs="Arial"/>
          <w:sz w:val="24"/>
          <w:szCs w:val="24"/>
        </w:rPr>
        <w:t xml:space="preserve">ассчитывается путем умножения значения показателя объема и (или) качества </w:t>
      </w:r>
      <w:r w:rsidR="00F254C4" w:rsidRPr="002F1F9F">
        <w:rPr>
          <w:rFonts w:ascii="Arial" w:hAnsi="Arial" w:cs="Arial"/>
          <w:sz w:val="24"/>
          <w:szCs w:val="24"/>
        </w:rPr>
        <w:t>муниципальной</w:t>
      </w:r>
      <w:r w:rsidR="00CA729A" w:rsidRPr="002F1F9F">
        <w:rPr>
          <w:rFonts w:ascii="Arial" w:hAnsi="Arial" w:cs="Arial"/>
          <w:sz w:val="24"/>
          <w:szCs w:val="24"/>
        </w:rPr>
        <w:t xml:space="preserve"> услуги (работы), установленного в </w:t>
      </w:r>
      <w:r w:rsidR="00F254C4" w:rsidRPr="002F1F9F">
        <w:rPr>
          <w:rFonts w:ascii="Arial" w:hAnsi="Arial" w:cs="Arial"/>
          <w:sz w:val="24"/>
          <w:szCs w:val="24"/>
        </w:rPr>
        <w:t>муниципальном</w:t>
      </w:r>
      <w:r w:rsidR="00CA729A" w:rsidRPr="002F1F9F">
        <w:rPr>
          <w:rFonts w:ascii="Arial" w:hAnsi="Arial" w:cs="Arial"/>
          <w:sz w:val="24"/>
          <w:szCs w:val="24"/>
        </w:rPr>
        <w:t xml:space="preserve"> задании (графа 10), на установленное в </w:t>
      </w:r>
      <w:r w:rsidR="00F254C4" w:rsidRPr="002F1F9F">
        <w:rPr>
          <w:rFonts w:ascii="Arial" w:hAnsi="Arial" w:cs="Arial"/>
          <w:sz w:val="24"/>
          <w:szCs w:val="24"/>
        </w:rPr>
        <w:t>муниципальном</w:t>
      </w:r>
      <w:r w:rsidR="00CA729A" w:rsidRPr="002F1F9F">
        <w:rPr>
          <w:rFonts w:ascii="Arial" w:hAnsi="Arial" w:cs="Arial"/>
          <w:sz w:val="24"/>
          <w:szCs w:val="24"/>
        </w:rPr>
        <w:t xml:space="preserve"> задании значение допустимого (возможного) отклонения от установленных показателей качества (объема) </w:t>
      </w:r>
      <w:r w:rsidR="00F254C4" w:rsidRPr="002F1F9F">
        <w:rPr>
          <w:rFonts w:ascii="Arial" w:hAnsi="Arial" w:cs="Arial"/>
          <w:sz w:val="24"/>
          <w:szCs w:val="24"/>
        </w:rPr>
        <w:t>муниципальной</w:t>
      </w:r>
      <w:r w:rsidR="00CA729A" w:rsidRPr="002F1F9F">
        <w:rPr>
          <w:rFonts w:ascii="Arial" w:hAnsi="Arial" w:cs="Arial"/>
          <w:sz w:val="24"/>
          <w:szCs w:val="24"/>
        </w:rPr>
        <w:t xml:space="preserve"> услуги (работы), в пределах которого </w:t>
      </w:r>
      <w:r w:rsidR="00F254C4" w:rsidRPr="002F1F9F">
        <w:rPr>
          <w:rFonts w:ascii="Arial" w:hAnsi="Arial" w:cs="Arial"/>
          <w:sz w:val="24"/>
          <w:szCs w:val="24"/>
        </w:rPr>
        <w:t>муниципальное</w:t>
      </w:r>
      <w:r w:rsidR="00CA729A" w:rsidRPr="002F1F9F">
        <w:rPr>
          <w:rFonts w:ascii="Arial" w:hAnsi="Arial" w:cs="Arial"/>
          <w:sz w:val="24"/>
          <w:szCs w:val="24"/>
        </w:rPr>
        <w:t xml:space="preserve"> задание считается выполненным (в процентах), при установлении допустимого (возможного) отклонения от </w:t>
      </w:r>
      <w:r w:rsidR="00CA729A" w:rsidRPr="002F1F9F">
        <w:rPr>
          <w:rFonts w:ascii="Arial" w:hAnsi="Arial" w:cs="Arial"/>
          <w:sz w:val="24"/>
          <w:szCs w:val="24"/>
        </w:rPr>
        <w:lastRenderedPageBreak/>
        <w:t xml:space="preserve">установленных показателей качества (объема) </w:t>
      </w:r>
      <w:r w:rsidR="008D2EBF" w:rsidRPr="002F1F9F">
        <w:rPr>
          <w:rFonts w:ascii="Arial" w:hAnsi="Arial" w:cs="Arial"/>
          <w:sz w:val="24"/>
          <w:szCs w:val="24"/>
        </w:rPr>
        <w:t>муниципальной</w:t>
      </w:r>
      <w:r w:rsidR="00CA729A" w:rsidRPr="002F1F9F">
        <w:rPr>
          <w:rFonts w:ascii="Arial" w:hAnsi="Arial" w:cs="Arial"/>
          <w:sz w:val="24"/>
          <w:szCs w:val="24"/>
        </w:rPr>
        <w:t xml:space="preserve"> услуги (работы) в абсолютных </w:t>
      </w:r>
      <w:proofErr w:type="gramStart"/>
      <w:r w:rsidR="00CA729A" w:rsidRPr="002F1F9F">
        <w:rPr>
          <w:rFonts w:ascii="Arial" w:hAnsi="Arial" w:cs="Arial"/>
          <w:sz w:val="24"/>
          <w:szCs w:val="24"/>
        </w:rPr>
        <w:t>величинах</w:t>
      </w:r>
      <w:proofErr w:type="gramEnd"/>
      <w:r w:rsidR="00CA729A" w:rsidRPr="002F1F9F">
        <w:rPr>
          <w:rFonts w:ascii="Arial" w:hAnsi="Arial" w:cs="Arial"/>
          <w:sz w:val="24"/>
          <w:szCs w:val="24"/>
        </w:rPr>
        <w:t xml:space="preserve"> заполняется в соответствии с </w:t>
      </w:r>
      <w:r w:rsidR="008D2EBF" w:rsidRPr="002F1F9F">
        <w:rPr>
          <w:rFonts w:ascii="Arial" w:hAnsi="Arial" w:cs="Arial"/>
          <w:sz w:val="24"/>
          <w:szCs w:val="24"/>
        </w:rPr>
        <w:t>муниципальным</w:t>
      </w:r>
      <w:r w:rsidR="00CA729A" w:rsidRPr="002F1F9F">
        <w:rPr>
          <w:rFonts w:ascii="Arial" w:hAnsi="Arial" w:cs="Arial"/>
          <w:sz w:val="24"/>
          <w:szCs w:val="24"/>
        </w:rPr>
        <w:t xml:space="preserve"> заданием. Значение указывается в единицах измерения показателя, установленных в </w:t>
      </w:r>
      <w:r w:rsidR="008D2EBF" w:rsidRPr="002F1F9F">
        <w:rPr>
          <w:rFonts w:ascii="Arial" w:hAnsi="Arial" w:cs="Arial"/>
          <w:sz w:val="24"/>
          <w:szCs w:val="24"/>
        </w:rPr>
        <w:t>муниципальном</w:t>
      </w:r>
      <w:r w:rsidR="00CA729A" w:rsidRPr="002F1F9F">
        <w:rPr>
          <w:rFonts w:ascii="Arial" w:hAnsi="Arial" w:cs="Arial"/>
          <w:sz w:val="24"/>
          <w:szCs w:val="24"/>
        </w:rPr>
        <w:t xml:space="preserve"> задании (графа 8), в целых единицах. Значение менее 0,5 единицы отбрасывается, а 0,5 единицы и более округляется до целой единицы. В случае если единицей объема работы является работа в целом, показатели граф 13 и 14 пункта 3.2 </w:t>
      </w:r>
      <w:r w:rsidRPr="002F1F9F">
        <w:rPr>
          <w:rFonts w:ascii="Arial" w:hAnsi="Arial" w:cs="Arial"/>
          <w:sz w:val="24"/>
          <w:szCs w:val="24"/>
        </w:rPr>
        <w:t xml:space="preserve">части </w:t>
      </w:r>
      <w:r w:rsidRPr="002F1F9F">
        <w:rPr>
          <w:rFonts w:ascii="Arial" w:hAnsi="Arial" w:cs="Arial"/>
          <w:sz w:val="24"/>
          <w:szCs w:val="24"/>
          <w:lang w:val="en-US"/>
        </w:rPr>
        <w:t>II</w:t>
      </w:r>
      <w:r w:rsidRPr="002F1F9F">
        <w:rPr>
          <w:rFonts w:ascii="Arial" w:hAnsi="Arial" w:cs="Arial"/>
          <w:sz w:val="24"/>
          <w:szCs w:val="24"/>
        </w:rPr>
        <w:t xml:space="preserve"> настоящего отчета </w:t>
      </w:r>
      <w:r w:rsidR="00CA729A" w:rsidRPr="002F1F9F">
        <w:rPr>
          <w:rFonts w:ascii="Arial" w:hAnsi="Arial" w:cs="Arial"/>
          <w:sz w:val="24"/>
          <w:szCs w:val="24"/>
        </w:rPr>
        <w:t>не рассчитываются.</w:t>
      </w:r>
    </w:p>
    <w:p w:rsidR="00CA729A" w:rsidRPr="002F1F9F" w:rsidRDefault="00DA3A5E" w:rsidP="00F254C4">
      <w:pPr>
        <w:autoSpaceDE w:val="0"/>
        <w:autoSpaceDN w:val="0"/>
        <w:adjustRightInd w:val="0"/>
        <w:spacing w:after="0" w:line="240" w:lineRule="auto"/>
        <w:ind w:firstLine="540"/>
        <w:jc w:val="both"/>
        <w:rPr>
          <w:rFonts w:ascii="Arial" w:hAnsi="Arial" w:cs="Arial"/>
          <w:sz w:val="24"/>
          <w:szCs w:val="24"/>
        </w:rPr>
      </w:pPr>
      <w:bookmarkStart w:id="50" w:name="Par972"/>
      <w:bookmarkEnd w:id="50"/>
      <w:r w:rsidRPr="002F1F9F">
        <w:rPr>
          <w:rFonts w:ascii="Arial" w:hAnsi="Arial" w:cs="Arial"/>
          <w:sz w:val="24"/>
          <w:szCs w:val="24"/>
        </w:rPr>
        <w:t>&lt;8</w:t>
      </w:r>
      <w:proofErr w:type="gramStart"/>
      <w:r w:rsidR="00CA729A" w:rsidRPr="002F1F9F">
        <w:rPr>
          <w:rFonts w:ascii="Arial" w:hAnsi="Arial" w:cs="Arial"/>
          <w:sz w:val="24"/>
          <w:szCs w:val="24"/>
        </w:rPr>
        <w:t>&gt; Р</w:t>
      </w:r>
      <w:proofErr w:type="gramEnd"/>
      <w:r w:rsidR="00CA729A" w:rsidRPr="002F1F9F">
        <w:rPr>
          <w:rFonts w:ascii="Arial" w:hAnsi="Arial" w:cs="Arial"/>
          <w:sz w:val="24"/>
          <w:szCs w:val="24"/>
        </w:rPr>
        <w:t>ассчитывается при формировании отчета за год как разница показателей граф 10, 12 и 13.</w:t>
      </w:r>
    </w:p>
    <w:sectPr w:rsidR="00CA729A" w:rsidRPr="002F1F9F" w:rsidSect="00AC379D">
      <w:pgSz w:w="16838" w:h="11905" w:orient="landscape"/>
      <w:pgMar w:top="567" w:right="567" w:bottom="567"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base_1_205886_11" style="width:4in;height:6in;visibility:visible;mso-wrap-style:square" o:bullet="t">
        <v:imagedata r:id="rId1" o:title="base_1_205886_11"/>
        <o:lock v:ext="edit" aspectratio="f"/>
      </v:shape>
    </w:pict>
  </w:numPicBullet>
  <w:numPicBullet w:numPicBulletId="1">
    <w:pict>
      <v:shape id="_x0000_i1035" type="#_x0000_t75" alt="base_1_205886_9" style="width:336pt;height:6in;visibility:visible;mso-wrap-style:square" o:bullet="t">
        <v:imagedata r:id="rId2" o:title="base_1_205886_9"/>
        <o:lock v:ext="edit" aspectratio="f"/>
      </v:shape>
    </w:pict>
  </w:numPicBullet>
  <w:abstractNum w:abstractNumId="0">
    <w:nsid w:val="00573E1B"/>
    <w:multiLevelType w:val="hybridMultilevel"/>
    <w:tmpl w:val="0E1ED550"/>
    <w:lvl w:ilvl="0" w:tplc="AAEA5A7E">
      <w:start w:val="5"/>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86236BC"/>
    <w:multiLevelType w:val="hybridMultilevel"/>
    <w:tmpl w:val="60BA2A36"/>
    <w:lvl w:ilvl="0" w:tplc="075214B2">
      <w:start w:val="5"/>
      <w:numFmt w:val="bullet"/>
      <w:lvlText w:val=""/>
      <w:lvlJc w:val="left"/>
      <w:pPr>
        <w:ind w:left="1080" w:hanging="360"/>
      </w:pPr>
      <w:rPr>
        <w:rFonts w:ascii="Symbol" w:eastAsiaTheme="minorHAnsi"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AA7662E"/>
    <w:multiLevelType w:val="hybridMultilevel"/>
    <w:tmpl w:val="DA603BA2"/>
    <w:lvl w:ilvl="0" w:tplc="AD24E12C">
      <w:start w:val="5"/>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C7F22C7"/>
    <w:multiLevelType w:val="hybridMultilevel"/>
    <w:tmpl w:val="593E0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EA566EE"/>
    <w:multiLevelType w:val="hybridMultilevel"/>
    <w:tmpl w:val="593E0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F243E3C"/>
    <w:multiLevelType w:val="hybridMultilevel"/>
    <w:tmpl w:val="AEB02388"/>
    <w:lvl w:ilvl="0" w:tplc="B3C8A490">
      <w:start w:val="5"/>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7DB7BD0"/>
    <w:multiLevelType w:val="hybridMultilevel"/>
    <w:tmpl w:val="BB16C214"/>
    <w:lvl w:ilvl="0" w:tplc="55E0DEBE">
      <w:start w:val="5"/>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7E57E88"/>
    <w:multiLevelType w:val="hybridMultilevel"/>
    <w:tmpl w:val="6E401C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D110823"/>
    <w:multiLevelType w:val="hybridMultilevel"/>
    <w:tmpl w:val="41B2AB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3"/>
  </w:num>
  <w:num w:numId="4">
    <w:abstractNumId w:val="2"/>
  </w:num>
  <w:num w:numId="5">
    <w:abstractNumId w:val="0"/>
  </w:num>
  <w:num w:numId="6">
    <w:abstractNumId w:val="1"/>
  </w:num>
  <w:num w:numId="7">
    <w:abstractNumId w:val="6"/>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415"/>
    <w:rsid w:val="00001378"/>
    <w:rsid w:val="00003BFE"/>
    <w:rsid w:val="00022EB9"/>
    <w:rsid w:val="00046126"/>
    <w:rsid w:val="00065A48"/>
    <w:rsid w:val="000A651B"/>
    <w:rsid w:val="000A7FC9"/>
    <w:rsid w:val="000B042F"/>
    <w:rsid w:val="000E0D8A"/>
    <w:rsid w:val="000E12F8"/>
    <w:rsid w:val="00123760"/>
    <w:rsid w:val="00126879"/>
    <w:rsid w:val="0014089A"/>
    <w:rsid w:val="00152BE8"/>
    <w:rsid w:val="00165AEC"/>
    <w:rsid w:val="00165EDC"/>
    <w:rsid w:val="00177F8D"/>
    <w:rsid w:val="00190765"/>
    <w:rsid w:val="001B163C"/>
    <w:rsid w:val="001C165E"/>
    <w:rsid w:val="001D2004"/>
    <w:rsid w:val="001D60B3"/>
    <w:rsid w:val="001F0DC6"/>
    <w:rsid w:val="001F369A"/>
    <w:rsid w:val="0020280E"/>
    <w:rsid w:val="00205A99"/>
    <w:rsid w:val="00206067"/>
    <w:rsid w:val="00221C06"/>
    <w:rsid w:val="00245A64"/>
    <w:rsid w:val="002A5310"/>
    <w:rsid w:val="002E31D0"/>
    <w:rsid w:val="002E516C"/>
    <w:rsid w:val="002F1F9F"/>
    <w:rsid w:val="002F46CC"/>
    <w:rsid w:val="003153C0"/>
    <w:rsid w:val="00327819"/>
    <w:rsid w:val="00335A85"/>
    <w:rsid w:val="00346BEF"/>
    <w:rsid w:val="0035349E"/>
    <w:rsid w:val="00371FA0"/>
    <w:rsid w:val="00381126"/>
    <w:rsid w:val="003870A9"/>
    <w:rsid w:val="003C341C"/>
    <w:rsid w:val="003E3CBF"/>
    <w:rsid w:val="003F0D18"/>
    <w:rsid w:val="003F38BD"/>
    <w:rsid w:val="003F65CD"/>
    <w:rsid w:val="0040208B"/>
    <w:rsid w:val="00403FD7"/>
    <w:rsid w:val="0043532C"/>
    <w:rsid w:val="004375FE"/>
    <w:rsid w:val="00440B01"/>
    <w:rsid w:val="0047031E"/>
    <w:rsid w:val="004B48BB"/>
    <w:rsid w:val="004C0415"/>
    <w:rsid w:val="004D07D9"/>
    <w:rsid w:val="004D31C4"/>
    <w:rsid w:val="004E354E"/>
    <w:rsid w:val="00505B3B"/>
    <w:rsid w:val="00525671"/>
    <w:rsid w:val="0053242B"/>
    <w:rsid w:val="0053579C"/>
    <w:rsid w:val="00562F32"/>
    <w:rsid w:val="00564E69"/>
    <w:rsid w:val="00582F83"/>
    <w:rsid w:val="00595761"/>
    <w:rsid w:val="005A6236"/>
    <w:rsid w:val="005B74D9"/>
    <w:rsid w:val="006065F2"/>
    <w:rsid w:val="006101A8"/>
    <w:rsid w:val="00633758"/>
    <w:rsid w:val="006339D9"/>
    <w:rsid w:val="00633E11"/>
    <w:rsid w:val="006448ED"/>
    <w:rsid w:val="0066217C"/>
    <w:rsid w:val="006718EE"/>
    <w:rsid w:val="006802E0"/>
    <w:rsid w:val="006804A1"/>
    <w:rsid w:val="006A7AD7"/>
    <w:rsid w:val="006E18D6"/>
    <w:rsid w:val="0071401A"/>
    <w:rsid w:val="00723BAD"/>
    <w:rsid w:val="007242CF"/>
    <w:rsid w:val="00726DD6"/>
    <w:rsid w:val="0074451F"/>
    <w:rsid w:val="00751596"/>
    <w:rsid w:val="00753B9A"/>
    <w:rsid w:val="007607C0"/>
    <w:rsid w:val="00763034"/>
    <w:rsid w:val="00776811"/>
    <w:rsid w:val="007B3E2F"/>
    <w:rsid w:val="007C179A"/>
    <w:rsid w:val="007F16E3"/>
    <w:rsid w:val="007F5136"/>
    <w:rsid w:val="00856F5B"/>
    <w:rsid w:val="00862D91"/>
    <w:rsid w:val="008A2C29"/>
    <w:rsid w:val="008C3257"/>
    <w:rsid w:val="008D2EBF"/>
    <w:rsid w:val="008D7891"/>
    <w:rsid w:val="008E3D4E"/>
    <w:rsid w:val="008E5E8C"/>
    <w:rsid w:val="00912972"/>
    <w:rsid w:val="00920E28"/>
    <w:rsid w:val="009401B5"/>
    <w:rsid w:val="0094572D"/>
    <w:rsid w:val="00954F5F"/>
    <w:rsid w:val="00965E9F"/>
    <w:rsid w:val="009E766F"/>
    <w:rsid w:val="00A075F6"/>
    <w:rsid w:val="00A230DB"/>
    <w:rsid w:val="00A2493F"/>
    <w:rsid w:val="00A60000"/>
    <w:rsid w:val="00A84D3D"/>
    <w:rsid w:val="00A910AE"/>
    <w:rsid w:val="00A94D4D"/>
    <w:rsid w:val="00AB1AEE"/>
    <w:rsid w:val="00AC379D"/>
    <w:rsid w:val="00AF3272"/>
    <w:rsid w:val="00AF7C31"/>
    <w:rsid w:val="00B62A73"/>
    <w:rsid w:val="00B807BD"/>
    <w:rsid w:val="00B967CE"/>
    <w:rsid w:val="00BA1811"/>
    <w:rsid w:val="00BE021A"/>
    <w:rsid w:val="00BE5591"/>
    <w:rsid w:val="00BE60EF"/>
    <w:rsid w:val="00BE7CAE"/>
    <w:rsid w:val="00BF639F"/>
    <w:rsid w:val="00BF7B2B"/>
    <w:rsid w:val="00C43342"/>
    <w:rsid w:val="00C46DF9"/>
    <w:rsid w:val="00C63565"/>
    <w:rsid w:val="00C73D84"/>
    <w:rsid w:val="00C84D21"/>
    <w:rsid w:val="00C87A93"/>
    <w:rsid w:val="00C93055"/>
    <w:rsid w:val="00CA1DFD"/>
    <w:rsid w:val="00CA729A"/>
    <w:rsid w:val="00CB4FC7"/>
    <w:rsid w:val="00CF1D22"/>
    <w:rsid w:val="00CF727E"/>
    <w:rsid w:val="00D12A58"/>
    <w:rsid w:val="00D1447B"/>
    <w:rsid w:val="00D30D92"/>
    <w:rsid w:val="00D32F95"/>
    <w:rsid w:val="00DA3A5E"/>
    <w:rsid w:val="00DC2F24"/>
    <w:rsid w:val="00DD329E"/>
    <w:rsid w:val="00DF6E90"/>
    <w:rsid w:val="00E04C6E"/>
    <w:rsid w:val="00E24EE4"/>
    <w:rsid w:val="00E25A97"/>
    <w:rsid w:val="00E30D56"/>
    <w:rsid w:val="00E3512C"/>
    <w:rsid w:val="00E376EC"/>
    <w:rsid w:val="00E44A28"/>
    <w:rsid w:val="00E454F5"/>
    <w:rsid w:val="00E54EA0"/>
    <w:rsid w:val="00E618E8"/>
    <w:rsid w:val="00E663CE"/>
    <w:rsid w:val="00EC5D79"/>
    <w:rsid w:val="00EC74AC"/>
    <w:rsid w:val="00EC765C"/>
    <w:rsid w:val="00EE0BCA"/>
    <w:rsid w:val="00F254C4"/>
    <w:rsid w:val="00F52EBA"/>
    <w:rsid w:val="00F8660C"/>
    <w:rsid w:val="00F94706"/>
    <w:rsid w:val="00F95095"/>
    <w:rsid w:val="00FA21CA"/>
    <w:rsid w:val="00FB3059"/>
    <w:rsid w:val="00FC2AC8"/>
    <w:rsid w:val="00FD0F51"/>
    <w:rsid w:val="00FE1784"/>
    <w:rsid w:val="00FE3BA4"/>
    <w:rsid w:val="00FF1609"/>
    <w:rsid w:val="00FF60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603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4C041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4C0415"/>
    <w:pPr>
      <w:widowControl w:val="0"/>
      <w:autoSpaceDE w:val="0"/>
      <w:autoSpaceDN w:val="0"/>
      <w:spacing w:after="0" w:line="240" w:lineRule="auto"/>
    </w:pPr>
    <w:rPr>
      <w:rFonts w:ascii="Calibri" w:eastAsia="Times New Roman" w:hAnsi="Calibri" w:cs="Calibri"/>
      <w:szCs w:val="20"/>
      <w:lang w:eastAsia="ru-RU"/>
    </w:rPr>
  </w:style>
  <w:style w:type="table" w:styleId="a3">
    <w:name w:val="Table Grid"/>
    <w:basedOn w:val="a1"/>
    <w:uiPriority w:val="39"/>
    <w:rsid w:val="005357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3"/>
    <w:rsid w:val="004D31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3F38BD"/>
    <w:pPr>
      <w:widowControl w:val="0"/>
      <w:autoSpaceDE w:val="0"/>
      <w:autoSpaceDN w:val="0"/>
      <w:spacing w:after="0" w:line="240" w:lineRule="auto"/>
    </w:pPr>
    <w:rPr>
      <w:rFonts w:ascii="Calibri" w:eastAsia="Times New Roman" w:hAnsi="Calibri" w:cs="Calibri"/>
      <w:b/>
      <w:szCs w:val="20"/>
      <w:lang w:eastAsia="ru-RU"/>
    </w:rPr>
  </w:style>
  <w:style w:type="paragraph" w:styleId="a4">
    <w:name w:val="Normal (Web)"/>
    <w:basedOn w:val="a"/>
    <w:uiPriority w:val="99"/>
    <w:semiHidden/>
    <w:unhideWhenUsed/>
    <w:rsid w:val="00C433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C43342"/>
    <w:rPr>
      <w:color w:val="0000FF"/>
      <w:u w:val="single"/>
    </w:rPr>
  </w:style>
  <w:style w:type="paragraph" w:styleId="a6">
    <w:name w:val="List Paragraph"/>
    <w:basedOn w:val="a"/>
    <w:uiPriority w:val="34"/>
    <w:qFormat/>
    <w:rsid w:val="00862D91"/>
    <w:pPr>
      <w:ind w:left="720"/>
      <w:contextualSpacing/>
    </w:pPr>
  </w:style>
  <w:style w:type="paragraph" w:styleId="a7">
    <w:name w:val="Balloon Text"/>
    <w:basedOn w:val="a"/>
    <w:link w:val="a8"/>
    <w:uiPriority w:val="99"/>
    <w:semiHidden/>
    <w:unhideWhenUsed/>
    <w:rsid w:val="00E54EA0"/>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E54EA0"/>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603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4C041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4C0415"/>
    <w:pPr>
      <w:widowControl w:val="0"/>
      <w:autoSpaceDE w:val="0"/>
      <w:autoSpaceDN w:val="0"/>
      <w:spacing w:after="0" w:line="240" w:lineRule="auto"/>
    </w:pPr>
    <w:rPr>
      <w:rFonts w:ascii="Calibri" w:eastAsia="Times New Roman" w:hAnsi="Calibri" w:cs="Calibri"/>
      <w:szCs w:val="20"/>
      <w:lang w:eastAsia="ru-RU"/>
    </w:rPr>
  </w:style>
  <w:style w:type="table" w:styleId="a3">
    <w:name w:val="Table Grid"/>
    <w:basedOn w:val="a1"/>
    <w:uiPriority w:val="39"/>
    <w:rsid w:val="005357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3"/>
    <w:rsid w:val="004D31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3F38BD"/>
    <w:pPr>
      <w:widowControl w:val="0"/>
      <w:autoSpaceDE w:val="0"/>
      <w:autoSpaceDN w:val="0"/>
      <w:spacing w:after="0" w:line="240" w:lineRule="auto"/>
    </w:pPr>
    <w:rPr>
      <w:rFonts w:ascii="Calibri" w:eastAsia="Times New Roman" w:hAnsi="Calibri" w:cs="Calibri"/>
      <w:b/>
      <w:szCs w:val="20"/>
      <w:lang w:eastAsia="ru-RU"/>
    </w:rPr>
  </w:style>
  <w:style w:type="paragraph" w:styleId="a4">
    <w:name w:val="Normal (Web)"/>
    <w:basedOn w:val="a"/>
    <w:uiPriority w:val="99"/>
    <w:semiHidden/>
    <w:unhideWhenUsed/>
    <w:rsid w:val="00C433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C43342"/>
    <w:rPr>
      <w:color w:val="0000FF"/>
      <w:u w:val="single"/>
    </w:rPr>
  </w:style>
  <w:style w:type="paragraph" w:styleId="a6">
    <w:name w:val="List Paragraph"/>
    <w:basedOn w:val="a"/>
    <w:uiPriority w:val="34"/>
    <w:qFormat/>
    <w:rsid w:val="00862D91"/>
    <w:pPr>
      <w:ind w:left="720"/>
      <w:contextualSpacing/>
    </w:pPr>
  </w:style>
  <w:style w:type="paragraph" w:styleId="a7">
    <w:name w:val="Balloon Text"/>
    <w:basedOn w:val="a"/>
    <w:link w:val="a8"/>
    <w:uiPriority w:val="99"/>
    <w:semiHidden/>
    <w:unhideWhenUsed/>
    <w:rsid w:val="00E54EA0"/>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E54E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1572687">
      <w:bodyDiv w:val="1"/>
      <w:marLeft w:val="0"/>
      <w:marRight w:val="0"/>
      <w:marTop w:val="0"/>
      <w:marBottom w:val="0"/>
      <w:divBdr>
        <w:top w:val="none" w:sz="0" w:space="0" w:color="auto"/>
        <w:left w:val="none" w:sz="0" w:space="0" w:color="auto"/>
        <w:bottom w:val="none" w:sz="0" w:space="0" w:color="auto"/>
        <w:right w:val="none" w:sz="0" w:space="0" w:color="auto"/>
      </w:divBdr>
      <w:divsChild>
        <w:div w:id="1595874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9CC2EF3A88B9DFF8A941001E359273B8CCF4239C510F827DB24C194D109026F8CCDC8CECDDCACN" TargetMode="External"/><Relationship Id="rId13" Type="http://schemas.openxmlformats.org/officeDocument/2006/relationships/image" Target="media/image4.wmf"/><Relationship Id="rId18" Type="http://schemas.openxmlformats.org/officeDocument/2006/relationships/hyperlink" Target="consultantplus://offline/ref=37B602BB9DDBB4A593D61033880E7EEDD98529DC15EC0A998146F40893722E6B4DB440D94C28657311DDB1CAA5477C0CB7FB3B3A36B56950TBKDJ" TargetMode="External"/><Relationship Id="rId26" Type="http://schemas.openxmlformats.org/officeDocument/2006/relationships/hyperlink" Target="consultantplus://offline/ref=3AE4DF60BEE8DF42A5EF81ADAA7F61F308E0064FA2BFF1ADE7FBE1EE62mEv7L" TargetMode="External"/><Relationship Id="rId3" Type="http://schemas.openxmlformats.org/officeDocument/2006/relationships/styles" Target="styles.xml"/><Relationship Id="rId21" Type="http://schemas.openxmlformats.org/officeDocument/2006/relationships/hyperlink" Target="consultantplus://offline/ref=3AE4DF60BEE8DF42A5EF81ADAA7F61F308EF0D4CACB9F1ADE7FBE1EE62mEv7L" TargetMode="External"/><Relationship Id="rId34" Type="http://schemas.openxmlformats.org/officeDocument/2006/relationships/hyperlink" Target="consultantplus://offline/ref=3AE4DF60BEE8DF42A5EF81ADAA7F61F308E0064FA2BFF1ADE7FBE1EE62mEv7L" TargetMode="External"/><Relationship Id="rId7" Type="http://schemas.openxmlformats.org/officeDocument/2006/relationships/hyperlink" Target="consultantplus://offline/ref=69CC2EF3A88B9DFF8A941001E359273B8CCF4235C413F827DB24C194D109026F8CCDC8CDCDC6D9A4N" TargetMode="External"/><Relationship Id="rId12" Type="http://schemas.openxmlformats.org/officeDocument/2006/relationships/image" Target="media/image1.wmf"/><Relationship Id="rId17" Type="http://schemas.openxmlformats.org/officeDocument/2006/relationships/hyperlink" Target="consultantplus://offline/ref=69CC2EF3A88B9DFF8A941001E359273B8FCC4B35CA10F827DB24C194D1D0A9N" TargetMode="External"/><Relationship Id="rId25" Type="http://schemas.openxmlformats.org/officeDocument/2006/relationships/hyperlink" Target="consultantplus://offline/ref=3AE4DF60BEE8DF42A5EF81ADAA7F61F308E0064FA2BFF1ADE7FBE1EE62mEv7L" TargetMode="External"/><Relationship Id="rId33" Type="http://schemas.openxmlformats.org/officeDocument/2006/relationships/hyperlink" Target="consultantplus://offline/ref=3AE4DF60BEE8DF42A5EF81ADAA7F61F308E0064FA2BFF1ADE7FBE1EE62mEv7L" TargetMode="External"/><Relationship Id="rId2" Type="http://schemas.openxmlformats.org/officeDocument/2006/relationships/numbering" Target="numbering.xml"/><Relationship Id="rId16" Type="http://schemas.openxmlformats.org/officeDocument/2006/relationships/hyperlink" Target="consultantplus://offline/ref=69CC2EF3A88B9DFF8A941001E359273B8FCC4239C213F827DB24C194D1D0A9N" TargetMode="External"/><Relationship Id="rId20" Type="http://schemas.openxmlformats.org/officeDocument/2006/relationships/hyperlink" Target="consultantplus://offline/ref=3AE4DF60BEE8DF42A5EF81ADAA7F61F308EF0D4CACB9F1ADE7FBE1EE62mEv7L" TargetMode="External"/><Relationship Id="rId29" Type="http://schemas.openxmlformats.org/officeDocument/2006/relationships/hyperlink" Target="consultantplus://offline/ref=3AE4DF60BEE8DF42A5EF81ADAA7F61F308EF0D4CACB9F1ADE7FBE1EE62mEv7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hyperlink" Target="consultantplus://offline/ref=3AE4DF60BEE8DF42A5EF81ADAA7F61F308E0064FA2BFF1ADE7FBE1EE62mEv7L" TargetMode="External"/><Relationship Id="rId32" Type="http://schemas.openxmlformats.org/officeDocument/2006/relationships/hyperlink" Target="consultantplus://offline/ref=3AE4DF60BEE8DF42A5EF81ADAA7F61F308E0064FA2BFF1ADE7FBE1EE62mEv7L"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69CC2EF3A88B9DFF8A941001E359273B8FCD4B3FC711F827DB24C194D1D0A9N" TargetMode="External"/><Relationship Id="rId23" Type="http://schemas.openxmlformats.org/officeDocument/2006/relationships/hyperlink" Target="consultantplus://offline/ref=3AE4DF60BEE8DF42A5EF81ADAA7F61F308E0064FA2BFF1ADE7FBE1EE62mEv7L" TargetMode="External"/><Relationship Id="rId28" Type="http://schemas.openxmlformats.org/officeDocument/2006/relationships/hyperlink" Target="consultantplus://offline/ref=11FBA03D0708356B83D216892887D5C0843C027C0F2952E4A9E4D847FAC77FD01D26BE8173B93E0393A9A5B5F2E065E899D594D9E8p5M4O" TargetMode="External"/><Relationship Id="rId36"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hyperlink" Target="consultantplus://offline/ref=3AE4DF60BEE8DF42A5EF81ADAA7F61F308EF0D4CACBDF1ADE7FBE1EE62mEv7L" TargetMode="External"/><Relationship Id="rId31" Type="http://schemas.openxmlformats.org/officeDocument/2006/relationships/hyperlink" Target="consultantplus://offline/ref=3AE4DF60BEE8DF42A5EF81ADAA7F61F308EF0D4CACB9F1ADE7FBE1EE62mEv7L" TargetMode="External"/><Relationship Id="rId4" Type="http://schemas.microsoft.com/office/2007/relationships/stylesWithEffects" Target="stylesWithEffects.xml"/><Relationship Id="rId9" Type="http://schemas.openxmlformats.org/officeDocument/2006/relationships/hyperlink" Target="consultantplus://offline/ref=69CC2EF3A88B9DFF8A941001E359273B8FC64A3EC617F827DB24C194D109026F8CCDC8CEDCA6N" TargetMode="External"/><Relationship Id="rId14" Type="http://schemas.openxmlformats.org/officeDocument/2006/relationships/hyperlink" Target="consultantplus://offline/ref=9974CC12FC163451767609AED6920BBF67309FF44C806CADF2D1B2548D9D8C6BC312CCAC259B49EF09C3AA721E798B802A5149B4K0I1J" TargetMode="External"/><Relationship Id="rId22" Type="http://schemas.openxmlformats.org/officeDocument/2006/relationships/hyperlink" Target="consultantplus://offline/ref=3AE4DF60BEE8DF42A5EF81ADAA7F61F308EF0D4CACB9F1ADE7FBE1EE62mEv7L" TargetMode="External"/><Relationship Id="rId27" Type="http://schemas.openxmlformats.org/officeDocument/2006/relationships/hyperlink" Target="consultantplus://offline/ref=3AE4DF60BEE8DF42A5EF81ADAA7F61F308EF0D4CACBDF1ADE7FBE1EE62mEv7L" TargetMode="External"/><Relationship Id="rId30" Type="http://schemas.openxmlformats.org/officeDocument/2006/relationships/hyperlink" Target="consultantplus://offline/ref=3AE4DF60BEE8DF42A5EF81ADAA7F61F308EF0D4CACB9F1ADE7FBE1EE62mEv7L" TargetMode="External"/><Relationship Id="rId35" Type="http://schemas.openxmlformats.org/officeDocument/2006/relationships/hyperlink" Target="consultantplus://offline/ref=3AE4DF60BEE8DF42A5EF81ADAA7F61F308E0064FA2BFF1ADE7FBE1EE62mEv7L"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84FE55-4FD2-409B-A764-48A564800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8420</Words>
  <Characters>47997</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MARCK25</dc:creator>
  <cp:lastModifiedBy>Yuristi2</cp:lastModifiedBy>
  <cp:revision>2</cp:revision>
  <cp:lastPrinted>2019-08-13T06:30:00Z</cp:lastPrinted>
  <dcterms:created xsi:type="dcterms:W3CDTF">2019-08-13T06:30:00Z</dcterms:created>
  <dcterms:modified xsi:type="dcterms:W3CDTF">2019-08-13T06:30:00Z</dcterms:modified>
</cp:coreProperties>
</file>